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4D" w:rsidRPr="00000D4D" w:rsidRDefault="00000D4D" w:rsidP="00000D4D">
      <w:r w:rsidRPr="00000D4D">
        <w:t>Тема - "</w:t>
      </w:r>
      <w:r w:rsidR="001519EE">
        <w:t>Бизнес-план торгового предприятия: содержание, структура, методика составления</w:t>
      </w:r>
      <w:r w:rsidRPr="00000D4D">
        <w:t>".</w:t>
      </w:r>
    </w:p>
    <w:p w:rsidR="00E41C50" w:rsidRPr="001519EE" w:rsidRDefault="00000D4D" w:rsidP="00000D4D">
      <w:pPr>
        <w:rPr>
          <w:b/>
        </w:rPr>
      </w:pPr>
      <w:r w:rsidRPr="001519EE">
        <w:rPr>
          <w:b/>
        </w:rPr>
        <w:t>Типа плана:  1.Введени</w:t>
      </w:r>
      <w:proofErr w:type="gramStart"/>
      <w:r w:rsidRPr="001519EE">
        <w:rPr>
          <w:b/>
        </w:rPr>
        <w:t>е(</w:t>
      </w:r>
      <w:proofErr w:type="gramEnd"/>
      <w:r w:rsidRPr="001519EE">
        <w:rPr>
          <w:b/>
        </w:rPr>
        <w:t xml:space="preserve">почему выбрала именно эту тему, важность вопроса и </w:t>
      </w:r>
      <w:proofErr w:type="spellStart"/>
      <w:r w:rsidRPr="001519EE">
        <w:rPr>
          <w:b/>
        </w:rPr>
        <w:t>тд</w:t>
      </w:r>
      <w:proofErr w:type="spellEnd"/>
      <w:r w:rsidRPr="001519EE">
        <w:rPr>
          <w:b/>
        </w:rPr>
        <w:t>), 2.понятие и содержание (7-8 страниц</w:t>
      </w:r>
      <w:r w:rsidR="001519EE" w:rsidRPr="001519EE">
        <w:rPr>
          <w:b/>
        </w:rPr>
        <w:t xml:space="preserve"> по каждому термину), цели составления бизнес-плана 3. Содержание бизнес-плана. </w:t>
      </w:r>
      <w:r w:rsidRPr="001519EE">
        <w:rPr>
          <w:b/>
        </w:rPr>
        <w:t>4.</w:t>
      </w:r>
      <w:r w:rsidR="001519EE" w:rsidRPr="001519EE">
        <w:rPr>
          <w:b/>
        </w:rPr>
        <w:t xml:space="preserve"> Структура бизнес-плана. 5. Методика составления. 6. Общие знания о бизнес-плане (зачем </w:t>
      </w:r>
      <w:proofErr w:type="gramStart"/>
      <w:r w:rsidR="001519EE" w:rsidRPr="001519EE">
        <w:rPr>
          <w:b/>
        </w:rPr>
        <w:t>нужен</w:t>
      </w:r>
      <w:proofErr w:type="gramEnd"/>
      <w:r w:rsidR="001519EE" w:rsidRPr="001519EE">
        <w:rPr>
          <w:b/>
        </w:rPr>
        <w:t xml:space="preserve"> и </w:t>
      </w:r>
      <w:proofErr w:type="spellStart"/>
      <w:r w:rsidR="001519EE" w:rsidRPr="001519EE">
        <w:rPr>
          <w:b/>
        </w:rPr>
        <w:t>тд</w:t>
      </w:r>
      <w:proofErr w:type="spellEnd"/>
      <w:r w:rsidR="001519EE" w:rsidRPr="001519EE">
        <w:rPr>
          <w:b/>
        </w:rPr>
        <w:t xml:space="preserve">). 6. Составить бизнес-план для предприятия торговли (Азбука вкуса или </w:t>
      </w:r>
      <w:r w:rsidR="001519EE" w:rsidRPr="001519EE">
        <w:rPr>
          <w:b/>
          <w:lang w:val="en-US"/>
        </w:rPr>
        <w:t>METRO</w:t>
      </w:r>
      <w:r w:rsidR="001519EE" w:rsidRPr="001519EE">
        <w:rPr>
          <w:b/>
        </w:rPr>
        <w:t>)</w:t>
      </w:r>
      <w:r w:rsidRPr="001519EE">
        <w:rPr>
          <w:b/>
        </w:rPr>
        <w:t xml:space="preserve"> 5.характеристика</w:t>
      </w:r>
      <w:proofErr w:type="gramStart"/>
      <w:r w:rsidRPr="001519EE">
        <w:rPr>
          <w:b/>
        </w:rPr>
        <w:t>,к</w:t>
      </w:r>
      <w:proofErr w:type="gramEnd"/>
      <w:r w:rsidRPr="001519EE">
        <w:rPr>
          <w:b/>
        </w:rPr>
        <w:t>лассификация и значение для торговых предприятий, 6.вывод(примерно 2-3 страницы).</w:t>
      </w:r>
    </w:p>
    <w:p w:rsidR="001519EE" w:rsidRPr="001519EE" w:rsidRDefault="001519EE" w:rsidP="00000D4D">
      <w:pPr>
        <w:rPr>
          <w:b/>
        </w:rPr>
      </w:pPr>
      <w:r w:rsidRPr="001519EE">
        <w:rPr>
          <w:b/>
        </w:rPr>
        <w:t xml:space="preserve">Интервал 1.5, 14 шрифт, стандартные поля, не менее 15 источника (список </w:t>
      </w:r>
      <w:proofErr w:type="spellStart"/>
      <w:proofErr w:type="gramStart"/>
      <w:r w:rsidRPr="001519EE">
        <w:rPr>
          <w:b/>
        </w:rPr>
        <w:t>лит-ры</w:t>
      </w:r>
      <w:proofErr w:type="spellEnd"/>
      <w:proofErr w:type="gramEnd"/>
      <w:r w:rsidRPr="001519EE">
        <w:rPr>
          <w:b/>
        </w:rPr>
        <w:t>).</w:t>
      </w:r>
    </w:p>
    <w:p w:rsidR="00000D4D" w:rsidRPr="00000D4D" w:rsidRDefault="00000D4D" w:rsidP="00000D4D">
      <w:r w:rsidRPr="00000D4D">
        <w:t>Проект</w:t>
      </w:r>
      <w:r w:rsidRPr="00000D4D">
        <w:rPr>
          <w:rFonts w:ascii="Calibri" w:eastAsia="Times New Roman" w:hAnsi="Calibri" w:cs="Times New Roman"/>
        </w:rPr>
        <w:t xml:space="preserve"> традиционно состоит из следующих частей: введения, 3-х разделов (глав, параграфов) основного текста, заключения и библиографического списка (списка использованной литературы).</w:t>
      </w:r>
    </w:p>
    <w:p w:rsidR="00000D4D" w:rsidRPr="00000D4D" w:rsidRDefault="00000D4D" w:rsidP="00000D4D">
      <w:pPr>
        <w:spacing w:line="360" w:lineRule="auto"/>
        <w:ind w:firstLine="540"/>
        <w:rPr>
          <w:rFonts w:ascii="Calibri" w:eastAsia="Times New Roman" w:hAnsi="Calibri" w:cs="Times New Roman"/>
        </w:rPr>
      </w:pPr>
      <w:r w:rsidRPr="00000D4D">
        <w:rPr>
          <w:rFonts w:ascii="Calibri" w:eastAsia="Times New Roman" w:hAnsi="Calibri" w:cs="Times New Roman"/>
        </w:rPr>
        <w:t>Во введении студент показывает актуальность выбранной темы, степень разработанности отдельных вопросов. Здесь же могут быть освещены задачи, решаемые в данной работе. Введение должно быть кратким и не превышать по объему 1 – 2 страницы.</w:t>
      </w:r>
    </w:p>
    <w:p w:rsidR="00000D4D" w:rsidRPr="00000D4D" w:rsidRDefault="00000D4D" w:rsidP="00000D4D">
      <w:pPr>
        <w:spacing w:line="360" w:lineRule="auto"/>
        <w:ind w:firstLine="540"/>
        <w:rPr>
          <w:rFonts w:ascii="Calibri" w:eastAsia="Times New Roman" w:hAnsi="Calibri" w:cs="Times New Roman"/>
        </w:rPr>
      </w:pPr>
      <w:r w:rsidRPr="00000D4D">
        <w:rPr>
          <w:rFonts w:ascii="Calibri" w:eastAsia="Times New Roman" w:hAnsi="Calibri" w:cs="Times New Roman"/>
        </w:rPr>
        <w:t>В первом разделе (главе, параграфе) работы студент должен рассмотреть теоретические аспекты своей темы. Здесь может быть выбран и обоснован понятийный аппарат, показаны соответствующие подходы к решению каких-либо теоретических проблем. Для иллюстрации теоретических положений допускается использование цитат из литературных источников и цифрового материала из статистических сборников (ссылки на источники информации обязательны!).</w:t>
      </w:r>
    </w:p>
    <w:p w:rsidR="00000D4D" w:rsidRPr="00000D4D" w:rsidRDefault="00000D4D" w:rsidP="00000D4D">
      <w:pPr>
        <w:spacing w:line="360" w:lineRule="auto"/>
        <w:ind w:firstLine="540"/>
        <w:rPr>
          <w:rFonts w:ascii="Calibri" w:eastAsia="Times New Roman" w:hAnsi="Calibri" w:cs="Times New Roman"/>
        </w:rPr>
      </w:pPr>
      <w:r w:rsidRPr="00000D4D">
        <w:rPr>
          <w:rFonts w:ascii="Calibri" w:eastAsia="Times New Roman" w:hAnsi="Calibri" w:cs="Times New Roman"/>
        </w:rPr>
        <w:t xml:space="preserve">Во втором разделе (главе, параграфе) студент рассматривает (анализирует) различные аспекты темы с использованием конкретного фактического и цифрового материала и с проведением соответствующего экономического анализа. Таким образом, происходит практическое рассмотрение </w:t>
      </w:r>
      <w:proofErr w:type="gramStart"/>
      <w:r w:rsidRPr="00000D4D">
        <w:rPr>
          <w:rFonts w:ascii="Calibri" w:eastAsia="Times New Roman" w:hAnsi="Calibri" w:cs="Times New Roman"/>
        </w:rPr>
        <w:t>проблемы</w:t>
      </w:r>
      <w:proofErr w:type="gramEnd"/>
      <w:r w:rsidRPr="00000D4D">
        <w:rPr>
          <w:rFonts w:ascii="Calibri" w:eastAsia="Times New Roman" w:hAnsi="Calibri" w:cs="Times New Roman"/>
        </w:rPr>
        <w:t xml:space="preserve"> и создаются предпосылки для получения обоснованных выводов и выработки рекомендаций и предложений.</w:t>
      </w:r>
    </w:p>
    <w:p w:rsidR="00000D4D" w:rsidRPr="00000D4D" w:rsidRDefault="00000D4D" w:rsidP="00000D4D">
      <w:pPr>
        <w:spacing w:line="360" w:lineRule="auto"/>
        <w:ind w:firstLine="540"/>
        <w:rPr>
          <w:rFonts w:ascii="Calibri" w:eastAsia="Times New Roman" w:hAnsi="Calibri" w:cs="Times New Roman"/>
        </w:rPr>
      </w:pPr>
      <w:r w:rsidRPr="00000D4D">
        <w:t>В третьем разделе</w:t>
      </w:r>
      <w:r w:rsidRPr="00000D4D">
        <w:rPr>
          <w:rFonts w:ascii="Calibri" w:eastAsia="Times New Roman" w:hAnsi="Calibri" w:cs="Times New Roman"/>
        </w:rPr>
        <w:t xml:space="preserve"> работы должны содержаться выводы. Их обоснованность во многом определяется качеством и комплексностью проработки теоретических и практических вопро</w:t>
      </w:r>
      <w:r w:rsidRPr="00000D4D">
        <w:t xml:space="preserve">сов в первом и втором разделах </w:t>
      </w:r>
      <w:r w:rsidRPr="00000D4D">
        <w:rPr>
          <w:rFonts w:ascii="Calibri" w:eastAsia="Times New Roman" w:hAnsi="Calibri" w:cs="Times New Roman"/>
        </w:rPr>
        <w:t>работы.</w:t>
      </w:r>
    </w:p>
    <w:p w:rsidR="00000D4D" w:rsidRPr="00000D4D" w:rsidRDefault="00000D4D" w:rsidP="00000D4D">
      <w:pPr>
        <w:spacing w:line="360" w:lineRule="auto"/>
        <w:ind w:firstLine="540"/>
        <w:rPr>
          <w:rFonts w:ascii="Calibri" w:eastAsia="Times New Roman" w:hAnsi="Calibri" w:cs="Times New Roman"/>
        </w:rPr>
      </w:pPr>
      <w:r w:rsidRPr="00000D4D">
        <w:t xml:space="preserve">Заключение </w:t>
      </w:r>
      <w:r w:rsidRPr="00000D4D">
        <w:rPr>
          <w:rFonts w:ascii="Calibri" w:eastAsia="Times New Roman" w:hAnsi="Calibri" w:cs="Times New Roman"/>
        </w:rPr>
        <w:t>работы должно содержать краткое резюме всех разделов (в части выводов), а также основные предложения и рекомендации. Заключение должно быть кратким и не превышать по объему 1 – 2 страницы.</w:t>
      </w:r>
    </w:p>
    <w:p w:rsidR="00000D4D" w:rsidRPr="00000D4D" w:rsidRDefault="00000D4D" w:rsidP="00000D4D">
      <w:pPr>
        <w:spacing w:line="360" w:lineRule="auto"/>
        <w:ind w:firstLine="540"/>
      </w:pPr>
      <w:r w:rsidRPr="00000D4D">
        <w:rPr>
          <w:rFonts w:ascii="Calibri" w:eastAsia="Times New Roman" w:hAnsi="Calibri" w:cs="Times New Roman"/>
        </w:rPr>
        <w:t>В конце работы прилагается библиографический список (список использованной литературы), составляемый в определенном установленном порядке. Общий объем работы должен составлять 25–30 страниц рукописного текста.</w:t>
      </w:r>
    </w:p>
    <w:p w:rsidR="00000D4D" w:rsidRPr="00000D4D" w:rsidRDefault="00000D4D" w:rsidP="00000D4D">
      <w:pPr>
        <w:tabs>
          <w:tab w:val="num" w:pos="900"/>
        </w:tabs>
        <w:spacing w:after="0" w:line="360" w:lineRule="auto"/>
        <w:rPr>
          <w:rFonts w:ascii="Calibri" w:eastAsia="Times New Roman" w:hAnsi="Calibri" w:cs="Times New Roman"/>
        </w:rPr>
      </w:pPr>
      <w:r w:rsidRPr="00000D4D">
        <w:t>Б</w:t>
      </w:r>
      <w:r w:rsidRPr="00000D4D">
        <w:rPr>
          <w:rFonts w:ascii="Calibri" w:eastAsia="Times New Roman" w:hAnsi="Calibri" w:cs="Times New Roman"/>
        </w:rPr>
        <w:t>иблиографический список (или список использованной литературы). Составляется в алфавитном порядке фамилий авторов или названий литературных источников;</w:t>
      </w:r>
    </w:p>
    <w:p w:rsidR="00000D4D" w:rsidRPr="00000D4D" w:rsidRDefault="00000D4D" w:rsidP="00000D4D">
      <w:pPr>
        <w:tabs>
          <w:tab w:val="num" w:pos="900"/>
        </w:tabs>
        <w:spacing w:after="0" w:line="360" w:lineRule="auto"/>
      </w:pPr>
      <w:r w:rsidRPr="00000D4D">
        <w:t>Н</w:t>
      </w:r>
      <w:r w:rsidRPr="00000D4D">
        <w:rPr>
          <w:rFonts w:ascii="Calibri" w:eastAsia="Times New Roman" w:hAnsi="Calibri" w:cs="Times New Roman"/>
        </w:rPr>
        <w:t xml:space="preserve">умерация страниц, таблиц, схем, рисунков, формул, представленных в </w:t>
      </w:r>
      <w:r w:rsidRPr="00000D4D">
        <w:t>работе – сквозная.</w:t>
      </w:r>
    </w:p>
    <w:p w:rsidR="00000D4D" w:rsidRPr="00000D4D" w:rsidRDefault="00000D4D" w:rsidP="00000D4D">
      <w:pPr>
        <w:tabs>
          <w:tab w:val="num" w:pos="900"/>
        </w:tabs>
        <w:spacing w:after="0" w:line="360" w:lineRule="auto"/>
        <w:rPr>
          <w:rFonts w:ascii="Calibri" w:eastAsia="Times New Roman" w:hAnsi="Calibri" w:cs="Times New Roman"/>
        </w:rPr>
      </w:pPr>
    </w:p>
    <w:p w:rsidR="00000D4D" w:rsidRPr="00000D4D" w:rsidRDefault="00000D4D" w:rsidP="00000D4D"/>
    <w:sectPr w:rsidR="00000D4D" w:rsidRPr="00000D4D" w:rsidSect="00000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143C"/>
    <w:multiLevelType w:val="hybridMultilevel"/>
    <w:tmpl w:val="FC98FDD0"/>
    <w:lvl w:ilvl="0" w:tplc="87AA29EA">
      <w:start w:val="1"/>
      <w:numFmt w:val="bullet"/>
      <w:lvlText w:val=""/>
      <w:lvlJc w:val="left"/>
      <w:pPr>
        <w:tabs>
          <w:tab w:val="num" w:pos="126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0D4D"/>
    <w:rsid w:val="00000D4D"/>
    <w:rsid w:val="001519EE"/>
    <w:rsid w:val="00E4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2322</Characters>
  <Application>Microsoft Office Word</Application>
  <DocSecurity>0</DocSecurity>
  <Lines>19</Lines>
  <Paragraphs>5</Paragraphs>
  <ScaleCrop>false</ScaleCrop>
  <Company>DG Win&amp;Soft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2013-04-03T21:00:00Z</dcterms:created>
  <dcterms:modified xsi:type="dcterms:W3CDTF">2013-04-18T07:14:00Z</dcterms:modified>
</cp:coreProperties>
</file>