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EC" w:rsidRDefault="00F74B94">
      <w:pPr>
        <w:pBdr>
          <w:bottom w:val="single" w:sz="12" w:space="1" w:color="auto"/>
        </w:pBdr>
      </w:pPr>
      <w:r>
        <w:rPr>
          <w:noProof/>
          <w:lang w:eastAsia="ru-RU"/>
        </w:rPr>
        <w:drawing>
          <wp:inline distT="0" distB="0" distL="0" distR="0" wp14:anchorId="1EB4DFC8" wp14:editId="1BF9C16B">
            <wp:extent cx="5940425" cy="1268730"/>
            <wp:effectExtent l="0" t="0" r="3175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B94" w:rsidRDefault="00F74B94">
      <w:pPr>
        <w:rPr>
          <w:noProof/>
          <w:lang w:val="en-US" w:eastAsia="ru-RU"/>
        </w:rPr>
      </w:pPr>
      <w:r>
        <w:rPr>
          <w:noProof/>
          <w:lang w:eastAsia="ru-RU"/>
        </w:rPr>
        <w:t>Ряд распределения случайной величины</w:t>
      </w:r>
      <w:r>
        <w:rPr>
          <w:noProof/>
          <w:lang w:val="en-US" w:eastAsia="ru-RU"/>
        </w:rPr>
        <w:t>:</w:t>
      </w:r>
    </w:p>
    <w:p w:rsidR="00F74B94" w:rsidRDefault="00F74B94" w:rsidP="00F74B94">
      <w:pPr>
        <w:rPr>
          <w:rFonts w:eastAsiaTheme="minorEastAsia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</w:tblGrid>
      <w:tr w:rsidR="00F74B94" w:rsidTr="00AB2145">
        <w:trPr>
          <w:jc w:val="center"/>
        </w:trPr>
        <w:tc>
          <w:tcPr>
            <w:tcW w:w="600" w:type="dxa"/>
            <w:hideMark/>
          </w:tcPr>
          <w:p w:rsidR="00F74B94" w:rsidRDefault="00F74B94" w:rsidP="00AB2145">
            <w:pPr>
              <w:pStyle w:val="Textbody"/>
              <w:spacing w:after="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00" w:type="dxa"/>
            <w:hideMark/>
          </w:tcPr>
          <w:p w:rsidR="00F74B94" w:rsidRDefault="00F74B94" w:rsidP="00AB2145">
            <w:pPr>
              <w:pStyle w:val="Textbody"/>
              <w:spacing w:after="0" w:line="276" w:lineRule="auto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600" w:type="dxa"/>
            <w:hideMark/>
          </w:tcPr>
          <w:p w:rsidR="00F74B94" w:rsidRDefault="00F74B94" w:rsidP="00AB2145">
            <w:pPr>
              <w:pStyle w:val="Textbody"/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600" w:type="dxa"/>
            <w:hideMark/>
          </w:tcPr>
          <w:p w:rsidR="00F74B94" w:rsidRDefault="00F74B94" w:rsidP="00AB2145">
            <w:pPr>
              <w:pStyle w:val="Textbody"/>
              <w:spacing w:after="0" w:line="27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600" w:type="dxa"/>
            <w:hideMark/>
          </w:tcPr>
          <w:p w:rsidR="00F74B94" w:rsidRDefault="00F74B94" w:rsidP="00AB2145">
            <w:pPr>
              <w:pStyle w:val="Textbody"/>
              <w:spacing w:after="0" w:line="276" w:lineRule="auto"/>
              <w:jc w:val="center"/>
            </w:pPr>
            <w:r>
              <w:rPr>
                <w:lang w:val="en-US"/>
              </w:rPr>
              <w:t>3</w:t>
            </w:r>
          </w:p>
        </w:tc>
      </w:tr>
      <w:tr w:rsidR="00F74B94" w:rsidTr="00AB2145">
        <w:trPr>
          <w:jc w:val="center"/>
        </w:trPr>
        <w:tc>
          <w:tcPr>
            <w:tcW w:w="600" w:type="dxa"/>
            <w:hideMark/>
          </w:tcPr>
          <w:p w:rsidR="00F74B94" w:rsidRDefault="00F74B94" w:rsidP="00AB2145">
            <w:pPr>
              <w:pStyle w:val="Textbody"/>
              <w:spacing w:after="0" w:line="276" w:lineRule="auto"/>
              <w:jc w:val="center"/>
            </w:pPr>
            <w:r>
              <w:rPr>
                <w:lang w:val="en-US"/>
              </w:rPr>
              <w:t>p</w:t>
            </w:r>
          </w:p>
        </w:tc>
        <w:tc>
          <w:tcPr>
            <w:tcW w:w="600" w:type="dxa"/>
            <w:hideMark/>
          </w:tcPr>
          <w:p w:rsidR="00F74B94" w:rsidRDefault="00F74B94" w:rsidP="00AB2145">
            <w:pPr>
              <w:pStyle w:val="Textbody"/>
              <w:spacing w:after="0" w:line="276" w:lineRule="auto"/>
              <w:jc w:val="center"/>
            </w:pPr>
            <w:r>
              <w:rPr>
                <w:lang w:val="en-US"/>
              </w:rPr>
              <w:t>0.729</w:t>
            </w:r>
          </w:p>
        </w:tc>
        <w:tc>
          <w:tcPr>
            <w:tcW w:w="600" w:type="dxa"/>
            <w:hideMark/>
          </w:tcPr>
          <w:p w:rsidR="00F74B94" w:rsidRDefault="00F74B94" w:rsidP="00AB2145">
            <w:pPr>
              <w:pStyle w:val="Textbody"/>
              <w:spacing w:after="0" w:line="276" w:lineRule="auto"/>
              <w:jc w:val="center"/>
            </w:pPr>
            <w:r>
              <w:rPr>
                <w:lang w:val="en-US"/>
              </w:rPr>
              <w:t>0.243</w:t>
            </w:r>
          </w:p>
        </w:tc>
        <w:tc>
          <w:tcPr>
            <w:tcW w:w="600" w:type="dxa"/>
            <w:hideMark/>
          </w:tcPr>
          <w:p w:rsidR="00F74B94" w:rsidRDefault="00F74B94" w:rsidP="00AB2145">
            <w:pPr>
              <w:pStyle w:val="Textbody"/>
              <w:spacing w:after="0" w:line="276" w:lineRule="auto"/>
              <w:jc w:val="center"/>
            </w:pPr>
            <w:r>
              <w:rPr>
                <w:lang w:val="en-US"/>
              </w:rPr>
              <w:t>0.027</w:t>
            </w:r>
          </w:p>
        </w:tc>
        <w:tc>
          <w:tcPr>
            <w:tcW w:w="600" w:type="dxa"/>
            <w:hideMark/>
          </w:tcPr>
          <w:p w:rsidR="00F74B94" w:rsidRDefault="00F74B94" w:rsidP="00AB2145">
            <w:pPr>
              <w:pStyle w:val="Textbody"/>
              <w:spacing w:after="0" w:line="276" w:lineRule="auto"/>
              <w:jc w:val="center"/>
            </w:pPr>
            <w:r>
              <w:rPr>
                <w:lang w:val="en-US"/>
              </w:rPr>
              <w:t>0.001</w:t>
            </w:r>
          </w:p>
        </w:tc>
      </w:tr>
    </w:tbl>
    <w:p w:rsidR="00F74B94" w:rsidRDefault="00F74B94" w:rsidP="00F74B94"/>
    <w:p w:rsidR="00F74B94" w:rsidRDefault="00F74B94" w:rsidP="00F74B94">
      <w:r>
        <w:rPr>
          <w:i/>
        </w:rPr>
        <w:t xml:space="preserve">Математическое </w:t>
      </w:r>
      <w:r>
        <w:rPr>
          <w:i/>
        </w:rPr>
        <w:t>ожидание</w:t>
      </w:r>
      <w:r>
        <w:rPr>
          <w:i/>
          <w:lang w:val="en-US"/>
        </w:rPr>
        <w:t xml:space="preserve"> </w:t>
      </w:r>
      <w:r>
        <w:t>M[x] =0.3</w:t>
      </w:r>
    </w:p>
    <w:p w:rsidR="00F74B94" w:rsidRDefault="00F74B94" w:rsidP="00F74B94">
      <w:r>
        <w:rPr>
          <w:i/>
        </w:rPr>
        <w:t>Дисперсия D[X]</w:t>
      </w:r>
      <w:r>
        <w:t xml:space="preserve"> =  = 0.27</w:t>
      </w:r>
    </w:p>
    <w:p w:rsidR="00F74B94" w:rsidRDefault="00F74B94" w:rsidP="00F74B94">
      <w:r>
        <w:rPr>
          <w:i/>
        </w:rPr>
        <w:t>Средне</w:t>
      </w:r>
      <w:r>
        <w:rPr>
          <w:i/>
        </w:rPr>
        <w:t xml:space="preserve">е </w:t>
      </w:r>
      <w:proofErr w:type="spellStart"/>
      <w:r>
        <w:rPr>
          <w:i/>
        </w:rPr>
        <w:t>квадратическое</w:t>
      </w:r>
      <w:proofErr w:type="spellEnd"/>
      <w:r>
        <w:rPr>
          <w:i/>
        </w:rPr>
        <w:t xml:space="preserve"> отклонение </w:t>
      </w:r>
      <w:r>
        <w:fldChar w:fldCharType="begin"/>
      </w:r>
      <w:r>
        <w:instrText>EQ σ(x) = \r(D[X]) = \r(0.27) = 0.52</w:instrText>
      </w:r>
      <w:r>
        <w:fldChar w:fldCharType="end"/>
      </w:r>
    </w:p>
    <w:p w:rsidR="00F74B94" w:rsidRDefault="00F74B94">
      <w:pPr>
        <w:pBdr>
          <w:bottom w:val="single" w:sz="12" w:space="1" w:color="auto"/>
        </w:pBdr>
      </w:pPr>
      <w:r w:rsidRPr="00F74B94">
        <w:rPr>
          <w:color w:val="C0504D" w:themeColor="accent2"/>
          <w:sz w:val="28"/>
        </w:rPr>
        <w:t xml:space="preserve">Найти вероятность попадания в интервал </w:t>
      </w:r>
      <w:r>
        <w:rPr>
          <w:noProof/>
          <w:lang w:eastAsia="ru-RU"/>
        </w:rPr>
        <w:drawing>
          <wp:inline distT="0" distB="0" distL="0" distR="0">
            <wp:extent cx="1269365" cy="259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B94" w:rsidRDefault="00F74B94">
      <w:r>
        <w:rPr>
          <w:noProof/>
          <w:lang w:eastAsia="ru-RU"/>
        </w:rPr>
        <w:drawing>
          <wp:inline distT="0" distB="0" distL="0" distR="0">
            <wp:extent cx="5709285" cy="906145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B94" w:rsidRDefault="00F74B94">
      <w:pPr>
        <w:pBdr>
          <w:bottom w:val="single" w:sz="12" w:space="1" w:color="auto"/>
        </w:pBdr>
        <w:rPr>
          <w:color w:val="C0504D" w:themeColor="accent2"/>
        </w:rPr>
      </w:pPr>
      <w:r w:rsidRPr="00F74B94">
        <w:rPr>
          <w:color w:val="C0504D" w:themeColor="accent2"/>
        </w:rPr>
        <w:t xml:space="preserve">Найти </w:t>
      </w:r>
      <w:proofErr w:type="spellStart"/>
      <w:r w:rsidRPr="00F74B94">
        <w:rPr>
          <w:color w:val="C0504D" w:themeColor="accent2"/>
        </w:rPr>
        <w:t>тольковероятность</w:t>
      </w:r>
      <w:proofErr w:type="spellEnd"/>
      <w:r w:rsidRPr="00F74B94">
        <w:rPr>
          <w:color w:val="C0504D" w:themeColor="accent2"/>
        </w:rPr>
        <w:t xml:space="preserve"> попадания в интервал</w:t>
      </w:r>
      <w:r>
        <w:rPr>
          <w:color w:val="C0504D" w:themeColor="accent2"/>
        </w:rPr>
        <w:t xml:space="preserve"> </w:t>
      </w:r>
      <w:r>
        <w:rPr>
          <w:noProof/>
          <w:color w:val="C0504D" w:themeColor="accent2"/>
          <w:lang w:eastAsia="ru-RU"/>
        </w:rPr>
        <w:drawing>
          <wp:inline distT="0" distB="0" distL="0" distR="0">
            <wp:extent cx="775970" cy="25527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4B94" w:rsidRPr="00F74B94" w:rsidRDefault="00F74B94">
      <w:pPr>
        <w:rPr>
          <w:color w:val="C0504D" w:themeColor="accent2"/>
        </w:rPr>
      </w:pPr>
      <w:r>
        <w:rPr>
          <w:noProof/>
          <w:lang w:eastAsia="ru-RU"/>
        </w:rPr>
        <w:drawing>
          <wp:inline distT="0" distB="0" distL="0" distR="0" wp14:anchorId="5AEDE25B" wp14:editId="73119A91">
            <wp:extent cx="5940425" cy="810260"/>
            <wp:effectExtent l="0" t="0" r="317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B94" w:rsidRPr="00F7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94"/>
    <w:rsid w:val="00A041EC"/>
    <w:rsid w:val="00F7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9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F74B9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9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F74B9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</dc:creator>
  <cp:lastModifiedBy>Desire</cp:lastModifiedBy>
  <cp:revision>1</cp:revision>
  <dcterms:created xsi:type="dcterms:W3CDTF">2013-04-14T13:27:00Z</dcterms:created>
  <dcterms:modified xsi:type="dcterms:W3CDTF">2013-04-14T13:37:00Z</dcterms:modified>
</cp:coreProperties>
</file>