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61" w:rsidRDefault="00254661" w:rsidP="00254661">
      <w:pPr>
        <w:spacing w:after="120"/>
        <w:ind w:firstLine="540"/>
        <w:jc w:val="center"/>
        <w:rPr>
          <w:b/>
          <w:i/>
          <w:sz w:val="28"/>
          <w:szCs w:val="24"/>
        </w:rPr>
      </w:pPr>
      <w:r>
        <w:rPr>
          <w:b/>
          <w:i/>
          <w:sz w:val="28"/>
          <w:szCs w:val="24"/>
        </w:rPr>
        <w:t>Контрольная работа по физике</w:t>
      </w:r>
    </w:p>
    <w:p w:rsidR="00254661" w:rsidRPr="00254661" w:rsidRDefault="00254661" w:rsidP="00254661">
      <w:pPr>
        <w:spacing w:after="120"/>
        <w:ind w:firstLine="540"/>
        <w:jc w:val="center"/>
        <w:rPr>
          <w:b/>
          <w:i/>
          <w:sz w:val="28"/>
          <w:szCs w:val="24"/>
        </w:rPr>
      </w:pPr>
    </w:p>
    <w:p w:rsidR="00254661" w:rsidRPr="003D6044" w:rsidRDefault="00254661" w:rsidP="00254661">
      <w:pPr>
        <w:tabs>
          <w:tab w:val="left" w:pos="8368"/>
        </w:tabs>
        <w:spacing w:after="120"/>
        <w:ind w:firstLine="540"/>
        <w:jc w:val="both"/>
        <w:rPr>
          <w:sz w:val="24"/>
          <w:szCs w:val="24"/>
        </w:rPr>
      </w:pPr>
      <w:r w:rsidRPr="003D6044">
        <w:rPr>
          <w:sz w:val="24"/>
          <w:szCs w:val="24"/>
        </w:rPr>
        <w:t>1. Работа по перемещению контура с током в магнитном поле.</w:t>
      </w:r>
      <w:bookmarkStart w:id="0" w:name="_GoBack"/>
      <w:bookmarkEnd w:id="0"/>
      <w:r>
        <w:rPr>
          <w:sz w:val="24"/>
          <w:szCs w:val="24"/>
        </w:rPr>
        <w:tab/>
      </w:r>
    </w:p>
    <w:p w:rsidR="00254661" w:rsidRPr="003D6044" w:rsidRDefault="00254661" w:rsidP="00254661">
      <w:pPr>
        <w:spacing w:after="120"/>
        <w:ind w:firstLine="54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224C9" wp14:editId="349A22D0">
                <wp:simplePos x="0" y="0"/>
                <wp:positionH relativeFrom="column">
                  <wp:posOffset>2628900</wp:posOffset>
                </wp:positionH>
                <wp:positionV relativeFrom="paragraph">
                  <wp:posOffset>22860</wp:posOffset>
                </wp:positionV>
                <wp:extent cx="1555750" cy="996950"/>
                <wp:effectExtent l="0" t="0" r="635" b="0"/>
                <wp:wrapSquare wrapText="bothSides"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661" w:rsidRDefault="00254661" w:rsidP="0025466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207pt;margin-top:1.8pt;width:122.5pt;height:78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" stroked="f">
                <v:textbox style="mso-fit-shape-to-text:t">
                  <w:txbxContent>
                    <w:p w:rsidR="00254661" w:rsidRDefault="00254661" w:rsidP="00254661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54661" w:rsidRPr="003D6044" w:rsidRDefault="00254661" w:rsidP="00254661">
      <w:pPr>
        <w:spacing w:after="120"/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CB7A53D" wp14:editId="3C4AFA2A">
            <wp:extent cx="1371600" cy="90551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D6044">
        <w:rPr>
          <w:sz w:val="24"/>
          <w:szCs w:val="24"/>
        </w:rPr>
        <w:t xml:space="preserve">2. Заряд </w:t>
      </w:r>
      <w:r w:rsidRPr="003D6044"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 xml:space="preserve"> &lt; 0 движется со ск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ростью </w:t>
      </w:r>
      <w:r w:rsidRPr="002F03DB">
        <w:rPr>
          <w:position w:val="-6"/>
          <w:sz w:val="24"/>
          <w:szCs w:val="24"/>
        </w:rPr>
        <w:object w:dxaOrig="2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.25pt;height:14.25pt" o:ole="">
            <v:imagedata r:id="rId6" o:title=""/>
          </v:shape>
          <o:OLEObject Type="Embed" ProgID="Equation.3" ShapeID="_x0000_i1026" DrawAspect="Content" ObjectID="_1426954923" r:id="rId7"/>
        </w:object>
      </w:r>
      <w:r w:rsidRPr="003D6044">
        <w:rPr>
          <w:sz w:val="24"/>
          <w:szCs w:val="24"/>
        </w:rPr>
        <w:t xml:space="preserve">. Определить направление вектора </w:t>
      </w:r>
      <w:r w:rsidRPr="003D6044">
        <w:rPr>
          <w:position w:val="-4"/>
          <w:sz w:val="24"/>
          <w:szCs w:val="24"/>
        </w:rPr>
        <w:object w:dxaOrig="240" w:dyaOrig="320">
          <v:shape id="_x0000_i1027" type="#_x0000_t75" style="width:12pt;height:15.75pt" o:ole="">
            <v:imagedata r:id="rId8" o:title=""/>
          </v:shape>
          <o:OLEObject Type="Embed" ProgID="Equation.3" ShapeID="_x0000_i1027" DrawAspect="Content" ObjectID="_1426954924" r:id="rId9"/>
        </w:object>
      </w:r>
      <w:r>
        <w:rPr>
          <w:sz w:val="24"/>
          <w:szCs w:val="24"/>
        </w:rPr>
        <w:t>в точке А</w:t>
      </w:r>
      <w:r w:rsidRPr="003D6044">
        <w:rPr>
          <w:sz w:val="24"/>
          <w:szCs w:val="24"/>
        </w:rPr>
        <w:t>.</w:t>
      </w:r>
    </w:p>
    <w:p w:rsidR="00254661" w:rsidRPr="003D6044" w:rsidRDefault="00254661" w:rsidP="00254661">
      <w:pPr>
        <w:spacing w:after="120"/>
        <w:ind w:firstLine="540"/>
        <w:jc w:val="both"/>
        <w:rPr>
          <w:sz w:val="24"/>
          <w:szCs w:val="24"/>
        </w:rPr>
      </w:pPr>
    </w:p>
    <w:p w:rsidR="00254661" w:rsidRPr="003D6044" w:rsidRDefault="00254661" w:rsidP="00254661">
      <w:pPr>
        <w:spacing w:after="120"/>
        <w:ind w:firstLine="54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195580</wp:posOffset>
                </wp:positionV>
                <wp:extent cx="1782445" cy="1292225"/>
                <wp:effectExtent l="0" t="0" r="2540" b="4445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2445" cy="129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661" w:rsidRDefault="00254661" w:rsidP="0025466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198pt;margin-top:15.4pt;width:140.35pt;height:101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" stroked="f">
                <v:textbox style="mso-fit-shape-to-text:t">
                  <w:txbxContent>
                    <w:p w:rsidR="00254661" w:rsidRDefault="00254661" w:rsidP="00254661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54661" w:rsidRPr="003D6044" w:rsidRDefault="00254661" w:rsidP="00254661">
      <w:pPr>
        <w:spacing w:after="120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6C2B2B6" wp14:editId="564EDD83">
            <wp:extent cx="1595755" cy="1198880"/>
            <wp:effectExtent l="0" t="0" r="444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D6044">
        <w:rPr>
          <w:sz w:val="24"/>
          <w:szCs w:val="24"/>
        </w:rPr>
        <w:t>3. В магнитное поле влетает электрон и движется по окружности. По какой траектории будет дв</w:t>
      </w:r>
      <w:r w:rsidRPr="003D6044">
        <w:rPr>
          <w:sz w:val="24"/>
          <w:szCs w:val="24"/>
        </w:rPr>
        <w:t>и</w:t>
      </w:r>
      <w:r w:rsidRPr="003D6044">
        <w:rPr>
          <w:sz w:val="24"/>
          <w:szCs w:val="24"/>
        </w:rPr>
        <w:t>гаться протон, влетевший в это поле с такой же скоростью?</w:t>
      </w:r>
    </w:p>
    <w:p w:rsidR="00254661" w:rsidRPr="003D6044" w:rsidRDefault="00254661" w:rsidP="00254661">
      <w:pPr>
        <w:spacing w:after="120"/>
        <w:ind w:firstLine="540"/>
        <w:jc w:val="both"/>
        <w:rPr>
          <w:sz w:val="24"/>
          <w:szCs w:val="24"/>
        </w:rPr>
      </w:pPr>
    </w:p>
    <w:p w:rsidR="00254661" w:rsidRPr="003D6044" w:rsidRDefault="00254661" w:rsidP="00254661">
      <w:pPr>
        <w:spacing w:after="120"/>
        <w:ind w:firstLine="540"/>
        <w:jc w:val="both"/>
        <w:rPr>
          <w:sz w:val="24"/>
          <w:szCs w:val="24"/>
        </w:rPr>
      </w:pPr>
    </w:p>
    <w:p w:rsidR="00254661" w:rsidRPr="003D6044" w:rsidRDefault="00254661" w:rsidP="00254661">
      <w:pPr>
        <w:spacing w:after="120"/>
        <w:ind w:firstLine="567"/>
        <w:jc w:val="both"/>
        <w:rPr>
          <w:sz w:val="24"/>
          <w:szCs w:val="24"/>
        </w:rPr>
      </w:pPr>
      <w:r w:rsidRPr="003D6044">
        <w:rPr>
          <w:sz w:val="24"/>
          <w:szCs w:val="24"/>
        </w:rPr>
        <w:t>4. Квадратная проволочная рамка расположена в одной плоскости с длинным прямым проводом так, что две ее стор</w:t>
      </w:r>
      <w:r w:rsidRPr="003D6044">
        <w:rPr>
          <w:sz w:val="24"/>
          <w:szCs w:val="24"/>
        </w:rPr>
        <w:t>о</w:t>
      </w:r>
      <w:r w:rsidRPr="003D6044">
        <w:rPr>
          <w:sz w:val="24"/>
          <w:szCs w:val="24"/>
        </w:rPr>
        <w:t xml:space="preserve">ны параллельны проводу, а ближайшая к проводу сторона рамки находится на расстоянии, равном ее длине. По рамке и проводнику текут одинаковые токи </w:t>
      </w:r>
      <w:r w:rsidRPr="003D6044">
        <w:rPr>
          <w:i/>
          <w:sz w:val="24"/>
          <w:szCs w:val="24"/>
          <w:lang w:val="en-US"/>
        </w:rPr>
        <w:t>I</w:t>
      </w:r>
      <w:r w:rsidRPr="003D6044">
        <w:rPr>
          <w:i/>
          <w:sz w:val="24"/>
          <w:szCs w:val="24"/>
        </w:rPr>
        <w:t>.</w:t>
      </w:r>
      <w:r w:rsidRPr="003D6044">
        <w:rPr>
          <w:sz w:val="24"/>
          <w:szCs w:val="24"/>
        </w:rPr>
        <w:t xml:space="preserve"> Найти силу, действу</w:t>
      </w:r>
      <w:r w:rsidRPr="003D6044">
        <w:rPr>
          <w:sz w:val="24"/>
          <w:szCs w:val="24"/>
        </w:rPr>
        <w:t>ю</w:t>
      </w:r>
      <w:r w:rsidRPr="003D6044">
        <w:rPr>
          <w:sz w:val="24"/>
          <w:szCs w:val="24"/>
        </w:rPr>
        <w:t>щую на рамку с током.</w:t>
      </w:r>
    </w:p>
    <w:p w:rsidR="00254661" w:rsidRPr="003D6044" w:rsidRDefault="00254661" w:rsidP="00254661">
      <w:pPr>
        <w:spacing w:after="120"/>
        <w:ind w:firstLine="567"/>
        <w:jc w:val="both"/>
        <w:rPr>
          <w:sz w:val="24"/>
          <w:szCs w:val="24"/>
        </w:rPr>
      </w:pPr>
    </w:p>
    <w:p w:rsidR="00254661" w:rsidRPr="003D6044" w:rsidRDefault="00254661" w:rsidP="00254661">
      <w:pPr>
        <w:spacing w:after="120"/>
        <w:ind w:firstLine="567"/>
        <w:jc w:val="both"/>
        <w:rPr>
          <w:sz w:val="24"/>
          <w:szCs w:val="24"/>
        </w:rPr>
      </w:pPr>
      <w:r w:rsidRPr="003D6044">
        <w:rPr>
          <w:sz w:val="24"/>
          <w:szCs w:val="24"/>
        </w:rPr>
        <w:t xml:space="preserve">5. Ион, пройдя ускоряющую разность потенциалов </w:t>
      </w:r>
      <w:r>
        <w:rPr>
          <w:sz w:val="24"/>
          <w:szCs w:val="24"/>
        </w:rPr>
        <w:t xml:space="preserve">             </w:t>
      </w:r>
      <w:r w:rsidRPr="003D6044">
        <w:rPr>
          <w:i/>
          <w:sz w:val="24"/>
          <w:szCs w:val="24"/>
          <w:lang w:val="en-US"/>
        </w:rPr>
        <w:t>U</w:t>
      </w:r>
      <w:r w:rsidRPr="003D6044">
        <w:rPr>
          <w:sz w:val="24"/>
          <w:szCs w:val="24"/>
        </w:rPr>
        <w:t xml:space="preserve"> = 645В, влетел в скрещенные под прямым углом одноро</w:t>
      </w:r>
      <w:r w:rsidRPr="003D6044">
        <w:rPr>
          <w:sz w:val="24"/>
          <w:szCs w:val="24"/>
        </w:rPr>
        <w:t>д</w:t>
      </w:r>
      <w:r w:rsidRPr="003D6044">
        <w:rPr>
          <w:sz w:val="24"/>
          <w:szCs w:val="24"/>
        </w:rPr>
        <w:t>ные магнитное (</w:t>
      </w:r>
      <w:r w:rsidRPr="003D6044">
        <w:rPr>
          <w:i/>
          <w:sz w:val="24"/>
          <w:szCs w:val="24"/>
        </w:rPr>
        <w:t>В</w:t>
      </w:r>
      <w:r w:rsidRPr="003D6044">
        <w:rPr>
          <w:sz w:val="24"/>
          <w:szCs w:val="24"/>
        </w:rPr>
        <w:t xml:space="preserve"> = 1 </w:t>
      </w:r>
      <w:proofErr w:type="spellStart"/>
      <w:r w:rsidRPr="003D6044">
        <w:rPr>
          <w:sz w:val="24"/>
          <w:szCs w:val="24"/>
        </w:rPr>
        <w:t>мТл</w:t>
      </w:r>
      <w:proofErr w:type="spellEnd"/>
      <w:r w:rsidRPr="003D6044">
        <w:rPr>
          <w:sz w:val="24"/>
          <w:szCs w:val="24"/>
        </w:rPr>
        <w:t xml:space="preserve">) и электрическое </w:t>
      </w:r>
      <w:r>
        <w:rPr>
          <w:sz w:val="24"/>
          <w:szCs w:val="24"/>
        </w:rPr>
        <w:t xml:space="preserve">                          </w:t>
      </w:r>
      <w:r w:rsidRPr="003D6044">
        <w:rPr>
          <w:sz w:val="24"/>
          <w:szCs w:val="24"/>
        </w:rPr>
        <w:t>(</w:t>
      </w:r>
      <w:r w:rsidRPr="003D6044">
        <w:rPr>
          <w:i/>
          <w:sz w:val="24"/>
          <w:szCs w:val="24"/>
        </w:rPr>
        <w:t>Е</w:t>
      </w:r>
      <w:r w:rsidRPr="003D6044">
        <w:rPr>
          <w:sz w:val="24"/>
          <w:szCs w:val="24"/>
        </w:rPr>
        <w:t xml:space="preserve"> = 200</w:t>
      </w:r>
      <w:proofErr w:type="gramStart"/>
      <w:r w:rsidRPr="003D6044">
        <w:rPr>
          <w:sz w:val="24"/>
          <w:szCs w:val="24"/>
        </w:rPr>
        <w:t xml:space="preserve"> В</w:t>
      </w:r>
      <w:proofErr w:type="gramEnd"/>
      <w:r w:rsidRPr="003D6044">
        <w:rPr>
          <w:sz w:val="24"/>
          <w:szCs w:val="24"/>
        </w:rPr>
        <w:t>/м) поля. Определите отношение заряда иона к его массе, если ион в этих полях движется прямолинейно.</w:t>
      </w:r>
    </w:p>
    <w:p w:rsidR="00254661" w:rsidRPr="003D6044" w:rsidRDefault="00254661" w:rsidP="00254661">
      <w:pPr>
        <w:spacing w:after="120"/>
        <w:ind w:firstLine="567"/>
        <w:jc w:val="both"/>
        <w:rPr>
          <w:sz w:val="24"/>
          <w:szCs w:val="24"/>
        </w:rPr>
      </w:pPr>
    </w:p>
    <w:p w:rsidR="00254661" w:rsidRPr="003D6044" w:rsidRDefault="00254661" w:rsidP="00254661">
      <w:pPr>
        <w:spacing w:after="120"/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39AF1F7" wp14:editId="7A417A4D">
            <wp:extent cx="1638935" cy="6299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7FA99" wp14:editId="6E159D51">
                <wp:simplePos x="0" y="0"/>
                <wp:positionH relativeFrom="column">
                  <wp:posOffset>-114300</wp:posOffset>
                </wp:positionH>
                <wp:positionV relativeFrom="paragraph">
                  <wp:posOffset>53340</wp:posOffset>
                </wp:positionV>
                <wp:extent cx="1820545" cy="720090"/>
                <wp:effectExtent l="0" t="3175" r="2540" b="635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661" w:rsidRDefault="00254661" w:rsidP="0025466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-9pt;margin-top:4.2pt;width:143.35pt;height:56.7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" stroked="f">
                <v:textbox style="mso-fit-shape-to-text:t">
                  <w:txbxContent>
                    <w:p w:rsidR="00254661" w:rsidRDefault="00254661" w:rsidP="00254661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D6044">
        <w:rPr>
          <w:sz w:val="24"/>
          <w:szCs w:val="24"/>
        </w:rPr>
        <w:t xml:space="preserve">6. Бесконечно длинный проводник с током </w:t>
      </w:r>
      <w:r w:rsidRPr="003D6044">
        <w:rPr>
          <w:i/>
          <w:sz w:val="24"/>
          <w:szCs w:val="24"/>
          <w:lang w:val="en-US"/>
        </w:rPr>
        <w:t>I</w:t>
      </w:r>
      <w:r w:rsidRPr="003D6044">
        <w:rPr>
          <w:i/>
          <w:sz w:val="24"/>
          <w:szCs w:val="24"/>
        </w:rPr>
        <w:t xml:space="preserve"> </w:t>
      </w:r>
      <w:r w:rsidRPr="003D6044">
        <w:rPr>
          <w:sz w:val="24"/>
          <w:szCs w:val="24"/>
        </w:rPr>
        <w:t xml:space="preserve">имеет плоскую петлю радиусом </w:t>
      </w:r>
      <w:r w:rsidRPr="003D6044">
        <w:rPr>
          <w:i/>
          <w:sz w:val="24"/>
          <w:szCs w:val="24"/>
          <w:lang w:val="en-US"/>
        </w:rPr>
        <w:t>R</w:t>
      </w:r>
      <w:r w:rsidRPr="003D6044">
        <w:rPr>
          <w:sz w:val="24"/>
          <w:szCs w:val="24"/>
        </w:rPr>
        <w:t xml:space="preserve">. Найти </w:t>
      </w:r>
      <w:proofErr w:type="gramStart"/>
      <w:r w:rsidRPr="003D6044">
        <w:rPr>
          <w:sz w:val="24"/>
          <w:szCs w:val="24"/>
        </w:rPr>
        <w:t>магни</w:t>
      </w:r>
      <w:r w:rsidRPr="003D6044">
        <w:rPr>
          <w:sz w:val="24"/>
          <w:szCs w:val="24"/>
        </w:rPr>
        <w:t>т</w:t>
      </w:r>
      <w:r w:rsidRPr="003D6044">
        <w:rPr>
          <w:sz w:val="24"/>
          <w:szCs w:val="24"/>
        </w:rPr>
        <w:t>ную</w:t>
      </w:r>
      <w:proofErr w:type="gramEnd"/>
      <w:r w:rsidRPr="003D6044">
        <w:rPr>
          <w:sz w:val="24"/>
          <w:szCs w:val="24"/>
        </w:rPr>
        <w:t xml:space="preserve"> индукция поля в точке О.</w:t>
      </w:r>
    </w:p>
    <w:p w:rsidR="00254661" w:rsidRPr="003D6044" w:rsidRDefault="00254661" w:rsidP="00254661">
      <w:pPr>
        <w:spacing w:after="120"/>
        <w:ind w:firstLine="567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410F2E" wp14:editId="30F040FD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1270000" cy="939800"/>
                <wp:effectExtent l="0" t="3175" r="635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661" w:rsidRDefault="00254661" w:rsidP="00254661">
                            <w:pPr>
                              <w:jc w:val="both"/>
                            </w:pPr>
                            <w:r>
                              <w:object w:dxaOrig="3754" w:dyaOrig="2955">
                                <v:shape id="_x0000_i1028" type="#_x0000_t75" style="width:85.6pt;height:66.8pt" o:ole="">
                                  <v:imagedata r:id="rId12" o:title=""/>
                                </v:shape>
                                <o:OLEObject Type="Embed" ProgID="Visio.Drawing.11" ShapeID="_x0000_i1028" DrawAspect="Content" ObjectID="_1426954926" r:id="rId1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left:0;text-align:left;margin-left:0;margin-top:6pt;width:100pt;height:74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" stroked="f">
                <v:textbox style="mso-fit-shape-to-text:t">
                  <w:txbxContent>
                    <w:p w:rsidR="00254661" w:rsidRDefault="00254661" w:rsidP="00254661">
                      <w:pPr>
                        <w:jc w:val="both"/>
                      </w:pPr>
                      <w:r>
                        <w:object w:dxaOrig="3754" w:dyaOrig="2955">
                          <v:shape id="_x0000_i1028" type="#_x0000_t75" style="width:85.6pt;height:66.8pt" o:ole="">
                            <v:imagedata r:id="rId12" o:title=""/>
                          </v:shape>
                          <o:OLEObject Type="Embed" ProgID="Visio.Drawing.11" ShapeID="_x0000_i1028" DrawAspect="Content" ObjectID="_1426954926" r:id="rId14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54661" w:rsidRDefault="00254661" w:rsidP="00254661">
      <w:pPr>
        <w:spacing w:after="120"/>
        <w:ind w:left="2832"/>
        <w:jc w:val="both"/>
        <w:rPr>
          <w:sz w:val="24"/>
          <w:szCs w:val="24"/>
        </w:rPr>
      </w:pPr>
      <w:r w:rsidRPr="003D6044">
        <w:rPr>
          <w:sz w:val="24"/>
          <w:szCs w:val="24"/>
        </w:rPr>
        <w:t xml:space="preserve">7. Определить циркуляцию вектора магнитной индукции </w:t>
      </w:r>
      <w:r w:rsidRPr="003D6044">
        <w:rPr>
          <w:position w:val="-30"/>
          <w:sz w:val="24"/>
          <w:szCs w:val="24"/>
        </w:rPr>
        <w:object w:dxaOrig="639" w:dyaOrig="580">
          <v:shape id="_x0000_i1025" type="#_x0000_t75" style="width:32.25pt;height:29.25pt" o:ole="" fillcolor="window">
            <v:imagedata r:id="rId15" o:title=""/>
          </v:shape>
          <o:OLEObject Type="Embed" ProgID="Equation.3" ShapeID="_x0000_i1025" DrawAspect="Content" ObjectID="_1426954925" r:id="rId16"/>
        </w:object>
      </w:r>
      <w:r w:rsidRPr="003D6044">
        <w:rPr>
          <w:sz w:val="24"/>
          <w:szCs w:val="24"/>
        </w:rPr>
        <w:t xml:space="preserve">по заданному контуру.                                                   </w:t>
      </w:r>
    </w:p>
    <w:p w:rsidR="00254661" w:rsidRDefault="00254661" w:rsidP="00254661">
      <w:pPr>
        <w:spacing w:after="120"/>
        <w:ind w:firstLine="567"/>
        <w:jc w:val="both"/>
        <w:rPr>
          <w:sz w:val="24"/>
          <w:szCs w:val="24"/>
        </w:rPr>
      </w:pPr>
    </w:p>
    <w:p w:rsidR="00254661" w:rsidRPr="003D6044" w:rsidRDefault="00254661" w:rsidP="00254661">
      <w:pPr>
        <w:spacing w:after="120"/>
        <w:ind w:firstLine="567"/>
        <w:jc w:val="both"/>
        <w:rPr>
          <w:sz w:val="24"/>
          <w:szCs w:val="24"/>
        </w:rPr>
      </w:pPr>
      <w:r w:rsidRPr="003D6044">
        <w:rPr>
          <w:sz w:val="24"/>
          <w:szCs w:val="24"/>
        </w:rPr>
        <w:lastRenderedPageBreak/>
        <w:t>8. Поток магнитной индукции через площадь поперечн</w:t>
      </w:r>
      <w:r w:rsidRPr="003D6044">
        <w:rPr>
          <w:sz w:val="24"/>
          <w:szCs w:val="24"/>
        </w:rPr>
        <w:t>о</w:t>
      </w:r>
      <w:r w:rsidRPr="003D6044">
        <w:rPr>
          <w:sz w:val="24"/>
          <w:szCs w:val="24"/>
        </w:rPr>
        <w:t xml:space="preserve">го сечения соленоида (без сердечника) равен </w:t>
      </w:r>
      <w:r>
        <w:rPr>
          <w:sz w:val="24"/>
          <w:szCs w:val="24"/>
        </w:rPr>
        <w:t xml:space="preserve"> </w:t>
      </w:r>
      <w:r w:rsidRPr="003D6044">
        <w:rPr>
          <w:i/>
          <w:sz w:val="24"/>
          <w:szCs w:val="24"/>
        </w:rPr>
        <w:t>Ф</w:t>
      </w:r>
      <w:r w:rsidRPr="003D6044">
        <w:rPr>
          <w:sz w:val="24"/>
          <w:szCs w:val="24"/>
        </w:rPr>
        <w:t xml:space="preserve"> = 1 </w:t>
      </w:r>
      <w:proofErr w:type="spellStart"/>
      <w:r w:rsidRPr="003D6044">
        <w:rPr>
          <w:sz w:val="24"/>
          <w:szCs w:val="24"/>
        </w:rPr>
        <w:t>мкВб</w:t>
      </w:r>
      <w:proofErr w:type="spellEnd"/>
      <w:r w:rsidRPr="003D6044">
        <w:rPr>
          <w:sz w:val="24"/>
          <w:szCs w:val="24"/>
        </w:rPr>
        <w:t xml:space="preserve">. Длина соленоида </w:t>
      </w:r>
      <w:r w:rsidRPr="003D6044">
        <w:rPr>
          <w:i/>
          <w:sz w:val="24"/>
          <w:szCs w:val="24"/>
          <w:lang w:val="en-US"/>
        </w:rPr>
        <w:t>l</w:t>
      </w:r>
      <w:r w:rsidRPr="003D6044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2,5 см"/>
        </w:smartTagPr>
        <w:r w:rsidRPr="003D6044">
          <w:rPr>
            <w:sz w:val="24"/>
            <w:szCs w:val="24"/>
          </w:rPr>
          <w:t>12,5 см</w:t>
        </w:r>
      </w:smartTag>
      <w:r w:rsidRPr="003D6044">
        <w:rPr>
          <w:sz w:val="24"/>
          <w:szCs w:val="24"/>
        </w:rPr>
        <w:t xml:space="preserve">. Определите магнитный момент </w:t>
      </w:r>
      <w:proofErr w:type="spellStart"/>
      <w:r w:rsidRPr="003D6044">
        <w:rPr>
          <w:i/>
          <w:sz w:val="24"/>
          <w:szCs w:val="24"/>
        </w:rPr>
        <w:t>р</w:t>
      </w:r>
      <w:r w:rsidRPr="003D6044">
        <w:rPr>
          <w:i/>
          <w:sz w:val="24"/>
          <w:szCs w:val="24"/>
          <w:vertAlign w:val="subscript"/>
        </w:rPr>
        <w:t>т</w:t>
      </w:r>
      <w:proofErr w:type="spellEnd"/>
      <w:r w:rsidRPr="003D6044">
        <w:rPr>
          <w:sz w:val="24"/>
          <w:szCs w:val="24"/>
        </w:rPr>
        <w:t xml:space="preserve"> этого соленоида.</w:t>
      </w:r>
    </w:p>
    <w:p w:rsidR="00350BB2" w:rsidRDefault="00350BB2"/>
    <w:sectPr w:rsidR="00350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661"/>
    <w:rsid w:val="00254661"/>
    <w:rsid w:val="0035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6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6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6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6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AndronSAO</dc:creator>
  <cp:lastModifiedBy>AndronSAO</cp:lastModifiedBy>
  <cp:revision>1</cp:revision>
  <dcterms:created xsi:type="dcterms:W3CDTF">2013-04-08T15:26:00Z</dcterms:created>
  <dcterms:modified xsi:type="dcterms:W3CDTF">2013-04-08T15:34:00Z</dcterms:modified>
</cp:coreProperties>
</file>