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05" w:rsidRDefault="000A51D5">
      <w:pPr>
        <w:rPr>
          <w:lang w:val="en-US"/>
        </w:rPr>
      </w:pPr>
      <w:r>
        <w:t xml:space="preserve">Множество всех обратимых </w:t>
      </w:r>
      <w:proofErr w:type="spellStart"/>
      <w:r>
        <w:rPr>
          <w:lang w:val="en-US"/>
        </w:rPr>
        <w:t>kxk</w:t>
      </w:r>
      <w:proofErr w:type="spellEnd"/>
      <w:r w:rsidRPr="000A51D5">
        <w:t xml:space="preserve"> </w:t>
      </w:r>
      <w:r>
        <w:t xml:space="preserve">матриц над полем Галуа </w:t>
      </w:r>
      <w:r>
        <w:rPr>
          <w:lang w:val="en-US"/>
        </w:rPr>
        <w:t>GF</w:t>
      </w:r>
      <w:r w:rsidRPr="000A51D5">
        <w:t>(</w:t>
      </w:r>
      <w:r>
        <w:rPr>
          <w:lang w:val="en-US"/>
        </w:rPr>
        <w:t>q</w:t>
      </w:r>
      <w:r w:rsidRPr="000A51D5">
        <w:t>),</w:t>
      </w:r>
      <w:r w:rsidRPr="000A51D5">
        <w:rPr>
          <w:position w:val="-10"/>
        </w:rPr>
        <w:object w:dxaOrig="5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5.75pt" o:ole="">
            <v:imagedata r:id="rId5" o:title=""/>
          </v:shape>
          <o:OLEObject Type="Embed" ProgID="Equation.3" ShapeID="_x0000_i1025" DrawAspect="Content" ObjectID="_1426795157" r:id="rId6"/>
        </w:object>
      </w:r>
      <w:r>
        <w:t xml:space="preserve">образует полную линейную группу относительно операции умножения матриц. Эта группа обозначается </w:t>
      </w:r>
      <w:r>
        <w:rPr>
          <w:lang w:val="en-US"/>
        </w:rPr>
        <w:t>GL(</w:t>
      </w:r>
      <w:proofErr w:type="spellStart"/>
      <w:r>
        <w:rPr>
          <w:lang w:val="en-US"/>
        </w:rPr>
        <w:t>k,q</w:t>
      </w:r>
      <w:proofErr w:type="spellEnd"/>
      <w:r>
        <w:rPr>
          <w:lang w:val="en-US"/>
        </w:rPr>
        <w:t>)</w:t>
      </w:r>
    </w:p>
    <w:p w:rsidR="000A51D5" w:rsidRDefault="000A51D5">
      <w:pPr>
        <w:rPr>
          <w:lang w:val="en-US"/>
        </w:rPr>
      </w:pPr>
    </w:p>
    <w:p w:rsidR="000A51D5" w:rsidRPr="000A51D5" w:rsidRDefault="000A51D5">
      <w:r>
        <w:t xml:space="preserve">Будет ли группа симметрий произвольного двоичного линейного кода </w:t>
      </w:r>
      <w:proofErr w:type="spellStart"/>
      <w:r>
        <w:t>размености</w:t>
      </w:r>
      <w:proofErr w:type="spellEnd"/>
      <w:r>
        <w:t xml:space="preserve"> </w:t>
      </w:r>
      <w:r>
        <w:rPr>
          <w:lang w:val="en-US"/>
        </w:rPr>
        <w:t>k</w:t>
      </w:r>
      <w:r w:rsidRPr="000A51D5">
        <w:t xml:space="preserve"> </w:t>
      </w:r>
      <w:proofErr w:type="spellStart"/>
      <w:r>
        <w:t>изофорфна</w:t>
      </w:r>
      <w:proofErr w:type="spellEnd"/>
      <w:r>
        <w:t xml:space="preserve"> подгруппе полной линейной группы </w:t>
      </w:r>
      <w:r w:rsidRPr="000A51D5">
        <w:t xml:space="preserve"> </w:t>
      </w:r>
      <w:r>
        <w:rPr>
          <w:lang w:val="en-US"/>
        </w:rPr>
        <w:t>GL</w:t>
      </w:r>
      <w:r w:rsidRPr="000A51D5">
        <w:t>(</w:t>
      </w:r>
      <w:r>
        <w:rPr>
          <w:lang w:val="en-US"/>
        </w:rPr>
        <w:t>k</w:t>
      </w:r>
      <w:r w:rsidRPr="000A51D5">
        <w:t>,2</w:t>
      </w:r>
      <w:bookmarkStart w:id="0" w:name="_GoBack"/>
      <w:bookmarkEnd w:id="0"/>
      <w:r w:rsidRPr="000A51D5">
        <w:t>)</w:t>
      </w:r>
      <w:r>
        <w:t xml:space="preserve"> </w:t>
      </w:r>
    </w:p>
    <w:sectPr w:rsidR="000A51D5" w:rsidRPr="000A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D5"/>
    <w:rsid w:val="000A51D5"/>
    <w:rsid w:val="004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sebay</dc:creator>
  <cp:lastModifiedBy>sebay</cp:lastModifiedBy>
  <cp:revision>1</cp:revision>
  <dcterms:created xsi:type="dcterms:W3CDTF">2013-04-06T16:08:00Z</dcterms:created>
  <dcterms:modified xsi:type="dcterms:W3CDTF">2013-04-06T16:13:00Z</dcterms:modified>
</cp:coreProperties>
</file>