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95" w:rsidRPr="00436985" w:rsidRDefault="00AC6895" w:rsidP="00AC6895">
      <w:pPr>
        <w:ind w:firstLine="539"/>
        <w:jc w:val="both"/>
        <w:rPr>
          <w:sz w:val="28"/>
          <w:szCs w:val="28"/>
        </w:rPr>
      </w:pPr>
      <w:r w:rsidRPr="00436985">
        <w:rPr>
          <w:sz w:val="28"/>
          <w:szCs w:val="28"/>
        </w:rPr>
        <w:t>Российская и иностранная фирмы разрабатывают схему совместного сотрудничества, суть которого заключается в захоронении на территории РФ продуктов питания зару</w:t>
      </w:r>
      <w:r w:rsidRPr="00436985">
        <w:rPr>
          <w:sz w:val="28"/>
          <w:szCs w:val="28"/>
        </w:rPr>
        <w:softHyphen/>
        <w:t>бежного производства с нарушенным сроком годности.</w:t>
      </w:r>
    </w:p>
    <w:p w:rsidR="00AC6895" w:rsidRPr="00436985" w:rsidRDefault="00AC6895" w:rsidP="00AC6895">
      <w:pPr>
        <w:ind w:firstLine="539"/>
        <w:jc w:val="both"/>
        <w:rPr>
          <w:i/>
          <w:sz w:val="28"/>
          <w:szCs w:val="28"/>
        </w:rPr>
      </w:pPr>
      <w:r w:rsidRPr="00436985">
        <w:rPr>
          <w:i/>
          <w:sz w:val="28"/>
          <w:szCs w:val="28"/>
        </w:rPr>
        <w:t xml:space="preserve">Можно ли ввозить данный товар в </w:t>
      </w:r>
      <w:proofErr w:type="gramStart"/>
      <w:r w:rsidRPr="00436985">
        <w:rPr>
          <w:i/>
          <w:sz w:val="28"/>
          <w:szCs w:val="28"/>
        </w:rPr>
        <w:t>РФ</w:t>
      </w:r>
      <w:proofErr w:type="gramEnd"/>
      <w:r w:rsidRPr="00436985">
        <w:rPr>
          <w:i/>
          <w:sz w:val="28"/>
          <w:szCs w:val="28"/>
        </w:rPr>
        <w:t xml:space="preserve"> и </w:t>
      </w:r>
      <w:proofErr w:type="gramStart"/>
      <w:r w:rsidRPr="00436985">
        <w:rPr>
          <w:i/>
          <w:sz w:val="28"/>
          <w:szCs w:val="28"/>
        </w:rPr>
        <w:t>какой</w:t>
      </w:r>
      <w:proofErr w:type="gramEnd"/>
      <w:r w:rsidRPr="00436985">
        <w:rPr>
          <w:i/>
          <w:sz w:val="28"/>
          <w:szCs w:val="28"/>
        </w:rPr>
        <w:t xml:space="preserve"> таможен</w:t>
      </w:r>
      <w:r w:rsidRPr="00436985">
        <w:rPr>
          <w:i/>
          <w:sz w:val="28"/>
          <w:szCs w:val="28"/>
        </w:rPr>
        <w:softHyphen/>
        <w:t>ный режим следует заявить?</w:t>
      </w:r>
    </w:p>
    <w:p w:rsidR="00EB2339" w:rsidRDefault="00EB2339"/>
    <w:sectPr w:rsidR="00EB2339" w:rsidSect="00EB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95"/>
    <w:rsid w:val="00AC6895"/>
    <w:rsid w:val="00EB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2013-03-28T16:00:00Z</dcterms:created>
  <dcterms:modified xsi:type="dcterms:W3CDTF">2013-03-28T16:00:00Z</dcterms:modified>
</cp:coreProperties>
</file>