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515C" w:rsidRDefault="0006515C" w:rsidP="0006515C">
      <w:pPr>
        <w:spacing w:line="360" w:lineRule="auto"/>
        <w:jc w:val="center"/>
        <w:rPr>
          <w:b/>
        </w:rPr>
      </w:pPr>
      <w:r w:rsidRPr="008D35A9">
        <w:rPr>
          <w:b/>
        </w:rPr>
        <w:t xml:space="preserve">3. ЗАДАНИЕ И МЕТОДИЧЕСКИЕ УКАЗАНИЯ К ВЫПОЛНЕНИЮ </w:t>
      </w:r>
    </w:p>
    <w:p w:rsidR="0006515C" w:rsidRPr="008D35A9" w:rsidRDefault="0006515C" w:rsidP="0006515C">
      <w:pPr>
        <w:spacing w:line="360" w:lineRule="auto"/>
        <w:jc w:val="center"/>
        <w:rPr>
          <w:b/>
        </w:rPr>
      </w:pPr>
      <w:r w:rsidRPr="008D35A9">
        <w:rPr>
          <w:b/>
        </w:rPr>
        <w:t>КУРСОВОЙ РАБ</w:t>
      </w:r>
      <w:r w:rsidRPr="008D35A9">
        <w:rPr>
          <w:b/>
        </w:rPr>
        <w:t>О</w:t>
      </w:r>
      <w:r w:rsidRPr="008D35A9">
        <w:rPr>
          <w:b/>
        </w:rPr>
        <w:t>ТЫ</w:t>
      </w:r>
    </w:p>
    <w:p w:rsidR="0006515C" w:rsidRPr="008D35A9" w:rsidRDefault="0006515C" w:rsidP="0006515C">
      <w:pPr>
        <w:spacing w:line="360" w:lineRule="auto"/>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9"/>
        <w:gridCol w:w="184"/>
        <w:gridCol w:w="307"/>
        <w:gridCol w:w="177"/>
        <w:gridCol w:w="1663"/>
        <w:gridCol w:w="1508"/>
        <w:gridCol w:w="500"/>
        <w:gridCol w:w="975"/>
        <w:gridCol w:w="3283"/>
        <w:gridCol w:w="347"/>
      </w:tblGrid>
      <w:tr w:rsidR="0006515C" w:rsidRPr="008D35A9" w:rsidTr="004E069A">
        <w:tblPrEx>
          <w:tblCellMar>
            <w:top w:w="0" w:type="dxa"/>
            <w:bottom w:w="0" w:type="dxa"/>
          </w:tblCellMar>
        </w:tblPrEx>
        <w:trPr>
          <w:cantSplit/>
          <w:trHeight w:hRule="exact" w:val="397"/>
        </w:trPr>
        <w:tc>
          <w:tcPr>
            <w:tcW w:w="9463" w:type="dxa"/>
            <w:gridSpan w:val="10"/>
            <w:tcBorders>
              <w:top w:val="single" w:sz="4" w:space="0" w:color="FFFFFF"/>
              <w:left w:val="single" w:sz="4" w:space="0" w:color="FFFFFF"/>
              <w:bottom w:val="single" w:sz="4" w:space="0" w:color="FFFFFF"/>
              <w:right w:val="single" w:sz="4" w:space="0" w:color="FFFFFF"/>
            </w:tcBorders>
            <w:vAlign w:val="center"/>
          </w:tcPr>
          <w:p w:rsidR="0006515C" w:rsidRPr="008D35A9" w:rsidRDefault="0006515C" w:rsidP="004E069A">
            <w:pPr>
              <w:jc w:val="center"/>
              <w:rPr>
                <w:b/>
                <w:bCs/>
                <w:color w:val="000000"/>
              </w:rPr>
            </w:pPr>
            <w:r w:rsidRPr="008D35A9">
              <w:rPr>
                <w:b/>
                <w:bCs/>
                <w:color w:val="000000"/>
              </w:rPr>
              <w:t>ОСНОВНЫЕ ОБОЗНАЧЕНИЯ</w:t>
            </w:r>
          </w:p>
        </w:tc>
      </w:tr>
      <w:tr w:rsidR="0006515C" w:rsidRPr="008D35A9" w:rsidTr="004E069A">
        <w:tblPrEx>
          <w:tblCellMar>
            <w:top w:w="0" w:type="dxa"/>
            <w:bottom w:w="0" w:type="dxa"/>
          </w:tblCellMar>
        </w:tblPrEx>
        <w:trPr>
          <w:trHeight w:hRule="exact" w:val="397"/>
        </w:trPr>
        <w:tc>
          <w:tcPr>
            <w:tcW w:w="703" w:type="dxa"/>
            <w:gridSpan w:val="2"/>
            <w:tcBorders>
              <w:top w:val="single" w:sz="4" w:space="0" w:color="FFFFFF"/>
              <w:left w:val="single" w:sz="4" w:space="0" w:color="FFFFFF"/>
              <w:bottom w:val="single" w:sz="4" w:space="0" w:color="FFFFFF"/>
              <w:right w:val="single" w:sz="4" w:space="0" w:color="FFFFFF"/>
            </w:tcBorders>
            <w:vAlign w:val="center"/>
          </w:tcPr>
          <w:p w:rsidR="0006515C" w:rsidRPr="008D35A9" w:rsidRDefault="0006515C" w:rsidP="004E069A">
            <w:pPr>
              <w:jc w:val="center"/>
              <w:rPr>
                <w:color w:val="000000"/>
              </w:rPr>
            </w:pPr>
            <w:r w:rsidRPr="008D35A9">
              <w:rPr>
                <w:color w:val="000000"/>
                <w:lang w:val="en-US"/>
              </w:rPr>
              <w:t>Q</w:t>
            </w:r>
          </w:p>
        </w:tc>
        <w:tc>
          <w:tcPr>
            <w:tcW w:w="8760" w:type="dxa"/>
            <w:gridSpan w:val="8"/>
            <w:tcBorders>
              <w:top w:val="single" w:sz="4" w:space="0" w:color="FFFFFF"/>
              <w:left w:val="single" w:sz="4" w:space="0" w:color="FFFFFF"/>
              <w:bottom w:val="single" w:sz="4" w:space="0" w:color="FFFFFF"/>
              <w:right w:val="single" w:sz="4" w:space="0" w:color="FFFFFF"/>
            </w:tcBorders>
            <w:vAlign w:val="center"/>
          </w:tcPr>
          <w:p w:rsidR="0006515C" w:rsidRPr="008D35A9" w:rsidRDefault="0006515C" w:rsidP="004E069A">
            <w:pPr>
              <w:rPr>
                <w:color w:val="000000"/>
              </w:rPr>
            </w:pPr>
            <w:r w:rsidRPr="008D35A9">
              <w:rPr>
                <w:color w:val="000000"/>
              </w:rPr>
              <w:t>- тепловая мощность теплообменника, кВт</w:t>
            </w:r>
          </w:p>
        </w:tc>
      </w:tr>
      <w:tr w:rsidR="0006515C" w:rsidRPr="008D35A9" w:rsidTr="004E069A">
        <w:tblPrEx>
          <w:tblCellMar>
            <w:top w:w="0" w:type="dxa"/>
            <w:bottom w:w="0" w:type="dxa"/>
          </w:tblCellMar>
        </w:tblPrEx>
        <w:trPr>
          <w:trHeight w:hRule="exact" w:val="397"/>
        </w:trPr>
        <w:tc>
          <w:tcPr>
            <w:tcW w:w="703" w:type="dxa"/>
            <w:gridSpan w:val="2"/>
            <w:tcBorders>
              <w:top w:val="single" w:sz="4" w:space="0" w:color="FFFFFF"/>
              <w:left w:val="single" w:sz="4" w:space="0" w:color="FFFFFF"/>
              <w:bottom w:val="single" w:sz="4" w:space="0" w:color="FFFFFF"/>
              <w:right w:val="single" w:sz="4" w:space="0" w:color="FFFFFF"/>
            </w:tcBorders>
            <w:vAlign w:val="center"/>
          </w:tcPr>
          <w:p w:rsidR="0006515C" w:rsidRPr="008D35A9" w:rsidRDefault="0006515C" w:rsidP="004E069A">
            <w:pPr>
              <w:jc w:val="center"/>
              <w:rPr>
                <w:color w:val="000000"/>
              </w:rPr>
            </w:pPr>
            <w:r w:rsidRPr="008D35A9">
              <w:rPr>
                <w:color w:val="000000"/>
                <w:lang w:val="en-US"/>
              </w:rPr>
              <w:t>K</w:t>
            </w:r>
          </w:p>
        </w:tc>
        <w:tc>
          <w:tcPr>
            <w:tcW w:w="8760" w:type="dxa"/>
            <w:gridSpan w:val="8"/>
            <w:tcBorders>
              <w:top w:val="single" w:sz="4" w:space="0" w:color="FFFFFF"/>
              <w:left w:val="single" w:sz="4" w:space="0" w:color="FFFFFF"/>
              <w:bottom w:val="single" w:sz="4" w:space="0" w:color="FFFFFF"/>
              <w:right w:val="single" w:sz="4" w:space="0" w:color="FFFFFF"/>
            </w:tcBorders>
            <w:vAlign w:val="center"/>
          </w:tcPr>
          <w:p w:rsidR="0006515C" w:rsidRPr="008D35A9" w:rsidRDefault="0006515C" w:rsidP="004E069A">
            <w:pPr>
              <w:rPr>
                <w:color w:val="000000"/>
              </w:rPr>
            </w:pPr>
            <w:r w:rsidRPr="008D35A9">
              <w:rPr>
                <w:color w:val="000000"/>
              </w:rPr>
              <w:t>- коэффициент теплопередачи, Вт/ (м</w:t>
            </w:r>
            <w:r w:rsidRPr="008D35A9">
              <w:rPr>
                <w:color w:val="000000"/>
                <w:vertAlign w:val="superscript"/>
              </w:rPr>
              <w:t>2</w:t>
            </w:r>
            <w:r w:rsidRPr="008D35A9">
              <w:rPr>
                <w:color w:val="000000"/>
              </w:rPr>
              <w:t>٠ К)</w:t>
            </w:r>
          </w:p>
        </w:tc>
      </w:tr>
      <w:tr w:rsidR="0006515C" w:rsidRPr="008D35A9" w:rsidTr="004E069A">
        <w:tblPrEx>
          <w:tblCellMar>
            <w:top w:w="0" w:type="dxa"/>
            <w:bottom w:w="0" w:type="dxa"/>
          </w:tblCellMar>
        </w:tblPrEx>
        <w:trPr>
          <w:trHeight w:hRule="exact" w:val="397"/>
        </w:trPr>
        <w:tc>
          <w:tcPr>
            <w:tcW w:w="703" w:type="dxa"/>
            <w:gridSpan w:val="2"/>
            <w:tcBorders>
              <w:top w:val="single" w:sz="4" w:space="0" w:color="FFFFFF"/>
              <w:left w:val="single" w:sz="4" w:space="0" w:color="FFFFFF"/>
              <w:bottom w:val="single" w:sz="4" w:space="0" w:color="FFFFFF"/>
              <w:right w:val="single" w:sz="4" w:space="0" w:color="FFFFFF"/>
            </w:tcBorders>
            <w:vAlign w:val="center"/>
          </w:tcPr>
          <w:p w:rsidR="0006515C" w:rsidRPr="008D35A9" w:rsidRDefault="0006515C" w:rsidP="004E069A">
            <w:pPr>
              <w:jc w:val="center"/>
              <w:rPr>
                <w:color w:val="000000"/>
              </w:rPr>
            </w:pPr>
            <w:r w:rsidRPr="008D35A9">
              <w:rPr>
                <w:color w:val="000000"/>
                <w:spacing w:val="40"/>
                <w:lang w:val="en-US"/>
              </w:rPr>
              <w:t>α</w:t>
            </w:r>
          </w:p>
        </w:tc>
        <w:tc>
          <w:tcPr>
            <w:tcW w:w="8760" w:type="dxa"/>
            <w:gridSpan w:val="8"/>
            <w:tcBorders>
              <w:top w:val="single" w:sz="4" w:space="0" w:color="FFFFFF"/>
              <w:left w:val="single" w:sz="4" w:space="0" w:color="FFFFFF"/>
              <w:bottom w:val="single" w:sz="4" w:space="0" w:color="FFFFFF"/>
              <w:right w:val="single" w:sz="4" w:space="0" w:color="FFFFFF"/>
            </w:tcBorders>
            <w:vAlign w:val="center"/>
          </w:tcPr>
          <w:p w:rsidR="0006515C" w:rsidRPr="008D35A9" w:rsidRDefault="0006515C" w:rsidP="004E069A">
            <w:pPr>
              <w:rPr>
                <w:color w:val="000000"/>
              </w:rPr>
            </w:pPr>
            <w:r w:rsidRPr="008D35A9">
              <w:rPr>
                <w:color w:val="000000"/>
              </w:rPr>
              <w:t>- коэффициент теплоотдачи, Вт/ (м</w:t>
            </w:r>
            <w:r w:rsidRPr="008D35A9">
              <w:rPr>
                <w:color w:val="000000"/>
                <w:vertAlign w:val="superscript"/>
              </w:rPr>
              <w:t>2</w:t>
            </w:r>
            <w:r w:rsidRPr="008D35A9">
              <w:rPr>
                <w:color w:val="000000"/>
              </w:rPr>
              <w:t>٠ К)</w:t>
            </w:r>
          </w:p>
        </w:tc>
      </w:tr>
      <w:tr w:rsidR="0006515C" w:rsidRPr="008D35A9" w:rsidTr="004E069A">
        <w:tblPrEx>
          <w:tblCellMar>
            <w:top w:w="0" w:type="dxa"/>
            <w:bottom w:w="0" w:type="dxa"/>
          </w:tblCellMar>
        </w:tblPrEx>
        <w:trPr>
          <w:trHeight w:hRule="exact" w:val="397"/>
        </w:trPr>
        <w:tc>
          <w:tcPr>
            <w:tcW w:w="703" w:type="dxa"/>
            <w:gridSpan w:val="2"/>
            <w:tcBorders>
              <w:top w:val="single" w:sz="4" w:space="0" w:color="FFFFFF"/>
              <w:left w:val="single" w:sz="4" w:space="0" w:color="FFFFFF"/>
              <w:bottom w:val="single" w:sz="4" w:space="0" w:color="FFFFFF"/>
              <w:right w:val="single" w:sz="4" w:space="0" w:color="FFFFFF"/>
            </w:tcBorders>
            <w:vAlign w:val="center"/>
          </w:tcPr>
          <w:p w:rsidR="0006515C" w:rsidRPr="008D35A9" w:rsidRDefault="0006515C" w:rsidP="004E069A">
            <w:pPr>
              <w:jc w:val="center"/>
              <w:rPr>
                <w:color w:val="000000"/>
              </w:rPr>
            </w:pPr>
            <w:r w:rsidRPr="008D35A9">
              <w:rPr>
                <w:color w:val="000000"/>
              </w:rPr>
              <w:t>α</w:t>
            </w:r>
          </w:p>
        </w:tc>
        <w:tc>
          <w:tcPr>
            <w:tcW w:w="8760" w:type="dxa"/>
            <w:gridSpan w:val="8"/>
            <w:tcBorders>
              <w:top w:val="single" w:sz="4" w:space="0" w:color="FFFFFF"/>
              <w:left w:val="single" w:sz="4" w:space="0" w:color="FFFFFF"/>
              <w:bottom w:val="single" w:sz="4" w:space="0" w:color="FFFFFF"/>
              <w:right w:val="single" w:sz="4" w:space="0" w:color="FFFFFF"/>
            </w:tcBorders>
            <w:vAlign w:val="center"/>
          </w:tcPr>
          <w:p w:rsidR="0006515C" w:rsidRPr="008D35A9" w:rsidRDefault="0006515C" w:rsidP="004E069A">
            <w:pPr>
              <w:rPr>
                <w:color w:val="000000"/>
              </w:rPr>
            </w:pPr>
            <w:r w:rsidRPr="008D35A9">
              <w:rPr>
                <w:color w:val="000000"/>
              </w:rPr>
              <w:t xml:space="preserve">- </w:t>
            </w:r>
            <w:proofErr w:type="spellStart"/>
            <w:r w:rsidRPr="008D35A9">
              <w:rPr>
                <w:color w:val="000000"/>
              </w:rPr>
              <w:t>температуропроводность</w:t>
            </w:r>
            <w:proofErr w:type="spellEnd"/>
            <w:r w:rsidRPr="008D35A9">
              <w:rPr>
                <w:color w:val="000000"/>
              </w:rPr>
              <w:t>, м</w:t>
            </w:r>
            <w:r w:rsidRPr="008D35A9">
              <w:rPr>
                <w:color w:val="000000"/>
                <w:vertAlign w:val="superscript"/>
              </w:rPr>
              <w:t>2</w:t>
            </w:r>
            <w:r w:rsidRPr="008D35A9">
              <w:rPr>
                <w:color w:val="000000"/>
              </w:rPr>
              <w:t>/с</w:t>
            </w:r>
          </w:p>
        </w:tc>
      </w:tr>
      <w:tr w:rsidR="0006515C" w:rsidRPr="008D35A9" w:rsidTr="004E069A">
        <w:tblPrEx>
          <w:tblCellMar>
            <w:top w:w="0" w:type="dxa"/>
            <w:bottom w:w="0" w:type="dxa"/>
          </w:tblCellMar>
        </w:tblPrEx>
        <w:trPr>
          <w:trHeight w:hRule="exact" w:val="397"/>
        </w:trPr>
        <w:tc>
          <w:tcPr>
            <w:tcW w:w="703" w:type="dxa"/>
            <w:gridSpan w:val="2"/>
            <w:tcBorders>
              <w:top w:val="single" w:sz="4" w:space="0" w:color="FFFFFF"/>
              <w:left w:val="single" w:sz="4" w:space="0" w:color="FFFFFF"/>
              <w:bottom w:val="single" w:sz="4" w:space="0" w:color="FFFFFF"/>
              <w:right w:val="single" w:sz="4" w:space="0" w:color="FFFFFF"/>
            </w:tcBorders>
            <w:vAlign w:val="center"/>
          </w:tcPr>
          <w:p w:rsidR="0006515C" w:rsidRPr="008D35A9" w:rsidRDefault="0006515C" w:rsidP="004E069A">
            <w:pPr>
              <w:jc w:val="center"/>
              <w:rPr>
                <w:color w:val="000000"/>
              </w:rPr>
            </w:pPr>
            <w:r w:rsidRPr="008D35A9">
              <w:rPr>
                <w:color w:val="000000"/>
              </w:rPr>
              <w:t>λ</w:t>
            </w:r>
          </w:p>
        </w:tc>
        <w:tc>
          <w:tcPr>
            <w:tcW w:w="8760" w:type="dxa"/>
            <w:gridSpan w:val="8"/>
            <w:tcBorders>
              <w:top w:val="single" w:sz="4" w:space="0" w:color="FFFFFF"/>
              <w:left w:val="single" w:sz="4" w:space="0" w:color="FFFFFF"/>
              <w:bottom w:val="single" w:sz="4" w:space="0" w:color="FFFFFF"/>
              <w:right w:val="single" w:sz="4" w:space="0" w:color="FFFFFF"/>
            </w:tcBorders>
            <w:vAlign w:val="center"/>
          </w:tcPr>
          <w:p w:rsidR="0006515C" w:rsidRPr="008D35A9" w:rsidRDefault="0006515C" w:rsidP="004E069A">
            <w:pPr>
              <w:rPr>
                <w:color w:val="000000"/>
              </w:rPr>
            </w:pPr>
            <w:r w:rsidRPr="008D35A9">
              <w:rPr>
                <w:color w:val="000000"/>
              </w:rPr>
              <w:t>- теплопроводность, Вт/ (м٠ К)</w:t>
            </w:r>
          </w:p>
        </w:tc>
      </w:tr>
      <w:tr w:rsidR="0006515C" w:rsidRPr="008D35A9" w:rsidTr="004E069A">
        <w:tblPrEx>
          <w:tblCellMar>
            <w:top w:w="0" w:type="dxa"/>
            <w:bottom w:w="0" w:type="dxa"/>
          </w:tblCellMar>
        </w:tblPrEx>
        <w:trPr>
          <w:trHeight w:hRule="exact" w:val="397"/>
        </w:trPr>
        <w:tc>
          <w:tcPr>
            <w:tcW w:w="703" w:type="dxa"/>
            <w:gridSpan w:val="2"/>
            <w:tcBorders>
              <w:top w:val="single" w:sz="4" w:space="0" w:color="FFFFFF"/>
              <w:left w:val="single" w:sz="4" w:space="0" w:color="FFFFFF"/>
              <w:bottom w:val="single" w:sz="4" w:space="0" w:color="FFFFFF"/>
              <w:right w:val="single" w:sz="4" w:space="0" w:color="FFFFFF"/>
            </w:tcBorders>
            <w:vAlign w:val="center"/>
          </w:tcPr>
          <w:p w:rsidR="0006515C" w:rsidRPr="008D35A9" w:rsidRDefault="0006515C" w:rsidP="004E069A">
            <w:pPr>
              <w:jc w:val="center"/>
              <w:rPr>
                <w:color w:val="000000"/>
              </w:rPr>
            </w:pPr>
            <w:r w:rsidRPr="008D35A9">
              <w:rPr>
                <w:i/>
                <w:iCs/>
                <w:color w:val="000000"/>
              </w:rPr>
              <w:t>ν</w:t>
            </w:r>
          </w:p>
        </w:tc>
        <w:tc>
          <w:tcPr>
            <w:tcW w:w="8760" w:type="dxa"/>
            <w:gridSpan w:val="8"/>
            <w:tcBorders>
              <w:top w:val="single" w:sz="4" w:space="0" w:color="FFFFFF"/>
              <w:left w:val="single" w:sz="4" w:space="0" w:color="FFFFFF"/>
              <w:bottom w:val="single" w:sz="4" w:space="0" w:color="FFFFFF"/>
              <w:right w:val="single" w:sz="4" w:space="0" w:color="FFFFFF"/>
            </w:tcBorders>
            <w:vAlign w:val="center"/>
          </w:tcPr>
          <w:p w:rsidR="0006515C" w:rsidRPr="008D35A9" w:rsidRDefault="0006515C" w:rsidP="004E069A">
            <w:pPr>
              <w:rPr>
                <w:color w:val="000000"/>
              </w:rPr>
            </w:pPr>
            <w:r w:rsidRPr="008D35A9">
              <w:rPr>
                <w:color w:val="000000"/>
              </w:rPr>
              <w:t>- кинематическая вязкость, м</w:t>
            </w:r>
            <w:r w:rsidRPr="008D35A9">
              <w:rPr>
                <w:color w:val="000000"/>
                <w:vertAlign w:val="superscript"/>
              </w:rPr>
              <w:t>2</w:t>
            </w:r>
            <w:r w:rsidRPr="008D35A9">
              <w:rPr>
                <w:color w:val="000000"/>
              </w:rPr>
              <w:t>/с</w:t>
            </w:r>
          </w:p>
        </w:tc>
      </w:tr>
      <w:tr w:rsidR="0006515C" w:rsidRPr="008D35A9" w:rsidTr="004E069A">
        <w:tblPrEx>
          <w:tblCellMar>
            <w:top w:w="0" w:type="dxa"/>
            <w:bottom w:w="0" w:type="dxa"/>
          </w:tblCellMar>
        </w:tblPrEx>
        <w:trPr>
          <w:trHeight w:hRule="exact" w:val="397"/>
        </w:trPr>
        <w:tc>
          <w:tcPr>
            <w:tcW w:w="703" w:type="dxa"/>
            <w:gridSpan w:val="2"/>
            <w:tcBorders>
              <w:top w:val="single" w:sz="4" w:space="0" w:color="FFFFFF"/>
              <w:left w:val="single" w:sz="4" w:space="0" w:color="FFFFFF"/>
              <w:bottom w:val="single" w:sz="4" w:space="0" w:color="FFFFFF"/>
              <w:right w:val="single" w:sz="4" w:space="0" w:color="FFFFFF"/>
            </w:tcBorders>
            <w:vAlign w:val="center"/>
          </w:tcPr>
          <w:p w:rsidR="0006515C" w:rsidRPr="008D35A9" w:rsidRDefault="0006515C" w:rsidP="004E069A">
            <w:pPr>
              <w:jc w:val="center"/>
              <w:rPr>
                <w:color w:val="000000"/>
              </w:rPr>
            </w:pPr>
            <w:r w:rsidRPr="008D35A9">
              <w:rPr>
                <w:color w:val="000000"/>
              </w:rPr>
              <w:t>ρ</w:t>
            </w:r>
          </w:p>
        </w:tc>
        <w:tc>
          <w:tcPr>
            <w:tcW w:w="8760" w:type="dxa"/>
            <w:gridSpan w:val="8"/>
            <w:tcBorders>
              <w:top w:val="single" w:sz="4" w:space="0" w:color="FFFFFF"/>
              <w:left w:val="single" w:sz="4" w:space="0" w:color="FFFFFF"/>
              <w:bottom w:val="single" w:sz="4" w:space="0" w:color="FFFFFF"/>
              <w:right w:val="single" w:sz="4" w:space="0" w:color="FFFFFF"/>
            </w:tcBorders>
            <w:vAlign w:val="center"/>
          </w:tcPr>
          <w:p w:rsidR="0006515C" w:rsidRPr="008D35A9" w:rsidRDefault="0006515C" w:rsidP="004E069A">
            <w:pPr>
              <w:rPr>
                <w:color w:val="000000"/>
              </w:rPr>
            </w:pPr>
            <w:r w:rsidRPr="008D35A9">
              <w:rPr>
                <w:color w:val="000000"/>
              </w:rPr>
              <w:t>- плотность теплоносителя, кг/м</w:t>
            </w:r>
            <w:r w:rsidRPr="008D35A9">
              <w:rPr>
                <w:color w:val="000000"/>
                <w:vertAlign w:val="superscript"/>
              </w:rPr>
              <w:t>3</w:t>
            </w:r>
          </w:p>
        </w:tc>
      </w:tr>
      <w:tr w:rsidR="0006515C" w:rsidRPr="008D35A9" w:rsidTr="004E069A">
        <w:tblPrEx>
          <w:tblCellMar>
            <w:top w:w="0" w:type="dxa"/>
            <w:bottom w:w="0" w:type="dxa"/>
          </w:tblCellMar>
        </w:tblPrEx>
        <w:trPr>
          <w:trHeight w:hRule="exact" w:val="397"/>
        </w:trPr>
        <w:tc>
          <w:tcPr>
            <w:tcW w:w="703" w:type="dxa"/>
            <w:gridSpan w:val="2"/>
            <w:tcBorders>
              <w:top w:val="single" w:sz="4" w:space="0" w:color="FFFFFF"/>
              <w:left w:val="single" w:sz="4" w:space="0" w:color="FFFFFF"/>
              <w:bottom w:val="single" w:sz="4" w:space="0" w:color="FFFFFF"/>
              <w:right w:val="single" w:sz="4" w:space="0" w:color="FFFFFF"/>
            </w:tcBorders>
            <w:vAlign w:val="center"/>
          </w:tcPr>
          <w:p w:rsidR="0006515C" w:rsidRPr="008D35A9" w:rsidRDefault="0006515C" w:rsidP="004E069A">
            <w:pPr>
              <w:jc w:val="center"/>
              <w:rPr>
                <w:color w:val="000000"/>
                <w:lang w:val="en-US"/>
              </w:rPr>
            </w:pPr>
            <w:r w:rsidRPr="008D35A9">
              <w:rPr>
                <w:color w:val="000000"/>
                <w:lang w:val="en-US"/>
              </w:rPr>
              <w:t>M</w:t>
            </w:r>
          </w:p>
        </w:tc>
        <w:tc>
          <w:tcPr>
            <w:tcW w:w="8760" w:type="dxa"/>
            <w:gridSpan w:val="8"/>
            <w:tcBorders>
              <w:top w:val="single" w:sz="4" w:space="0" w:color="FFFFFF"/>
              <w:left w:val="single" w:sz="4" w:space="0" w:color="FFFFFF"/>
              <w:bottom w:val="single" w:sz="4" w:space="0" w:color="FFFFFF"/>
              <w:right w:val="single" w:sz="4" w:space="0" w:color="FFFFFF"/>
            </w:tcBorders>
            <w:vAlign w:val="center"/>
          </w:tcPr>
          <w:p w:rsidR="0006515C" w:rsidRPr="008D35A9" w:rsidRDefault="0006515C" w:rsidP="004E069A">
            <w:pPr>
              <w:rPr>
                <w:color w:val="000000"/>
              </w:rPr>
            </w:pPr>
            <w:r w:rsidRPr="008D35A9">
              <w:rPr>
                <w:color w:val="000000"/>
              </w:rPr>
              <w:t>- массовый расход теплоносителя, кг/с</w:t>
            </w:r>
          </w:p>
        </w:tc>
      </w:tr>
      <w:tr w:rsidR="0006515C" w:rsidRPr="008D35A9" w:rsidTr="004E069A">
        <w:tblPrEx>
          <w:tblCellMar>
            <w:top w:w="0" w:type="dxa"/>
            <w:bottom w:w="0" w:type="dxa"/>
          </w:tblCellMar>
        </w:tblPrEx>
        <w:trPr>
          <w:trHeight w:hRule="exact" w:val="397"/>
        </w:trPr>
        <w:tc>
          <w:tcPr>
            <w:tcW w:w="703" w:type="dxa"/>
            <w:gridSpan w:val="2"/>
            <w:tcBorders>
              <w:top w:val="single" w:sz="4" w:space="0" w:color="FFFFFF"/>
              <w:left w:val="single" w:sz="4" w:space="0" w:color="FFFFFF"/>
              <w:bottom w:val="single" w:sz="4" w:space="0" w:color="FFFFFF"/>
              <w:right w:val="single" w:sz="4" w:space="0" w:color="FFFFFF"/>
            </w:tcBorders>
            <w:vAlign w:val="center"/>
          </w:tcPr>
          <w:p w:rsidR="0006515C" w:rsidRPr="008D35A9" w:rsidRDefault="0006515C" w:rsidP="004E069A">
            <w:pPr>
              <w:jc w:val="center"/>
              <w:rPr>
                <w:color w:val="000000"/>
                <w:lang w:val="en-US"/>
              </w:rPr>
            </w:pPr>
            <w:r w:rsidRPr="008D35A9">
              <w:rPr>
                <w:color w:val="000000"/>
                <w:lang w:val="en-US"/>
              </w:rPr>
              <w:t>W</w:t>
            </w:r>
          </w:p>
        </w:tc>
        <w:tc>
          <w:tcPr>
            <w:tcW w:w="8760" w:type="dxa"/>
            <w:gridSpan w:val="8"/>
            <w:tcBorders>
              <w:top w:val="single" w:sz="4" w:space="0" w:color="FFFFFF"/>
              <w:left w:val="single" w:sz="4" w:space="0" w:color="FFFFFF"/>
              <w:bottom w:val="single" w:sz="4" w:space="0" w:color="FFFFFF"/>
              <w:right w:val="single" w:sz="4" w:space="0" w:color="FFFFFF"/>
            </w:tcBorders>
            <w:vAlign w:val="center"/>
          </w:tcPr>
          <w:p w:rsidR="0006515C" w:rsidRPr="008D35A9" w:rsidRDefault="0006515C" w:rsidP="004E069A">
            <w:pPr>
              <w:rPr>
                <w:color w:val="000000"/>
              </w:rPr>
            </w:pPr>
            <w:r w:rsidRPr="008D35A9">
              <w:rPr>
                <w:color w:val="000000"/>
              </w:rPr>
              <w:t>- скорость движения теплоносителя, м/с</w:t>
            </w:r>
          </w:p>
        </w:tc>
      </w:tr>
      <w:tr w:rsidR="0006515C" w:rsidRPr="008D35A9" w:rsidTr="004E069A">
        <w:tblPrEx>
          <w:tblCellMar>
            <w:top w:w="0" w:type="dxa"/>
            <w:bottom w:w="0" w:type="dxa"/>
          </w:tblCellMar>
        </w:tblPrEx>
        <w:trPr>
          <w:trHeight w:hRule="exact" w:val="397"/>
        </w:trPr>
        <w:tc>
          <w:tcPr>
            <w:tcW w:w="703" w:type="dxa"/>
            <w:gridSpan w:val="2"/>
            <w:tcBorders>
              <w:top w:val="single" w:sz="4" w:space="0" w:color="FFFFFF"/>
              <w:left w:val="single" w:sz="4" w:space="0" w:color="FFFFFF"/>
              <w:bottom w:val="single" w:sz="4" w:space="0" w:color="FFFFFF"/>
              <w:right w:val="single" w:sz="4" w:space="0" w:color="FFFFFF"/>
            </w:tcBorders>
            <w:vAlign w:val="center"/>
          </w:tcPr>
          <w:p w:rsidR="0006515C" w:rsidRPr="008D35A9" w:rsidRDefault="0006515C" w:rsidP="004E069A">
            <w:pPr>
              <w:jc w:val="center"/>
              <w:rPr>
                <w:color w:val="000000"/>
                <w:lang w:val="en-US"/>
              </w:rPr>
            </w:pPr>
            <w:r w:rsidRPr="008D35A9">
              <w:rPr>
                <w:color w:val="000000"/>
                <w:lang w:val="en-US"/>
              </w:rPr>
              <w:t>r</w:t>
            </w:r>
          </w:p>
        </w:tc>
        <w:tc>
          <w:tcPr>
            <w:tcW w:w="8760" w:type="dxa"/>
            <w:gridSpan w:val="8"/>
            <w:tcBorders>
              <w:top w:val="single" w:sz="4" w:space="0" w:color="FFFFFF"/>
              <w:left w:val="single" w:sz="4" w:space="0" w:color="FFFFFF"/>
              <w:bottom w:val="single" w:sz="4" w:space="0" w:color="FFFFFF"/>
              <w:right w:val="single" w:sz="4" w:space="0" w:color="FFFFFF"/>
            </w:tcBorders>
            <w:vAlign w:val="center"/>
          </w:tcPr>
          <w:p w:rsidR="0006515C" w:rsidRPr="008D35A9" w:rsidRDefault="0006515C" w:rsidP="004E069A">
            <w:pPr>
              <w:rPr>
                <w:color w:val="000000"/>
              </w:rPr>
            </w:pPr>
            <w:r w:rsidRPr="008D35A9">
              <w:rPr>
                <w:color w:val="000000"/>
              </w:rPr>
              <w:t>- теплота фазового перехода, кДж/кг</w:t>
            </w:r>
          </w:p>
        </w:tc>
      </w:tr>
      <w:tr w:rsidR="0006515C" w:rsidRPr="008D35A9" w:rsidTr="004E069A">
        <w:tblPrEx>
          <w:tblCellMar>
            <w:top w:w="0" w:type="dxa"/>
            <w:bottom w:w="0" w:type="dxa"/>
          </w:tblCellMar>
        </w:tblPrEx>
        <w:trPr>
          <w:trHeight w:hRule="exact" w:val="397"/>
        </w:trPr>
        <w:tc>
          <w:tcPr>
            <w:tcW w:w="703" w:type="dxa"/>
            <w:gridSpan w:val="2"/>
            <w:tcBorders>
              <w:top w:val="single" w:sz="4" w:space="0" w:color="FFFFFF"/>
              <w:left w:val="single" w:sz="4" w:space="0" w:color="FFFFFF"/>
              <w:bottom w:val="single" w:sz="4" w:space="0" w:color="FFFFFF"/>
              <w:right w:val="single" w:sz="4" w:space="0" w:color="FFFFFF"/>
            </w:tcBorders>
            <w:vAlign w:val="center"/>
          </w:tcPr>
          <w:p w:rsidR="0006515C" w:rsidRPr="008D35A9" w:rsidRDefault="0006515C" w:rsidP="004E069A">
            <w:pPr>
              <w:jc w:val="center"/>
              <w:rPr>
                <w:color w:val="000000"/>
                <w:lang w:val="en-US"/>
              </w:rPr>
            </w:pPr>
            <w:r w:rsidRPr="008D35A9">
              <w:rPr>
                <w:color w:val="000000"/>
                <w:lang w:val="en-US"/>
              </w:rPr>
              <w:t>h</w:t>
            </w:r>
          </w:p>
        </w:tc>
        <w:tc>
          <w:tcPr>
            <w:tcW w:w="8760" w:type="dxa"/>
            <w:gridSpan w:val="8"/>
            <w:tcBorders>
              <w:top w:val="single" w:sz="4" w:space="0" w:color="FFFFFF"/>
              <w:left w:val="single" w:sz="4" w:space="0" w:color="FFFFFF"/>
              <w:bottom w:val="single" w:sz="4" w:space="0" w:color="FFFFFF"/>
              <w:right w:val="single" w:sz="4" w:space="0" w:color="FFFFFF"/>
            </w:tcBorders>
            <w:vAlign w:val="center"/>
          </w:tcPr>
          <w:p w:rsidR="0006515C" w:rsidRPr="008D35A9" w:rsidRDefault="0006515C" w:rsidP="004E069A">
            <w:pPr>
              <w:rPr>
                <w:color w:val="000000"/>
              </w:rPr>
            </w:pPr>
            <w:r w:rsidRPr="008D35A9">
              <w:rPr>
                <w:color w:val="000000"/>
              </w:rPr>
              <w:t>- энтальпия, кДж/кг</w:t>
            </w:r>
          </w:p>
        </w:tc>
      </w:tr>
      <w:tr w:rsidR="0006515C" w:rsidRPr="008D35A9" w:rsidTr="004E069A">
        <w:tblPrEx>
          <w:tblCellMar>
            <w:top w:w="0" w:type="dxa"/>
            <w:bottom w:w="0" w:type="dxa"/>
          </w:tblCellMar>
        </w:tblPrEx>
        <w:trPr>
          <w:trHeight w:hRule="exact" w:val="397"/>
        </w:trPr>
        <w:tc>
          <w:tcPr>
            <w:tcW w:w="703" w:type="dxa"/>
            <w:gridSpan w:val="2"/>
            <w:tcBorders>
              <w:top w:val="single" w:sz="4" w:space="0" w:color="FFFFFF"/>
              <w:left w:val="single" w:sz="4" w:space="0" w:color="FFFFFF"/>
              <w:bottom w:val="single" w:sz="4" w:space="0" w:color="FFFFFF"/>
              <w:right w:val="single" w:sz="4" w:space="0" w:color="FFFFFF"/>
            </w:tcBorders>
            <w:vAlign w:val="center"/>
          </w:tcPr>
          <w:p w:rsidR="0006515C" w:rsidRPr="008D35A9" w:rsidRDefault="0006515C" w:rsidP="004E069A">
            <w:pPr>
              <w:jc w:val="center"/>
              <w:rPr>
                <w:color w:val="000000"/>
                <w:vertAlign w:val="subscript"/>
              </w:rPr>
            </w:pPr>
            <w:r w:rsidRPr="008D35A9">
              <w:rPr>
                <w:color w:val="000000"/>
                <w:lang w:val="en-US"/>
              </w:rPr>
              <w:t>C</w:t>
            </w:r>
            <w:proofErr w:type="spellStart"/>
            <w:r w:rsidRPr="008D35A9">
              <w:rPr>
                <w:color w:val="000000"/>
                <w:vertAlign w:val="subscript"/>
              </w:rPr>
              <w:t>р</w:t>
            </w:r>
            <w:proofErr w:type="spellEnd"/>
          </w:p>
        </w:tc>
        <w:tc>
          <w:tcPr>
            <w:tcW w:w="8760" w:type="dxa"/>
            <w:gridSpan w:val="8"/>
            <w:tcBorders>
              <w:top w:val="single" w:sz="4" w:space="0" w:color="FFFFFF"/>
              <w:left w:val="single" w:sz="4" w:space="0" w:color="FFFFFF"/>
              <w:bottom w:val="single" w:sz="4" w:space="0" w:color="FFFFFF"/>
              <w:right w:val="single" w:sz="4" w:space="0" w:color="FFFFFF"/>
            </w:tcBorders>
            <w:vAlign w:val="center"/>
          </w:tcPr>
          <w:p w:rsidR="0006515C" w:rsidRPr="008D35A9" w:rsidRDefault="0006515C" w:rsidP="004E069A">
            <w:pPr>
              <w:rPr>
                <w:color w:val="000000"/>
              </w:rPr>
            </w:pPr>
            <w:r w:rsidRPr="008D35A9">
              <w:rPr>
                <w:color w:val="000000"/>
              </w:rPr>
              <w:t>- удельная изобарная теплоемкость, кДж/(</w:t>
            </w:r>
            <w:proofErr w:type="spellStart"/>
            <w:r w:rsidRPr="008D35A9">
              <w:rPr>
                <w:color w:val="000000"/>
              </w:rPr>
              <w:t>кг٠К</w:t>
            </w:r>
            <w:proofErr w:type="spellEnd"/>
            <w:r w:rsidRPr="008D35A9">
              <w:rPr>
                <w:color w:val="000000"/>
              </w:rPr>
              <w:t xml:space="preserve">) </w:t>
            </w:r>
          </w:p>
        </w:tc>
      </w:tr>
      <w:tr w:rsidR="0006515C" w:rsidRPr="008D35A9" w:rsidTr="004E069A">
        <w:tblPrEx>
          <w:tblCellMar>
            <w:top w:w="0" w:type="dxa"/>
            <w:bottom w:w="0" w:type="dxa"/>
          </w:tblCellMar>
        </w:tblPrEx>
        <w:trPr>
          <w:trHeight w:hRule="exact" w:val="397"/>
        </w:trPr>
        <w:tc>
          <w:tcPr>
            <w:tcW w:w="703" w:type="dxa"/>
            <w:gridSpan w:val="2"/>
            <w:tcBorders>
              <w:top w:val="single" w:sz="4" w:space="0" w:color="FFFFFF"/>
              <w:left w:val="single" w:sz="4" w:space="0" w:color="FFFFFF"/>
              <w:bottom w:val="single" w:sz="4" w:space="0" w:color="FFFFFF"/>
              <w:right w:val="single" w:sz="4" w:space="0" w:color="FFFFFF"/>
            </w:tcBorders>
            <w:vAlign w:val="center"/>
          </w:tcPr>
          <w:p w:rsidR="0006515C" w:rsidRPr="008D35A9" w:rsidRDefault="0006515C" w:rsidP="004E069A">
            <w:pPr>
              <w:ind w:left="-108" w:right="-93"/>
              <w:jc w:val="center"/>
              <w:rPr>
                <w:color w:val="000000"/>
              </w:rPr>
            </w:pPr>
            <w:r w:rsidRPr="008D35A9">
              <w:rPr>
                <w:color w:val="000000"/>
                <w:lang w:val="en-US"/>
              </w:rPr>
              <w:t>t</w:t>
            </w:r>
            <w:r w:rsidRPr="008D35A9">
              <w:rPr>
                <w:color w:val="000000"/>
              </w:rPr>
              <w:t>’</w:t>
            </w:r>
            <w:r w:rsidRPr="008D35A9">
              <w:rPr>
                <w:color w:val="000000"/>
                <w:vertAlign w:val="subscript"/>
              </w:rPr>
              <w:t xml:space="preserve">, </w:t>
            </w:r>
            <w:r w:rsidRPr="008D35A9">
              <w:rPr>
                <w:color w:val="000000"/>
                <w:lang w:val="en-US"/>
              </w:rPr>
              <w:t>t</w:t>
            </w:r>
            <w:r w:rsidRPr="008D35A9">
              <w:rPr>
                <w:color w:val="000000"/>
              </w:rPr>
              <w:t>’’</w:t>
            </w:r>
          </w:p>
        </w:tc>
        <w:tc>
          <w:tcPr>
            <w:tcW w:w="8760" w:type="dxa"/>
            <w:gridSpan w:val="8"/>
            <w:tcBorders>
              <w:top w:val="single" w:sz="4" w:space="0" w:color="FFFFFF"/>
              <w:left w:val="single" w:sz="4" w:space="0" w:color="FFFFFF"/>
              <w:bottom w:val="single" w:sz="4" w:space="0" w:color="FFFFFF"/>
              <w:right w:val="single" w:sz="4" w:space="0" w:color="FFFFFF"/>
            </w:tcBorders>
            <w:vAlign w:val="center"/>
          </w:tcPr>
          <w:p w:rsidR="0006515C" w:rsidRPr="008D35A9" w:rsidRDefault="0006515C" w:rsidP="004E069A">
            <w:pPr>
              <w:rPr>
                <w:color w:val="000000"/>
              </w:rPr>
            </w:pPr>
            <w:r w:rsidRPr="008D35A9">
              <w:rPr>
                <w:color w:val="000000"/>
              </w:rPr>
              <w:t xml:space="preserve">- температуры теплоносителя на входе в теплообменник и выходе из него, </w:t>
            </w:r>
          </w:p>
        </w:tc>
      </w:tr>
      <w:tr w:rsidR="0006515C" w:rsidRPr="008D35A9" w:rsidTr="004E069A">
        <w:tblPrEx>
          <w:tblCellMar>
            <w:top w:w="0" w:type="dxa"/>
            <w:bottom w:w="0" w:type="dxa"/>
          </w:tblCellMar>
        </w:tblPrEx>
        <w:trPr>
          <w:trHeight w:hRule="exact" w:val="397"/>
        </w:trPr>
        <w:tc>
          <w:tcPr>
            <w:tcW w:w="703" w:type="dxa"/>
            <w:gridSpan w:val="2"/>
            <w:tcBorders>
              <w:top w:val="single" w:sz="4" w:space="0" w:color="FFFFFF"/>
              <w:left w:val="single" w:sz="4" w:space="0" w:color="FFFFFF"/>
              <w:bottom w:val="single" w:sz="4" w:space="0" w:color="FFFFFF"/>
              <w:right w:val="single" w:sz="4" w:space="0" w:color="FFFFFF"/>
            </w:tcBorders>
            <w:vAlign w:val="center"/>
          </w:tcPr>
          <w:p w:rsidR="0006515C" w:rsidRPr="008D35A9" w:rsidRDefault="0006515C" w:rsidP="004E069A">
            <w:pPr>
              <w:jc w:val="center"/>
              <w:rPr>
                <w:color w:val="000000"/>
                <w:lang w:val="en-US"/>
              </w:rPr>
            </w:pPr>
            <w:r w:rsidRPr="008D35A9">
              <w:rPr>
                <w:color w:val="000000"/>
                <w:lang w:val="en-US"/>
              </w:rPr>
              <w:t>F</w:t>
            </w:r>
          </w:p>
        </w:tc>
        <w:tc>
          <w:tcPr>
            <w:tcW w:w="8760" w:type="dxa"/>
            <w:gridSpan w:val="8"/>
            <w:tcBorders>
              <w:top w:val="single" w:sz="4" w:space="0" w:color="FFFFFF"/>
              <w:left w:val="single" w:sz="4" w:space="0" w:color="FFFFFF"/>
              <w:bottom w:val="single" w:sz="4" w:space="0" w:color="FFFFFF"/>
              <w:right w:val="single" w:sz="4" w:space="0" w:color="FFFFFF"/>
            </w:tcBorders>
            <w:vAlign w:val="center"/>
          </w:tcPr>
          <w:p w:rsidR="0006515C" w:rsidRPr="008D35A9" w:rsidRDefault="0006515C" w:rsidP="004E069A">
            <w:pPr>
              <w:rPr>
                <w:color w:val="000000"/>
              </w:rPr>
            </w:pPr>
            <w:r w:rsidRPr="008D35A9">
              <w:rPr>
                <w:color w:val="000000"/>
              </w:rPr>
              <w:t>- поверхность теплообмена, м</w:t>
            </w:r>
            <w:r w:rsidRPr="008D35A9">
              <w:rPr>
                <w:color w:val="000000"/>
                <w:vertAlign w:val="superscript"/>
              </w:rPr>
              <w:t>2</w:t>
            </w:r>
          </w:p>
        </w:tc>
      </w:tr>
      <w:tr w:rsidR="0006515C" w:rsidRPr="008D35A9" w:rsidTr="004E069A">
        <w:tblPrEx>
          <w:tblCellMar>
            <w:top w:w="0" w:type="dxa"/>
            <w:bottom w:w="0" w:type="dxa"/>
          </w:tblCellMar>
        </w:tblPrEx>
        <w:trPr>
          <w:trHeight w:hRule="exact" w:val="397"/>
        </w:trPr>
        <w:tc>
          <w:tcPr>
            <w:tcW w:w="703" w:type="dxa"/>
            <w:gridSpan w:val="2"/>
            <w:tcBorders>
              <w:top w:val="single" w:sz="4" w:space="0" w:color="FFFFFF"/>
              <w:left w:val="single" w:sz="4" w:space="0" w:color="FFFFFF"/>
              <w:bottom w:val="single" w:sz="4" w:space="0" w:color="FFFFFF"/>
              <w:right w:val="single" w:sz="4" w:space="0" w:color="FFFFFF"/>
            </w:tcBorders>
            <w:vAlign w:val="center"/>
          </w:tcPr>
          <w:p w:rsidR="0006515C" w:rsidRPr="008D35A9" w:rsidRDefault="0006515C" w:rsidP="004E069A">
            <w:pPr>
              <w:jc w:val="center"/>
              <w:rPr>
                <w:color w:val="000000"/>
              </w:rPr>
            </w:pPr>
            <w:r w:rsidRPr="008D35A9">
              <w:rPr>
                <w:color w:val="000000"/>
              </w:rPr>
              <w:t>δ</w:t>
            </w:r>
          </w:p>
        </w:tc>
        <w:tc>
          <w:tcPr>
            <w:tcW w:w="8760" w:type="dxa"/>
            <w:gridSpan w:val="8"/>
            <w:tcBorders>
              <w:top w:val="single" w:sz="4" w:space="0" w:color="FFFFFF"/>
              <w:left w:val="single" w:sz="4" w:space="0" w:color="FFFFFF"/>
              <w:bottom w:val="single" w:sz="4" w:space="0" w:color="FFFFFF"/>
              <w:right w:val="single" w:sz="4" w:space="0" w:color="FFFFFF"/>
            </w:tcBorders>
            <w:vAlign w:val="center"/>
          </w:tcPr>
          <w:p w:rsidR="0006515C" w:rsidRPr="008D35A9" w:rsidRDefault="0006515C" w:rsidP="004E069A">
            <w:pPr>
              <w:rPr>
                <w:color w:val="000000"/>
              </w:rPr>
            </w:pPr>
            <w:r w:rsidRPr="008D35A9">
              <w:rPr>
                <w:color w:val="000000"/>
              </w:rPr>
              <w:t>- толщина стенки</w:t>
            </w:r>
            <w:r w:rsidRPr="008D35A9">
              <w:rPr>
                <w:color w:val="000000"/>
                <w:lang w:val="en-US"/>
              </w:rPr>
              <w:t xml:space="preserve"> </w:t>
            </w:r>
            <w:r w:rsidRPr="008D35A9">
              <w:rPr>
                <w:color w:val="000000"/>
              </w:rPr>
              <w:t>трубы, м</w:t>
            </w:r>
          </w:p>
        </w:tc>
      </w:tr>
      <w:tr w:rsidR="0006515C" w:rsidRPr="008D35A9" w:rsidTr="004E069A">
        <w:tblPrEx>
          <w:tblCellMar>
            <w:top w:w="0" w:type="dxa"/>
            <w:bottom w:w="0" w:type="dxa"/>
          </w:tblCellMar>
        </w:tblPrEx>
        <w:trPr>
          <w:trHeight w:hRule="exact" w:val="397"/>
        </w:trPr>
        <w:tc>
          <w:tcPr>
            <w:tcW w:w="703" w:type="dxa"/>
            <w:gridSpan w:val="2"/>
            <w:tcBorders>
              <w:top w:val="single" w:sz="4" w:space="0" w:color="FFFFFF"/>
              <w:left w:val="single" w:sz="4" w:space="0" w:color="FFFFFF"/>
              <w:bottom w:val="single" w:sz="4" w:space="0" w:color="FFFFFF"/>
              <w:right w:val="single" w:sz="4" w:space="0" w:color="FFFFFF"/>
            </w:tcBorders>
            <w:vAlign w:val="center"/>
          </w:tcPr>
          <w:p w:rsidR="0006515C" w:rsidRPr="008D35A9" w:rsidRDefault="0006515C" w:rsidP="004E069A">
            <w:pPr>
              <w:jc w:val="center"/>
              <w:rPr>
                <w:color w:val="000000"/>
              </w:rPr>
            </w:pPr>
            <w:r w:rsidRPr="008D35A9">
              <w:rPr>
                <w:i/>
                <w:iCs/>
                <w:color w:val="000000"/>
                <w:spacing w:val="40"/>
              </w:rPr>
              <w:t>ℓ</w:t>
            </w:r>
          </w:p>
        </w:tc>
        <w:tc>
          <w:tcPr>
            <w:tcW w:w="8760" w:type="dxa"/>
            <w:gridSpan w:val="8"/>
            <w:tcBorders>
              <w:top w:val="single" w:sz="4" w:space="0" w:color="FFFFFF"/>
              <w:left w:val="single" w:sz="4" w:space="0" w:color="FFFFFF"/>
              <w:bottom w:val="single" w:sz="4" w:space="0" w:color="FFFFFF"/>
              <w:right w:val="single" w:sz="4" w:space="0" w:color="FFFFFF"/>
            </w:tcBorders>
            <w:vAlign w:val="center"/>
          </w:tcPr>
          <w:p w:rsidR="0006515C" w:rsidRPr="008D35A9" w:rsidRDefault="0006515C" w:rsidP="004E069A">
            <w:pPr>
              <w:rPr>
                <w:color w:val="000000"/>
              </w:rPr>
            </w:pPr>
            <w:r w:rsidRPr="008D35A9">
              <w:rPr>
                <w:color w:val="000000"/>
              </w:rPr>
              <w:t>- длина трубы, м</w:t>
            </w:r>
          </w:p>
        </w:tc>
      </w:tr>
      <w:tr w:rsidR="0006515C" w:rsidRPr="008D35A9" w:rsidTr="004E069A">
        <w:tblPrEx>
          <w:tblCellMar>
            <w:top w:w="0" w:type="dxa"/>
            <w:bottom w:w="0" w:type="dxa"/>
          </w:tblCellMar>
        </w:tblPrEx>
        <w:trPr>
          <w:trHeight w:hRule="exact" w:val="397"/>
        </w:trPr>
        <w:tc>
          <w:tcPr>
            <w:tcW w:w="703" w:type="dxa"/>
            <w:gridSpan w:val="2"/>
            <w:tcBorders>
              <w:top w:val="single" w:sz="4" w:space="0" w:color="FFFFFF"/>
              <w:left w:val="single" w:sz="4" w:space="0" w:color="FFFFFF"/>
              <w:bottom w:val="single" w:sz="4" w:space="0" w:color="FFFFFF"/>
              <w:right w:val="single" w:sz="4" w:space="0" w:color="FFFFFF"/>
            </w:tcBorders>
            <w:vAlign w:val="center"/>
          </w:tcPr>
          <w:p w:rsidR="0006515C" w:rsidRPr="008D35A9" w:rsidRDefault="0006515C" w:rsidP="004E069A">
            <w:pPr>
              <w:ind w:left="-108" w:right="-93"/>
              <w:jc w:val="center"/>
              <w:rPr>
                <w:color w:val="000000"/>
              </w:rPr>
            </w:pPr>
            <w:r w:rsidRPr="008D35A9">
              <w:rPr>
                <w:i/>
                <w:iCs/>
                <w:color w:val="000000"/>
                <w:spacing w:val="40"/>
              </w:rPr>
              <w:t>ℓ</w:t>
            </w:r>
            <w:r w:rsidRPr="008D35A9">
              <w:rPr>
                <w:color w:val="000000"/>
                <w:vertAlign w:val="subscript"/>
              </w:rPr>
              <w:t>опр</w:t>
            </w:r>
          </w:p>
        </w:tc>
        <w:tc>
          <w:tcPr>
            <w:tcW w:w="8760" w:type="dxa"/>
            <w:gridSpan w:val="8"/>
            <w:tcBorders>
              <w:top w:val="single" w:sz="4" w:space="0" w:color="FFFFFF"/>
              <w:left w:val="single" w:sz="4" w:space="0" w:color="FFFFFF"/>
              <w:bottom w:val="single" w:sz="4" w:space="0" w:color="FFFFFF"/>
              <w:right w:val="single" w:sz="4" w:space="0" w:color="FFFFFF"/>
            </w:tcBorders>
            <w:vAlign w:val="center"/>
          </w:tcPr>
          <w:p w:rsidR="0006515C" w:rsidRPr="008D35A9" w:rsidRDefault="0006515C" w:rsidP="004E069A">
            <w:pPr>
              <w:rPr>
                <w:color w:val="000000"/>
              </w:rPr>
            </w:pPr>
            <w:r w:rsidRPr="008D35A9">
              <w:rPr>
                <w:color w:val="000000"/>
              </w:rPr>
              <w:t>- определяющий размер, м</w:t>
            </w:r>
          </w:p>
        </w:tc>
      </w:tr>
      <w:tr w:rsidR="0006515C" w:rsidRPr="008D35A9" w:rsidTr="004E069A">
        <w:tblPrEx>
          <w:tblCellMar>
            <w:top w:w="0" w:type="dxa"/>
            <w:bottom w:w="0" w:type="dxa"/>
          </w:tblCellMar>
        </w:tblPrEx>
        <w:trPr>
          <w:trHeight w:hRule="exact" w:val="397"/>
        </w:trPr>
        <w:tc>
          <w:tcPr>
            <w:tcW w:w="703" w:type="dxa"/>
            <w:gridSpan w:val="2"/>
            <w:tcBorders>
              <w:top w:val="single" w:sz="4" w:space="0" w:color="FFFFFF"/>
              <w:left w:val="single" w:sz="4" w:space="0" w:color="FFFFFF"/>
              <w:bottom w:val="single" w:sz="4" w:space="0" w:color="FFFFFF"/>
              <w:right w:val="single" w:sz="4" w:space="0" w:color="FFFFFF"/>
            </w:tcBorders>
            <w:vAlign w:val="center"/>
          </w:tcPr>
          <w:p w:rsidR="0006515C" w:rsidRPr="008D35A9" w:rsidRDefault="0006515C" w:rsidP="004E069A">
            <w:pPr>
              <w:jc w:val="center"/>
              <w:rPr>
                <w:color w:val="000000"/>
                <w:lang w:val="en-US"/>
              </w:rPr>
            </w:pPr>
            <w:r w:rsidRPr="008D35A9">
              <w:rPr>
                <w:color w:val="000000"/>
                <w:lang w:val="en-US"/>
              </w:rPr>
              <w:t>S</w:t>
            </w:r>
          </w:p>
        </w:tc>
        <w:tc>
          <w:tcPr>
            <w:tcW w:w="8760" w:type="dxa"/>
            <w:gridSpan w:val="8"/>
            <w:tcBorders>
              <w:top w:val="single" w:sz="4" w:space="0" w:color="FFFFFF"/>
              <w:left w:val="single" w:sz="4" w:space="0" w:color="FFFFFF"/>
              <w:bottom w:val="single" w:sz="4" w:space="0" w:color="FFFFFF"/>
              <w:right w:val="single" w:sz="4" w:space="0" w:color="FFFFFF"/>
            </w:tcBorders>
            <w:vAlign w:val="center"/>
          </w:tcPr>
          <w:p w:rsidR="0006515C" w:rsidRPr="008D35A9" w:rsidRDefault="0006515C" w:rsidP="004E069A">
            <w:pPr>
              <w:rPr>
                <w:color w:val="000000"/>
              </w:rPr>
            </w:pPr>
            <w:r w:rsidRPr="008D35A9">
              <w:rPr>
                <w:color w:val="000000"/>
              </w:rPr>
              <w:t>- шаг труб, м</w:t>
            </w:r>
          </w:p>
        </w:tc>
      </w:tr>
      <w:tr w:rsidR="0006515C" w:rsidRPr="008D35A9" w:rsidTr="004E069A">
        <w:tblPrEx>
          <w:tblCellMar>
            <w:top w:w="0" w:type="dxa"/>
            <w:bottom w:w="0" w:type="dxa"/>
          </w:tblCellMar>
        </w:tblPrEx>
        <w:trPr>
          <w:trHeight w:hRule="exact" w:val="397"/>
        </w:trPr>
        <w:tc>
          <w:tcPr>
            <w:tcW w:w="703" w:type="dxa"/>
            <w:gridSpan w:val="2"/>
            <w:tcBorders>
              <w:top w:val="single" w:sz="4" w:space="0" w:color="FFFFFF"/>
              <w:left w:val="single" w:sz="4" w:space="0" w:color="FFFFFF"/>
              <w:bottom w:val="single" w:sz="4" w:space="0" w:color="FFFFFF"/>
              <w:right w:val="single" w:sz="4" w:space="0" w:color="FFFFFF"/>
            </w:tcBorders>
            <w:vAlign w:val="center"/>
          </w:tcPr>
          <w:p w:rsidR="0006515C" w:rsidRPr="008D35A9" w:rsidRDefault="0006515C" w:rsidP="004E069A">
            <w:pPr>
              <w:jc w:val="center"/>
              <w:rPr>
                <w:color w:val="000000"/>
                <w:lang w:val="en-US"/>
              </w:rPr>
            </w:pPr>
            <w:r w:rsidRPr="008D35A9">
              <w:rPr>
                <w:color w:val="000000"/>
                <w:lang w:val="en-US"/>
              </w:rPr>
              <w:t>f</w:t>
            </w:r>
          </w:p>
        </w:tc>
        <w:tc>
          <w:tcPr>
            <w:tcW w:w="8760" w:type="dxa"/>
            <w:gridSpan w:val="8"/>
            <w:tcBorders>
              <w:top w:val="single" w:sz="4" w:space="0" w:color="FFFFFF"/>
              <w:left w:val="single" w:sz="4" w:space="0" w:color="FFFFFF"/>
              <w:bottom w:val="single" w:sz="4" w:space="0" w:color="FFFFFF"/>
              <w:right w:val="single" w:sz="4" w:space="0" w:color="FFFFFF"/>
            </w:tcBorders>
            <w:vAlign w:val="center"/>
          </w:tcPr>
          <w:p w:rsidR="0006515C" w:rsidRPr="008D35A9" w:rsidRDefault="0006515C" w:rsidP="004E069A">
            <w:pPr>
              <w:rPr>
                <w:color w:val="000000"/>
              </w:rPr>
            </w:pPr>
            <w:r w:rsidRPr="008D35A9">
              <w:rPr>
                <w:color w:val="000000"/>
              </w:rPr>
              <w:t>- площадь сечения для прохода теплоносителя, м</w:t>
            </w:r>
            <w:r w:rsidRPr="008D35A9">
              <w:rPr>
                <w:color w:val="000000"/>
                <w:vertAlign w:val="superscript"/>
              </w:rPr>
              <w:t>2</w:t>
            </w:r>
          </w:p>
        </w:tc>
      </w:tr>
      <w:tr w:rsidR="0006515C" w:rsidRPr="008D35A9" w:rsidTr="004E069A">
        <w:tblPrEx>
          <w:tblCellMar>
            <w:top w:w="0" w:type="dxa"/>
            <w:bottom w:w="0" w:type="dxa"/>
          </w:tblCellMar>
        </w:tblPrEx>
        <w:trPr>
          <w:trHeight w:hRule="exact" w:val="397"/>
        </w:trPr>
        <w:tc>
          <w:tcPr>
            <w:tcW w:w="703" w:type="dxa"/>
            <w:gridSpan w:val="2"/>
            <w:tcBorders>
              <w:top w:val="single" w:sz="4" w:space="0" w:color="FFFFFF"/>
              <w:left w:val="single" w:sz="4" w:space="0" w:color="FFFFFF"/>
              <w:bottom w:val="single" w:sz="4" w:space="0" w:color="FFFFFF"/>
              <w:right w:val="single" w:sz="4" w:space="0" w:color="FFFFFF"/>
            </w:tcBorders>
            <w:vAlign w:val="center"/>
          </w:tcPr>
          <w:p w:rsidR="0006515C" w:rsidRPr="008D35A9" w:rsidRDefault="0006515C" w:rsidP="004E069A">
            <w:pPr>
              <w:jc w:val="center"/>
              <w:rPr>
                <w:color w:val="000000"/>
                <w:lang w:val="en-US"/>
              </w:rPr>
            </w:pPr>
            <w:r w:rsidRPr="008D35A9">
              <w:rPr>
                <w:color w:val="000000"/>
                <w:lang w:val="en-US"/>
              </w:rPr>
              <w:t>g</w:t>
            </w:r>
          </w:p>
        </w:tc>
        <w:tc>
          <w:tcPr>
            <w:tcW w:w="8760" w:type="dxa"/>
            <w:gridSpan w:val="8"/>
            <w:tcBorders>
              <w:top w:val="single" w:sz="4" w:space="0" w:color="FFFFFF"/>
              <w:left w:val="single" w:sz="4" w:space="0" w:color="FFFFFF"/>
              <w:bottom w:val="single" w:sz="4" w:space="0" w:color="FFFFFF"/>
              <w:right w:val="single" w:sz="4" w:space="0" w:color="FFFFFF"/>
            </w:tcBorders>
            <w:vAlign w:val="center"/>
          </w:tcPr>
          <w:p w:rsidR="0006515C" w:rsidRPr="008D35A9" w:rsidRDefault="0006515C" w:rsidP="004E069A">
            <w:pPr>
              <w:rPr>
                <w:color w:val="000000"/>
              </w:rPr>
            </w:pPr>
            <w:r w:rsidRPr="008D35A9">
              <w:rPr>
                <w:color w:val="000000"/>
              </w:rPr>
              <w:t>- ускорение свободного падения, м/с</w:t>
            </w:r>
            <w:r w:rsidRPr="008D35A9">
              <w:rPr>
                <w:color w:val="000000"/>
                <w:vertAlign w:val="superscript"/>
              </w:rPr>
              <w:t>2</w:t>
            </w:r>
          </w:p>
        </w:tc>
      </w:tr>
      <w:tr w:rsidR="0006515C" w:rsidRPr="008D35A9" w:rsidTr="004E069A">
        <w:tblPrEx>
          <w:tblCellMar>
            <w:top w:w="0" w:type="dxa"/>
            <w:bottom w:w="0" w:type="dxa"/>
          </w:tblCellMar>
        </w:tblPrEx>
        <w:trPr>
          <w:trHeight w:hRule="exact" w:val="397"/>
        </w:trPr>
        <w:tc>
          <w:tcPr>
            <w:tcW w:w="703" w:type="dxa"/>
            <w:gridSpan w:val="2"/>
            <w:tcBorders>
              <w:top w:val="single" w:sz="4" w:space="0" w:color="FFFFFF"/>
              <w:left w:val="single" w:sz="4" w:space="0" w:color="FFFFFF"/>
              <w:bottom w:val="single" w:sz="4" w:space="0" w:color="FFFFFF"/>
              <w:right w:val="single" w:sz="4" w:space="0" w:color="FFFFFF"/>
            </w:tcBorders>
            <w:vAlign w:val="center"/>
          </w:tcPr>
          <w:p w:rsidR="0006515C" w:rsidRPr="008D35A9" w:rsidRDefault="0006515C" w:rsidP="004E069A">
            <w:pPr>
              <w:jc w:val="center"/>
              <w:rPr>
                <w:color w:val="000000"/>
              </w:rPr>
            </w:pPr>
            <w:r w:rsidRPr="008D35A9">
              <w:rPr>
                <w:color w:val="000000"/>
                <w:spacing w:val="40"/>
                <w:lang w:val="en-US"/>
              </w:rPr>
              <w:t>ε</w:t>
            </w:r>
          </w:p>
        </w:tc>
        <w:tc>
          <w:tcPr>
            <w:tcW w:w="8760" w:type="dxa"/>
            <w:gridSpan w:val="8"/>
            <w:tcBorders>
              <w:top w:val="single" w:sz="4" w:space="0" w:color="FFFFFF"/>
              <w:left w:val="single" w:sz="4" w:space="0" w:color="FFFFFF"/>
              <w:bottom w:val="single" w:sz="4" w:space="0" w:color="FFFFFF"/>
              <w:right w:val="single" w:sz="4" w:space="0" w:color="FFFFFF"/>
            </w:tcBorders>
            <w:vAlign w:val="center"/>
          </w:tcPr>
          <w:p w:rsidR="0006515C" w:rsidRPr="008D35A9" w:rsidRDefault="0006515C" w:rsidP="004E069A">
            <w:pPr>
              <w:rPr>
                <w:color w:val="000000"/>
              </w:rPr>
            </w:pPr>
            <w:r w:rsidRPr="008D35A9">
              <w:rPr>
                <w:color w:val="000000"/>
              </w:rPr>
              <w:t xml:space="preserve">- степень черноты, </w:t>
            </w:r>
          </w:p>
        </w:tc>
      </w:tr>
      <w:tr w:rsidR="0006515C" w:rsidRPr="008D35A9" w:rsidTr="004E069A">
        <w:tblPrEx>
          <w:tblCellMar>
            <w:top w:w="0" w:type="dxa"/>
            <w:bottom w:w="0" w:type="dxa"/>
          </w:tblCellMar>
        </w:tblPrEx>
        <w:trPr>
          <w:trHeight w:hRule="exact" w:val="397"/>
        </w:trPr>
        <w:tc>
          <w:tcPr>
            <w:tcW w:w="703" w:type="dxa"/>
            <w:gridSpan w:val="2"/>
            <w:tcBorders>
              <w:top w:val="single" w:sz="4" w:space="0" w:color="FFFFFF"/>
              <w:left w:val="single" w:sz="4" w:space="0" w:color="FFFFFF"/>
              <w:bottom w:val="single" w:sz="4" w:space="0" w:color="FFFFFF"/>
              <w:right w:val="single" w:sz="4" w:space="0" w:color="FFFFFF"/>
            </w:tcBorders>
            <w:vAlign w:val="center"/>
          </w:tcPr>
          <w:p w:rsidR="0006515C" w:rsidRPr="008D35A9" w:rsidRDefault="0006515C" w:rsidP="004E069A">
            <w:pPr>
              <w:jc w:val="center"/>
              <w:rPr>
                <w:color w:val="000000"/>
              </w:rPr>
            </w:pPr>
            <w:r w:rsidRPr="008D35A9">
              <w:rPr>
                <w:color w:val="000000"/>
                <w:lang w:val="en-US"/>
              </w:rPr>
              <w:t>A</w:t>
            </w:r>
          </w:p>
        </w:tc>
        <w:tc>
          <w:tcPr>
            <w:tcW w:w="8760" w:type="dxa"/>
            <w:gridSpan w:val="8"/>
            <w:tcBorders>
              <w:top w:val="single" w:sz="4" w:space="0" w:color="FFFFFF"/>
              <w:left w:val="single" w:sz="4" w:space="0" w:color="FFFFFF"/>
              <w:bottom w:val="single" w:sz="4" w:space="0" w:color="FFFFFF"/>
              <w:right w:val="single" w:sz="4" w:space="0" w:color="FFFFFF"/>
            </w:tcBorders>
            <w:vAlign w:val="center"/>
          </w:tcPr>
          <w:p w:rsidR="0006515C" w:rsidRPr="008D35A9" w:rsidRDefault="0006515C" w:rsidP="004E069A">
            <w:pPr>
              <w:rPr>
                <w:color w:val="000000"/>
              </w:rPr>
            </w:pPr>
            <w:r w:rsidRPr="008D35A9">
              <w:rPr>
                <w:color w:val="000000"/>
              </w:rPr>
              <w:t xml:space="preserve">- поглощательная способность, </w:t>
            </w:r>
          </w:p>
        </w:tc>
      </w:tr>
      <w:tr w:rsidR="0006515C" w:rsidRPr="008D35A9" w:rsidTr="004E069A">
        <w:tblPrEx>
          <w:tblCellMar>
            <w:top w:w="0" w:type="dxa"/>
            <w:bottom w:w="0" w:type="dxa"/>
          </w:tblCellMar>
        </w:tblPrEx>
        <w:trPr>
          <w:trHeight w:hRule="exact" w:val="397"/>
        </w:trPr>
        <w:tc>
          <w:tcPr>
            <w:tcW w:w="703" w:type="dxa"/>
            <w:gridSpan w:val="2"/>
            <w:tcBorders>
              <w:top w:val="single" w:sz="4" w:space="0" w:color="FFFFFF"/>
              <w:left w:val="single" w:sz="4" w:space="0" w:color="FFFFFF"/>
              <w:bottom w:val="single" w:sz="4" w:space="0" w:color="FFFFFF"/>
              <w:right w:val="single" w:sz="4" w:space="0" w:color="FFFFFF"/>
            </w:tcBorders>
            <w:vAlign w:val="center"/>
          </w:tcPr>
          <w:p w:rsidR="0006515C" w:rsidRPr="008D35A9" w:rsidRDefault="0006515C" w:rsidP="004E069A">
            <w:pPr>
              <w:jc w:val="center"/>
              <w:rPr>
                <w:color w:val="000000"/>
              </w:rPr>
            </w:pPr>
            <w:r w:rsidRPr="008D35A9">
              <w:rPr>
                <w:color w:val="000000"/>
              </w:rPr>
              <w:t>β</w:t>
            </w:r>
          </w:p>
        </w:tc>
        <w:tc>
          <w:tcPr>
            <w:tcW w:w="8760" w:type="dxa"/>
            <w:gridSpan w:val="8"/>
            <w:tcBorders>
              <w:top w:val="single" w:sz="4" w:space="0" w:color="FFFFFF"/>
              <w:left w:val="single" w:sz="4" w:space="0" w:color="FFFFFF"/>
              <w:bottom w:val="single" w:sz="4" w:space="0" w:color="FFFFFF"/>
              <w:right w:val="single" w:sz="4" w:space="0" w:color="FFFFFF"/>
            </w:tcBorders>
            <w:vAlign w:val="center"/>
          </w:tcPr>
          <w:p w:rsidR="0006515C" w:rsidRPr="008D35A9" w:rsidRDefault="0006515C" w:rsidP="004E069A">
            <w:pPr>
              <w:rPr>
                <w:color w:val="000000"/>
              </w:rPr>
            </w:pPr>
            <w:r w:rsidRPr="008D35A9">
              <w:rPr>
                <w:color w:val="000000"/>
              </w:rPr>
              <w:t>- температурный коэффициент объемного расширения, 1/К</w:t>
            </w:r>
          </w:p>
        </w:tc>
      </w:tr>
      <w:tr w:rsidR="0006515C" w:rsidRPr="008D35A9" w:rsidTr="004E069A">
        <w:tblPrEx>
          <w:tblCellMar>
            <w:top w:w="0" w:type="dxa"/>
            <w:bottom w:w="0" w:type="dxa"/>
          </w:tblCellMar>
        </w:tblPrEx>
        <w:trPr>
          <w:gridAfter w:val="2"/>
          <w:wAfter w:w="3630" w:type="dxa"/>
          <w:cantSplit/>
          <w:trHeight w:hRule="exact" w:val="397"/>
        </w:trPr>
        <w:tc>
          <w:tcPr>
            <w:tcW w:w="519" w:type="dxa"/>
            <w:vMerge w:val="restart"/>
            <w:tcBorders>
              <w:top w:val="single" w:sz="4" w:space="0" w:color="FFFFFF"/>
              <w:left w:val="single" w:sz="4" w:space="0" w:color="FFFFFF"/>
              <w:bottom w:val="single" w:sz="4" w:space="0" w:color="FFFFFF"/>
              <w:right w:val="single" w:sz="4" w:space="0" w:color="FFFFFF"/>
            </w:tcBorders>
            <w:vAlign w:val="center"/>
          </w:tcPr>
          <w:p w:rsidR="0006515C" w:rsidRPr="008D35A9" w:rsidRDefault="0006515C" w:rsidP="004E069A">
            <w:pPr>
              <w:ind w:left="-108" w:right="-93"/>
              <w:jc w:val="center"/>
              <w:rPr>
                <w:color w:val="000000"/>
              </w:rPr>
            </w:pPr>
            <w:r w:rsidRPr="008D35A9">
              <w:rPr>
                <w:color w:val="000000"/>
                <w:lang w:val="en-US"/>
              </w:rPr>
              <w:t>Nu</w:t>
            </w:r>
          </w:p>
        </w:tc>
        <w:tc>
          <w:tcPr>
            <w:tcW w:w="491" w:type="dxa"/>
            <w:gridSpan w:val="2"/>
            <w:vMerge w:val="restart"/>
            <w:tcBorders>
              <w:top w:val="single" w:sz="4" w:space="0" w:color="FFFFFF"/>
              <w:left w:val="single" w:sz="4" w:space="0" w:color="FFFFFF"/>
              <w:bottom w:val="single" w:sz="4" w:space="0" w:color="FFFFFF"/>
              <w:right w:val="nil"/>
            </w:tcBorders>
            <w:vAlign w:val="center"/>
          </w:tcPr>
          <w:p w:rsidR="0006515C" w:rsidRPr="008D35A9" w:rsidRDefault="0006515C" w:rsidP="004E069A">
            <w:pPr>
              <w:ind w:left="-123" w:right="-108"/>
              <w:jc w:val="center"/>
              <w:rPr>
                <w:color w:val="000000"/>
              </w:rPr>
            </w:pPr>
            <w:r w:rsidRPr="008D35A9">
              <w:rPr>
                <w:color w:val="000000"/>
              </w:rPr>
              <w:t>=</w:t>
            </w:r>
          </w:p>
        </w:tc>
        <w:tc>
          <w:tcPr>
            <w:tcW w:w="1840" w:type="dxa"/>
            <w:gridSpan w:val="2"/>
            <w:tcBorders>
              <w:top w:val="nil"/>
              <w:left w:val="nil"/>
              <w:bottom w:val="single" w:sz="4" w:space="0" w:color="auto"/>
              <w:right w:val="nil"/>
            </w:tcBorders>
          </w:tcPr>
          <w:p w:rsidR="0006515C" w:rsidRPr="008D35A9" w:rsidRDefault="0006515C" w:rsidP="004E069A">
            <w:pPr>
              <w:jc w:val="center"/>
              <w:rPr>
                <w:color w:val="000000"/>
              </w:rPr>
            </w:pPr>
            <w:r w:rsidRPr="008D35A9">
              <w:rPr>
                <w:color w:val="000000"/>
                <w:spacing w:val="40"/>
                <w:lang w:val="en-US"/>
              </w:rPr>
              <w:t>α</w:t>
            </w:r>
            <w:r w:rsidRPr="008D35A9">
              <w:rPr>
                <w:color w:val="000000"/>
                <w:spacing w:val="40"/>
              </w:rPr>
              <w:t>٠</w:t>
            </w:r>
            <w:r w:rsidRPr="008D35A9">
              <w:rPr>
                <w:i/>
                <w:iCs/>
                <w:color w:val="000000"/>
                <w:spacing w:val="40"/>
              </w:rPr>
              <w:t>ℓ</w:t>
            </w:r>
            <w:proofErr w:type="spellStart"/>
            <w:r w:rsidRPr="008D35A9">
              <w:rPr>
                <w:color w:val="000000"/>
                <w:vertAlign w:val="subscript"/>
              </w:rPr>
              <w:t>опр</w:t>
            </w:r>
            <w:proofErr w:type="spellEnd"/>
          </w:p>
        </w:tc>
        <w:tc>
          <w:tcPr>
            <w:tcW w:w="2983" w:type="dxa"/>
            <w:gridSpan w:val="3"/>
            <w:vMerge w:val="restart"/>
            <w:tcBorders>
              <w:top w:val="single" w:sz="4" w:space="0" w:color="FFFFFF"/>
              <w:left w:val="nil"/>
              <w:bottom w:val="single" w:sz="4" w:space="0" w:color="FFFFFF"/>
              <w:right w:val="single" w:sz="4" w:space="0" w:color="FFFFFF"/>
            </w:tcBorders>
            <w:vAlign w:val="center"/>
          </w:tcPr>
          <w:p w:rsidR="0006515C" w:rsidRPr="008D35A9" w:rsidRDefault="0006515C" w:rsidP="004E069A">
            <w:pPr>
              <w:rPr>
                <w:color w:val="000000"/>
              </w:rPr>
            </w:pPr>
            <w:r w:rsidRPr="008D35A9">
              <w:rPr>
                <w:color w:val="000000"/>
                <w:lang w:val="en-US"/>
              </w:rPr>
              <w:t xml:space="preserve">- </w:t>
            </w:r>
            <w:r w:rsidRPr="008D35A9">
              <w:rPr>
                <w:color w:val="000000"/>
              </w:rPr>
              <w:t>число Нуссельта</w:t>
            </w:r>
          </w:p>
        </w:tc>
      </w:tr>
      <w:tr w:rsidR="0006515C" w:rsidRPr="008D35A9" w:rsidTr="004E069A">
        <w:tblPrEx>
          <w:tblCellMar>
            <w:top w:w="0" w:type="dxa"/>
            <w:bottom w:w="0" w:type="dxa"/>
          </w:tblCellMar>
        </w:tblPrEx>
        <w:trPr>
          <w:gridAfter w:val="2"/>
          <w:wAfter w:w="3630" w:type="dxa"/>
          <w:cantSplit/>
          <w:trHeight w:hRule="exact" w:val="340"/>
        </w:trPr>
        <w:tc>
          <w:tcPr>
            <w:tcW w:w="519" w:type="dxa"/>
            <w:vMerge/>
            <w:tcBorders>
              <w:top w:val="single" w:sz="4" w:space="0" w:color="FFFFFF"/>
              <w:left w:val="single" w:sz="4" w:space="0" w:color="FFFFFF"/>
              <w:bottom w:val="single" w:sz="4" w:space="0" w:color="FFFFFF"/>
              <w:right w:val="single" w:sz="4" w:space="0" w:color="FFFFFF"/>
            </w:tcBorders>
            <w:vAlign w:val="center"/>
          </w:tcPr>
          <w:p w:rsidR="0006515C" w:rsidRPr="008D35A9" w:rsidRDefault="0006515C" w:rsidP="004E069A">
            <w:pPr>
              <w:ind w:left="-108" w:right="-93"/>
              <w:jc w:val="center"/>
              <w:rPr>
                <w:color w:val="000000"/>
              </w:rPr>
            </w:pPr>
          </w:p>
        </w:tc>
        <w:tc>
          <w:tcPr>
            <w:tcW w:w="491" w:type="dxa"/>
            <w:gridSpan w:val="2"/>
            <w:vMerge/>
            <w:tcBorders>
              <w:top w:val="single" w:sz="4" w:space="0" w:color="FFFFFF"/>
              <w:left w:val="single" w:sz="4" w:space="0" w:color="FFFFFF"/>
              <w:bottom w:val="single" w:sz="4" w:space="0" w:color="FFFFFF"/>
              <w:right w:val="nil"/>
            </w:tcBorders>
            <w:vAlign w:val="center"/>
          </w:tcPr>
          <w:p w:rsidR="0006515C" w:rsidRPr="008D35A9" w:rsidRDefault="0006515C" w:rsidP="004E069A">
            <w:pPr>
              <w:jc w:val="center"/>
              <w:rPr>
                <w:color w:val="000000"/>
              </w:rPr>
            </w:pPr>
          </w:p>
        </w:tc>
        <w:tc>
          <w:tcPr>
            <w:tcW w:w="1840" w:type="dxa"/>
            <w:gridSpan w:val="2"/>
            <w:tcBorders>
              <w:top w:val="single" w:sz="4" w:space="0" w:color="auto"/>
              <w:left w:val="nil"/>
              <w:bottom w:val="nil"/>
              <w:right w:val="nil"/>
            </w:tcBorders>
          </w:tcPr>
          <w:p w:rsidR="0006515C" w:rsidRPr="008D35A9" w:rsidRDefault="0006515C" w:rsidP="004E069A">
            <w:pPr>
              <w:jc w:val="center"/>
              <w:rPr>
                <w:color w:val="000000"/>
                <w:lang w:val="en-US"/>
              </w:rPr>
            </w:pPr>
            <w:r w:rsidRPr="008D35A9">
              <w:rPr>
                <w:color w:val="000000"/>
              </w:rPr>
              <w:t>λ</w:t>
            </w:r>
          </w:p>
        </w:tc>
        <w:tc>
          <w:tcPr>
            <w:tcW w:w="2983" w:type="dxa"/>
            <w:gridSpan w:val="3"/>
            <w:vMerge/>
            <w:tcBorders>
              <w:left w:val="nil"/>
              <w:bottom w:val="single" w:sz="4" w:space="0" w:color="FFFFFF"/>
              <w:right w:val="single" w:sz="4" w:space="0" w:color="FFFFFF"/>
            </w:tcBorders>
            <w:vAlign w:val="center"/>
          </w:tcPr>
          <w:p w:rsidR="0006515C" w:rsidRPr="008D35A9" w:rsidRDefault="0006515C" w:rsidP="004E069A">
            <w:pPr>
              <w:rPr>
                <w:color w:val="000000"/>
                <w:lang w:val="en-US"/>
              </w:rPr>
            </w:pPr>
          </w:p>
        </w:tc>
      </w:tr>
      <w:tr w:rsidR="0006515C" w:rsidRPr="008D35A9" w:rsidTr="004E069A">
        <w:tblPrEx>
          <w:tblCellMar>
            <w:top w:w="0" w:type="dxa"/>
            <w:bottom w:w="0" w:type="dxa"/>
          </w:tblCellMar>
        </w:tblPrEx>
        <w:trPr>
          <w:gridAfter w:val="2"/>
          <w:wAfter w:w="3630" w:type="dxa"/>
          <w:cantSplit/>
          <w:trHeight w:hRule="exact" w:val="340"/>
        </w:trPr>
        <w:tc>
          <w:tcPr>
            <w:tcW w:w="519" w:type="dxa"/>
            <w:vMerge w:val="restart"/>
            <w:tcBorders>
              <w:top w:val="nil"/>
              <w:left w:val="single" w:sz="4" w:space="0" w:color="FFFFFF"/>
              <w:bottom w:val="single" w:sz="4" w:space="0" w:color="FFFFFF"/>
              <w:right w:val="single" w:sz="4" w:space="0" w:color="FFFFFF"/>
            </w:tcBorders>
            <w:vAlign w:val="center"/>
          </w:tcPr>
          <w:p w:rsidR="0006515C" w:rsidRPr="008D35A9" w:rsidRDefault="0006515C" w:rsidP="004E069A">
            <w:pPr>
              <w:ind w:left="-108" w:right="-93"/>
              <w:jc w:val="center"/>
              <w:rPr>
                <w:color w:val="000000"/>
                <w:lang w:val="en-US"/>
              </w:rPr>
            </w:pPr>
            <w:r w:rsidRPr="008D35A9">
              <w:rPr>
                <w:color w:val="000000"/>
                <w:lang w:val="en-US"/>
              </w:rPr>
              <w:t>Re</w:t>
            </w:r>
          </w:p>
        </w:tc>
        <w:tc>
          <w:tcPr>
            <w:tcW w:w="668" w:type="dxa"/>
            <w:gridSpan w:val="3"/>
            <w:vMerge w:val="restart"/>
            <w:tcBorders>
              <w:top w:val="nil"/>
              <w:left w:val="single" w:sz="4" w:space="0" w:color="FFFFFF"/>
              <w:bottom w:val="single" w:sz="4" w:space="0" w:color="FFFFFF"/>
              <w:right w:val="single" w:sz="4" w:space="0" w:color="FFFFFF"/>
            </w:tcBorders>
            <w:vAlign w:val="center"/>
          </w:tcPr>
          <w:p w:rsidR="0006515C" w:rsidRPr="008D35A9" w:rsidRDefault="0006515C" w:rsidP="004E069A">
            <w:pPr>
              <w:jc w:val="center"/>
              <w:rPr>
                <w:color w:val="000000"/>
                <w:lang w:val="en-US"/>
              </w:rPr>
            </w:pPr>
            <w:r w:rsidRPr="008D35A9">
              <w:rPr>
                <w:color w:val="000000"/>
                <w:lang w:val="en-US"/>
              </w:rPr>
              <w:t>=</w:t>
            </w:r>
          </w:p>
        </w:tc>
        <w:tc>
          <w:tcPr>
            <w:tcW w:w="1663" w:type="dxa"/>
            <w:tcBorders>
              <w:top w:val="nil"/>
              <w:left w:val="single" w:sz="4" w:space="0" w:color="FFFFFF"/>
              <w:bottom w:val="single" w:sz="4" w:space="0" w:color="000000"/>
              <w:right w:val="single" w:sz="4" w:space="0" w:color="FFFFFF"/>
            </w:tcBorders>
          </w:tcPr>
          <w:p w:rsidR="0006515C" w:rsidRPr="008D35A9" w:rsidRDefault="0006515C" w:rsidP="004E069A">
            <w:pPr>
              <w:jc w:val="center"/>
              <w:rPr>
                <w:color w:val="000000"/>
              </w:rPr>
            </w:pPr>
            <w:r w:rsidRPr="008D35A9">
              <w:rPr>
                <w:color w:val="000000"/>
                <w:lang w:val="en-US"/>
              </w:rPr>
              <w:t>W</w:t>
            </w:r>
            <w:r w:rsidRPr="008D35A9">
              <w:rPr>
                <w:color w:val="000000"/>
              </w:rPr>
              <w:t xml:space="preserve"> </w:t>
            </w:r>
            <w:r w:rsidRPr="008D35A9">
              <w:rPr>
                <w:color w:val="000000"/>
                <w:lang w:val="en-US"/>
              </w:rPr>
              <w:t>٠</w:t>
            </w:r>
            <w:r w:rsidRPr="008D35A9">
              <w:rPr>
                <w:i/>
                <w:iCs/>
                <w:color w:val="000000"/>
              </w:rPr>
              <w:t xml:space="preserve"> </w:t>
            </w:r>
            <w:r w:rsidRPr="008D35A9">
              <w:rPr>
                <w:i/>
                <w:iCs/>
                <w:color w:val="000000"/>
                <w:spacing w:val="40"/>
              </w:rPr>
              <w:t>ℓ</w:t>
            </w:r>
            <w:r w:rsidRPr="008D35A9">
              <w:rPr>
                <w:color w:val="000000"/>
                <w:vertAlign w:val="subscript"/>
              </w:rPr>
              <w:t>опр</w:t>
            </w:r>
          </w:p>
        </w:tc>
        <w:tc>
          <w:tcPr>
            <w:tcW w:w="2983" w:type="dxa"/>
            <w:gridSpan w:val="3"/>
            <w:vMerge w:val="restart"/>
            <w:tcBorders>
              <w:top w:val="nil"/>
              <w:left w:val="single" w:sz="4" w:space="0" w:color="FFFFFF"/>
              <w:bottom w:val="single" w:sz="4" w:space="0" w:color="FFFFFF"/>
              <w:right w:val="single" w:sz="4" w:space="0" w:color="FFFFFF"/>
            </w:tcBorders>
            <w:vAlign w:val="center"/>
          </w:tcPr>
          <w:p w:rsidR="0006515C" w:rsidRPr="008D35A9" w:rsidRDefault="0006515C" w:rsidP="004E069A">
            <w:pPr>
              <w:rPr>
                <w:color w:val="000000"/>
              </w:rPr>
            </w:pPr>
            <w:r w:rsidRPr="008D35A9">
              <w:rPr>
                <w:color w:val="000000"/>
              </w:rPr>
              <w:t xml:space="preserve">- число </w:t>
            </w:r>
            <w:proofErr w:type="spellStart"/>
            <w:r w:rsidRPr="008D35A9">
              <w:rPr>
                <w:color w:val="000000"/>
              </w:rPr>
              <w:t>Рейнольдса</w:t>
            </w:r>
            <w:proofErr w:type="spellEnd"/>
          </w:p>
        </w:tc>
      </w:tr>
      <w:tr w:rsidR="0006515C" w:rsidRPr="008D35A9" w:rsidTr="004E069A">
        <w:tblPrEx>
          <w:tblCellMar>
            <w:top w:w="0" w:type="dxa"/>
            <w:bottom w:w="0" w:type="dxa"/>
          </w:tblCellMar>
        </w:tblPrEx>
        <w:trPr>
          <w:gridAfter w:val="2"/>
          <w:wAfter w:w="3630" w:type="dxa"/>
          <w:cantSplit/>
          <w:trHeight w:hRule="exact" w:val="340"/>
        </w:trPr>
        <w:tc>
          <w:tcPr>
            <w:tcW w:w="519" w:type="dxa"/>
            <w:vMerge/>
            <w:tcBorders>
              <w:top w:val="single" w:sz="4" w:space="0" w:color="FFFFFF"/>
              <w:left w:val="single" w:sz="4" w:space="0" w:color="FFFFFF"/>
              <w:bottom w:val="single" w:sz="4" w:space="0" w:color="FFFFFF"/>
              <w:right w:val="single" w:sz="4" w:space="0" w:color="FFFFFF"/>
            </w:tcBorders>
            <w:vAlign w:val="center"/>
          </w:tcPr>
          <w:p w:rsidR="0006515C" w:rsidRPr="008D35A9" w:rsidRDefault="0006515C" w:rsidP="004E069A">
            <w:pPr>
              <w:ind w:left="-108" w:right="-93"/>
              <w:jc w:val="center"/>
              <w:rPr>
                <w:color w:val="000000"/>
              </w:rPr>
            </w:pPr>
          </w:p>
        </w:tc>
        <w:tc>
          <w:tcPr>
            <w:tcW w:w="668" w:type="dxa"/>
            <w:gridSpan w:val="3"/>
            <w:vMerge/>
            <w:tcBorders>
              <w:top w:val="single" w:sz="4" w:space="0" w:color="FFFFFF"/>
              <w:left w:val="single" w:sz="4" w:space="0" w:color="FFFFFF"/>
              <w:bottom w:val="single" w:sz="4" w:space="0" w:color="FFFFFF"/>
              <w:right w:val="single" w:sz="4" w:space="0" w:color="FFFFFF"/>
            </w:tcBorders>
            <w:vAlign w:val="center"/>
          </w:tcPr>
          <w:p w:rsidR="0006515C" w:rsidRPr="008D35A9" w:rsidRDefault="0006515C" w:rsidP="004E069A">
            <w:pPr>
              <w:jc w:val="center"/>
              <w:rPr>
                <w:color w:val="000000"/>
              </w:rPr>
            </w:pPr>
          </w:p>
        </w:tc>
        <w:tc>
          <w:tcPr>
            <w:tcW w:w="1663" w:type="dxa"/>
            <w:tcBorders>
              <w:top w:val="single" w:sz="4" w:space="0" w:color="000000"/>
              <w:left w:val="single" w:sz="4" w:space="0" w:color="FFFFFF"/>
              <w:bottom w:val="nil"/>
              <w:right w:val="single" w:sz="4" w:space="0" w:color="FFFFFF"/>
            </w:tcBorders>
          </w:tcPr>
          <w:p w:rsidR="0006515C" w:rsidRPr="008D35A9" w:rsidRDefault="0006515C" w:rsidP="004E069A">
            <w:pPr>
              <w:jc w:val="center"/>
              <w:rPr>
                <w:color w:val="000000"/>
                <w:lang w:val="en-US"/>
              </w:rPr>
            </w:pPr>
            <w:r w:rsidRPr="008D35A9">
              <w:rPr>
                <w:i/>
                <w:iCs/>
                <w:color w:val="000000"/>
              </w:rPr>
              <w:t>ν</w:t>
            </w:r>
          </w:p>
        </w:tc>
        <w:tc>
          <w:tcPr>
            <w:tcW w:w="2983" w:type="dxa"/>
            <w:gridSpan w:val="3"/>
            <w:vMerge/>
            <w:tcBorders>
              <w:top w:val="single" w:sz="4" w:space="0" w:color="FFFFFF"/>
              <w:left w:val="single" w:sz="4" w:space="0" w:color="FFFFFF"/>
              <w:bottom w:val="single" w:sz="4" w:space="0" w:color="FFFFFF"/>
              <w:right w:val="single" w:sz="4" w:space="0" w:color="FFFFFF"/>
            </w:tcBorders>
            <w:vAlign w:val="center"/>
          </w:tcPr>
          <w:p w:rsidR="0006515C" w:rsidRPr="008D35A9" w:rsidRDefault="0006515C" w:rsidP="004E069A">
            <w:pPr>
              <w:rPr>
                <w:color w:val="000000"/>
                <w:lang w:val="en-US"/>
              </w:rPr>
            </w:pPr>
          </w:p>
        </w:tc>
      </w:tr>
      <w:tr w:rsidR="0006515C" w:rsidRPr="008D35A9" w:rsidTr="004E069A">
        <w:tblPrEx>
          <w:tblCellMar>
            <w:top w:w="0" w:type="dxa"/>
            <w:bottom w:w="0" w:type="dxa"/>
          </w:tblCellMar>
        </w:tblPrEx>
        <w:trPr>
          <w:gridAfter w:val="2"/>
          <w:wAfter w:w="3630" w:type="dxa"/>
          <w:cantSplit/>
          <w:trHeight w:hRule="exact" w:val="340"/>
        </w:trPr>
        <w:tc>
          <w:tcPr>
            <w:tcW w:w="519" w:type="dxa"/>
            <w:vMerge w:val="restart"/>
            <w:tcBorders>
              <w:top w:val="single" w:sz="4" w:space="0" w:color="FFFFFF"/>
              <w:left w:val="single" w:sz="4" w:space="0" w:color="FFFFFF"/>
              <w:bottom w:val="single" w:sz="4" w:space="0" w:color="FFFFFF"/>
              <w:right w:val="single" w:sz="4" w:space="0" w:color="FFFFFF"/>
            </w:tcBorders>
            <w:vAlign w:val="center"/>
          </w:tcPr>
          <w:p w:rsidR="0006515C" w:rsidRPr="008D35A9" w:rsidRDefault="0006515C" w:rsidP="004E069A">
            <w:pPr>
              <w:ind w:left="-108" w:right="-93"/>
              <w:jc w:val="center"/>
              <w:rPr>
                <w:color w:val="000000"/>
                <w:lang w:val="en-US"/>
              </w:rPr>
            </w:pPr>
            <w:r w:rsidRPr="008D35A9">
              <w:rPr>
                <w:color w:val="000000"/>
                <w:lang w:val="en-US"/>
              </w:rPr>
              <w:t>Pr</w:t>
            </w:r>
          </w:p>
        </w:tc>
        <w:tc>
          <w:tcPr>
            <w:tcW w:w="668" w:type="dxa"/>
            <w:gridSpan w:val="3"/>
            <w:vMerge w:val="restart"/>
            <w:tcBorders>
              <w:top w:val="single" w:sz="4" w:space="0" w:color="FFFFFF"/>
              <w:left w:val="single" w:sz="4" w:space="0" w:color="FFFFFF"/>
              <w:bottom w:val="single" w:sz="4" w:space="0" w:color="FFFFFF"/>
              <w:right w:val="nil"/>
            </w:tcBorders>
            <w:vAlign w:val="center"/>
          </w:tcPr>
          <w:p w:rsidR="0006515C" w:rsidRPr="008D35A9" w:rsidRDefault="0006515C" w:rsidP="004E069A">
            <w:pPr>
              <w:jc w:val="center"/>
              <w:rPr>
                <w:color w:val="000000"/>
                <w:lang w:val="en-US"/>
              </w:rPr>
            </w:pPr>
            <w:r w:rsidRPr="008D35A9">
              <w:rPr>
                <w:color w:val="000000"/>
                <w:lang w:val="en-US"/>
              </w:rPr>
              <w:t>=</w:t>
            </w:r>
          </w:p>
        </w:tc>
        <w:tc>
          <w:tcPr>
            <w:tcW w:w="1663" w:type="dxa"/>
            <w:tcBorders>
              <w:top w:val="nil"/>
              <w:left w:val="nil"/>
              <w:bottom w:val="single" w:sz="4" w:space="0" w:color="000000"/>
              <w:right w:val="nil"/>
            </w:tcBorders>
          </w:tcPr>
          <w:p w:rsidR="0006515C" w:rsidRPr="008D35A9" w:rsidRDefault="0006515C" w:rsidP="004E069A">
            <w:pPr>
              <w:jc w:val="center"/>
              <w:rPr>
                <w:color w:val="000000"/>
                <w:lang w:val="en-US"/>
              </w:rPr>
            </w:pPr>
            <w:r w:rsidRPr="008D35A9">
              <w:rPr>
                <w:i/>
                <w:iCs/>
                <w:color w:val="000000"/>
              </w:rPr>
              <w:t>ν</w:t>
            </w:r>
          </w:p>
        </w:tc>
        <w:tc>
          <w:tcPr>
            <w:tcW w:w="2983" w:type="dxa"/>
            <w:gridSpan w:val="3"/>
            <w:vMerge w:val="restart"/>
            <w:tcBorders>
              <w:top w:val="single" w:sz="4" w:space="0" w:color="FFFFFF"/>
              <w:left w:val="nil"/>
              <w:bottom w:val="single" w:sz="4" w:space="0" w:color="FFFFFF"/>
              <w:right w:val="single" w:sz="4" w:space="0" w:color="FFFFFF"/>
            </w:tcBorders>
            <w:vAlign w:val="center"/>
          </w:tcPr>
          <w:p w:rsidR="0006515C" w:rsidRPr="008D35A9" w:rsidRDefault="0006515C" w:rsidP="004E069A">
            <w:pPr>
              <w:rPr>
                <w:color w:val="000000"/>
              </w:rPr>
            </w:pPr>
            <w:r w:rsidRPr="008D35A9">
              <w:rPr>
                <w:color w:val="000000"/>
                <w:lang w:val="en-US"/>
              </w:rPr>
              <w:t xml:space="preserve">- </w:t>
            </w:r>
            <w:r w:rsidRPr="008D35A9">
              <w:rPr>
                <w:color w:val="000000"/>
              </w:rPr>
              <w:t>число Прандтля</w:t>
            </w:r>
          </w:p>
        </w:tc>
      </w:tr>
      <w:tr w:rsidR="0006515C" w:rsidRPr="008D35A9" w:rsidTr="004E069A">
        <w:tblPrEx>
          <w:tblCellMar>
            <w:top w:w="0" w:type="dxa"/>
            <w:bottom w:w="0" w:type="dxa"/>
          </w:tblCellMar>
        </w:tblPrEx>
        <w:trPr>
          <w:gridAfter w:val="2"/>
          <w:wAfter w:w="3630" w:type="dxa"/>
          <w:cantSplit/>
          <w:trHeight w:hRule="exact" w:val="340"/>
        </w:trPr>
        <w:tc>
          <w:tcPr>
            <w:tcW w:w="519" w:type="dxa"/>
            <w:vMerge/>
            <w:tcBorders>
              <w:top w:val="single" w:sz="4" w:space="0" w:color="FFFFFF"/>
              <w:left w:val="single" w:sz="4" w:space="0" w:color="FFFFFF"/>
              <w:bottom w:val="single" w:sz="4" w:space="0" w:color="FFFFFF"/>
              <w:right w:val="single" w:sz="4" w:space="0" w:color="FFFFFF"/>
            </w:tcBorders>
            <w:vAlign w:val="center"/>
          </w:tcPr>
          <w:p w:rsidR="0006515C" w:rsidRPr="008D35A9" w:rsidRDefault="0006515C" w:rsidP="004E069A">
            <w:pPr>
              <w:ind w:left="-108" w:right="-93"/>
              <w:jc w:val="center"/>
              <w:rPr>
                <w:color w:val="000000"/>
              </w:rPr>
            </w:pPr>
          </w:p>
        </w:tc>
        <w:tc>
          <w:tcPr>
            <w:tcW w:w="668" w:type="dxa"/>
            <w:gridSpan w:val="3"/>
            <w:vMerge/>
            <w:tcBorders>
              <w:top w:val="single" w:sz="4" w:space="0" w:color="FFFFFF"/>
              <w:left w:val="single" w:sz="4" w:space="0" w:color="FFFFFF"/>
              <w:bottom w:val="single" w:sz="4" w:space="0" w:color="FFFFFF"/>
              <w:right w:val="nil"/>
            </w:tcBorders>
            <w:vAlign w:val="center"/>
          </w:tcPr>
          <w:p w:rsidR="0006515C" w:rsidRPr="008D35A9" w:rsidRDefault="0006515C" w:rsidP="004E069A">
            <w:pPr>
              <w:jc w:val="center"/>
              <w:rPr>
                <w:color w:val="000000"/>
              </w:rPr>
            </w:pPr>
          </w:p>
        </w:tc>
        <w:tc>
          <w:tcPr>
            <w:tcW w:w="1663" w:type="dxa"/>
            <w:tcBorders>
              <w:top w:val="single" w:sz="4" w:space="0" w:color="000000"/>
              <w:left w:val="nil"/>
              <w:bottom w:val="nil"/>
              <w:right w:val="nil"/>
            </w:tcBorders>
          </w:tcPr>
          <w:p w:rsidR="0006515C" w:rsidRPr="008D35A9" w:rsidRDefault="0006515C" w:rsidP="004E069A">
            <w:pPr>
              <w:jc w:val="center"/>
              <w:rPr>
                <w:color w:val="000000"/>
                <w:lang w:val="en-US"/>
              </w:rPr>
            </w:pPr>
            <w:r w:rsidRPr="008D35A9">
              <w:rPr>
                <w:color w:val="000000"/>
                <w:lang w:val="en-US"/>
              </w:rPr>
              <w:t>a</w:t>
            </w:r>
          </w:p>
        </w:tc>
        <w:tc>
          <w:tcPr>
            <w:tcW w:w="2983" w:type="dxa"/>
            <w:gridSpan w:val="3"/>
            <w:vMerge/>
            <w:tcBorders>
              <w:top w:val="single" w:sz="4" w:space="0" w:color="FFFFFF"/>
              <w:left w:val="nil"/>
              <w:bottom w:val="single" w:sz="4" w:space="0" w:color="FFFFFF"/>
              <w:right w:val="single" w:sz="4" w:space="0" w:color="FFFFFF"/>
            </w:tcBorders>
            <w:vAlign w:val="center"/>
          </w:tcPr>
          <w:p w:rsidR="0006515C" w:rsidRPr="008D35A9" w:rsidRDefault="0006515C" w:rsidP="004E069A">
            <w:pPr>
              <w:rPr>
                <w:color w:val="000000"/>
                <w:lang w:val="en-US"/>
              </w:rPr>
            </w:pPr>
          </w:p>
        </w:tc>
      </w:tr>
      <w:tr w:rsidR="0006515C" w:rsidRPr="008D35A9" w:rsidTr="004E069A">
        <w:tblPrEx>
          <w:tblCellMar>
            <w:top w:w="0" w:type="dxa"/>
            <w:bottom w:w="0" w:type="dxa"/>
          </w:tblCellMar>
        </w:tblPrEx>
        <w:trPr>
          <w:gridAfter w:val="2"/>
          <w:wAfter w:w="3630" w:type="dxa"/>
          <w:cantSplit/>
          <w:trHeight w:hRule="exact" w:val="340"/>
        </w:trPr>
        <w:tc>
          <w:tcPr>
            <w:tcW w:w="519" w:type="dxa"/>
            <w:vMerge w:val="restart"/>
            <w:tcBorders>
              <w:top w:val="single" w:sz="4" w:space="0" w:color="FFFFFF"/>
              <w:left w:val="single" w:sz="4" w:space="0" w:color="FFFFFF"/>
              <w:bottom w:val="single" w:sz="4" w:space="0" w:color="FFFFFF"/>
              <w:right w:val="single" w:sz="4" w:space="0" w:color="FFFFFF"/>
            </w:tcBorders>
            <w:vAlign w:val="center"/>
          </w:tcPr>
          <w:p w:rsidR="0006515C" w:rsidRPr="008D35A9" w:rsidRDefault="0006515C" w:rsidP="004E069A">
            <w:pPr>
              <w:ind w:left="-108" w:right="-93"/>
              <w:jc w:val="center"/>
              <w:rPr>
                <w:color w:val="000000"/>
                <w:lang w:val="en-US"/>
              </w:rPr>
            </w:pPr>
            <w:proofErr w:type="spellStart"/>
            <w:r w:rsidRPr="008D35A9">
              <w:rPr>
                <w:color w:val="000000"/>
                <w:lang w:val="en-US"/>
              </w:rPr>
              <w:t>Gr</w:t>
            </w:r>
            <w:proofErr w:type="spellEnd"/>
          </w:p>
        </w:tc>
        <w:tc>
          <w:tcPr>
            <w:tcW w:w="668" w:type="dxa"/>
            <w:gridSpan w:val="3"/>
            <w:vMerge w:val="restart"/>
            <w:tcBorders>
              <w:top w:val="single" w:sz="4" w:space="0" w:color="FFFFFF"/>
              <w:left w:val="single" w:sz="4" w:space="0" w:color="FFFFFF"/>
              <w:bottom w:val="single" w:sz="4" w:space="0" w:color="FFFFFF"/>
              <w:right w:val="single" w:sz="4" w:space="0" w:color="FFFFFF"/>
            </w:tcBorders>
            <w:vAlign w:val="center"/>
          </w:tcPr>
          <w:p w:rsidR="0006515C" w:rsidRPr="008D35A9" w:rsidRDefault="0006515C" w:rsidP="004E069A">
            <w:pPr>
              <w:jc w:val="center"/>
              <w:rPr>
                <w:color w:val="000000"/>
                <w:lang w:val="en-US"/>
              </w:rPr>
            </w:pPr>
            <w:r w:rsidRPr="008D35A9">
              <w:rPr>
                <w:color w:val="000000"/>
                <w:lang w:val="en-US"/>
              </w:rPr>
              <w:t>=</w:t>
            </w:r>
          </w:p>
        </w:tc>
        <w:tc>
          <w:tcPr>
            <w:tcW w:w="1663" w:type="dxa"/>
            <w:tcBorders>
              <w:top w:val="nil"/>
              <w:left w:val="single" w:sz="4" w:space="0" w:color="FFFFFF"/>
              <w:bottom w:val="single" w:sz="4" w:space="0" w:color="000000"/>
              <w:right w:val="single" w:sz="4" w:space="0" w:color="FFFFFF"/>
            </w:tcBorders>
          </w:tcPr>
          <w:p w:rsidR="0006515C" w:rsidRPr="008D35A9" w:rsidRDefault="0006515C" w:rsidP="004E069A">
            <w:pPr>
              <w:ind w:left="-108" w:right="-138"/>
              <w:jc w:val="center"/>
              <w:rPr>
                <w:color w:val="000000"/>
                <w:lang w:val="en-US"/>
              </w:rPr>
            </w:pPr>
            <w:r w:rsidRPr="008D35A9">
              <w:rPr>
                <w:color w:val="000000"/>
                <w:lang w:val="en-US"/>
              </w:rPr>
              <w:t xml:space="preserve">g٠ </w:t>
            </w:r>
            <w:r w:rsidRPr="008D35A9">
              <w:rPr>
                <w:color w:val="000000"/>
              </w:rPr>
              <w:t>β</w:t>
            </w:r>
            <w:r w:rsidRPr="008D35A9">
              <w:rPr>
                <w:color w:val="000000"/>
                <w:lang w:val="en-US"/>
              </w:rPr>
              <w:t>٠∆t٠</w:t>
            </w:r>
            <w:r w:rsidRPr="008D35A9">
              <w:rPr>
                <w:i/>
                <w:iCs/>
                <w:color w:val="000000"/>
                <w:spacing w:val="40"/>
                <w:lang w:val="en-US"/>
              </w:rPr>
              <w:t xml:space="preserve">ℓ </w:t>
            </w:r>
            <w:r w:rsidRPr="008D35A9">
              <w:rPr>
                <w:color w:val="000000"/>
                <w:spacing w:val="40"/>
                <w:vertAlign w:val="superscript"/>
                <w:lang w:val="en-US"/>
              </w:rPr>
              <w:t>3</w:t>
            </w:r>
            <w:proofErr w:type="spellStart"/>
            <w:r w:rsidRPr="008D35A9">
              <w:rPr>
                <w:color w:val="000000"/>
                <w:vertAlign w:val="subscript"/>
              </w:rPr>
              <w:t>опр</w:t>
            </w:r>
            <w:proofErr w:type="spellEnd"/>
          </w:p>
        </w:tc>
        <w:tc>
          <w:tcPr>
            <w:tcW w:w="2983" w:type="dxa"/>
            <w:gridSpan w:val="3"/>
            <w:vMerge w:val="restart"/>
            <w:tcBorders>
              <w:top w:val="single" w:sz="4" w:space="0" w:color="FFFFFF"/>
              <w:left w:val="single" w:sz="4" w:space="0" w:color="FFFFFF"/>
              <w:bottom w:val="single" w:sz="4" w:space="0" w:color="FFFFFF"/>
              <w:right w:val="single" w:sz="4" w:space="0" w:color="FFFFFF"/>
            </w:tcBorders>
            <w:vAlign w:val="center"/>
          </w:tcPr>
          <w:p w:rsidR="0006515C" w:rsidRPr="008D35A9" w:rsidRDefault="0006515C" w:rsidP="004E069A">
            <w:pPr>
              <w:rPr>
                <w:color w:val="000000"/>
              </w:rPr>
            </w:pPr>
            <w:r w:rsidRPr="008D35A9">
              <w:rPr>
                <w:color w:val="000000"/>
              </w:rPr>
              <w:t xml:space="preserve">- число </w:t>
            </w:r>
            <w:proofErr w:type="spellStart"/>
            <w:r w:rsidRPr="008D35A9">
              <w:rPr>
                <w:color w:val="000000"/>
              </w:rPr>
              <w:t>Грасгофа</w:t>
            </w:r>
            <w:proofErr w:type="spellEnd"/>
          </w:p>
        </w:tc>
      </w:tr>
      <w:tr w:rsidR="0006515C" w:rsidRPr="008D35A9" w:rsidTr="004E069A">
        <w:tblPrEx>
          <w:tblCellMar>
            <w:top w:w="0" w:type="dxa"/>
            <w:bottom w:w="0" w:type="dxa"/>
          </w:tblCellMar>
        </w:tblPrEx>
        <w:trPr>
          <w:gridAfter w:val="2"/>
          <w:wAfter w:w="3630" w:type="dxa"/>
          <w:cantSplit/>
          <w:trHeight w:hRule="exact" w:val="817"/>
        </w:trPr>
        <w:tc>
          <w:tcPr>
            <w:tcW w:w="519" w:type="dxa"/>
            <w:vMerge/>
            <w:tcBorders>
              <w:top w:val="single" w:sz="4" w:space="0" w:color="FFFFFF"/>
              <w:left w:val="single" w:sz="4" w:space="0" w:color="FFFFFF"/>
              <w:bottom w:val="single" w:sz="4" w:space="0" w:color="FFFFFF"/>
              <w:right w:val="single" w:sz="4" w:space="0" w:color="FFFFFF"/>
            </w:tcBorders>
            <w:vAlign w:val="center"/>
          </w:tcPr>
          <w:p w:rsidR="0006515C" w:rsidRPr="008D35A9" w:rsidRDefault="0006515C" w:rsidP="004E069A">
            <w:pPr>
              <w:jc w:val="center"/>
              <w:rPr>
                <w:color w:val="000000"/>
              </w:rPr>
            </w:pPr>
          </w:p>
        </w:tc>
        <w:tc>
          <w:tcPr>
            <w:tcW w:w="668" w:type="dxa"/>
            <w:gridSpan w:val="3"/>
            <w:vMerge/>
            <w:tcBorders>
              <w:top w:val="single" w:sz="4" w:space="0" w:color="FFFFFF"/>
              <w:left w:val="single" w:sz="4" w:space="0" w:color="FFFFFF"/>
              <w:bottom w:val="single" w:sz="4" w:space="0" w:color="FFFFFF"/>
              <w:right w:val="single" w:sz="4" w:space="0" w:color="FFFFFF"/>
            </w:tcBorders>
          </w:tcPr>
          <w:p w:rsidR="0006515C" w:rsidRPr="008D35A9" w:rsidRDefault="0006515C" w:rsidP="004E069A">
            <w:pPr>
              <w:jc w:val="center"/>
              <w:rPr>
                <w:color w:val="000000"/>
              </w:rPr>
            </w:pPr>
          </w:p>
        </w:tc>
        <w:tc>
          <w:tcPr>
            <w:tcW w:w="1663" w:type="dxa"/>
            <w:tcBorders>
              <w:top w:val="single" w:sz="4" w:space="0" w:color="000000"/>
              <w:left w:val="single" w:sz="4" w:space="0" w:color="FFFFFF"/>
              <w:bottom w:val="single" w:sz="4" w:space="0" w:color="FFFFFF"/>
              <w:right w:val="single" w:sz="4" w:space="0" w:color="FFFFFF"/>
            </w:tcBorders>
          </w:tcPr>
          <w:p w:rsidR="0006515C" w:rsidRPr="008D35A9" w:rsidRDefault="0006515C" w:rsidP="004E069A">
            <w:pPr>
              <w:jc w:val="center"/>
              <w:rPr>
                <w:color w:val="000000"/>
              </w:rPr>
            </w:pPr>
            <w:r w:rsidRPr="008D35A9">
              <w:rPr>
                <w:i/>
                <w:iCs/>
                <w:color w:val="000000"/>
              </w:rPr>
              <w:t xml:space="preserve">ν </w:t>
            </w:r>
            <w:r w:rsidRPr="008D35A9">
              <w:rPr>
                <w:color w:val="000000"/>
                <w:vertAlign w:val="superscript"/>
              </w:rPr>
              <w:t>2</w:t>
            </w:r>
          </w:p>
        </w:tc>
        <w:tc>
          <w:tcPr>
            <w:tcW w:w="2983" w:type="dxa"/>
            <w:gridSpan w:val="3"/>
            <w:vMerge/>
            <w:tcBorders>
              <w:top w:val="single" w:sz="4" w:space="0" w:color="FFFFFF"/>
              <w:left w:val="single" w:sz="4" w:space="0" w:color="FFFFFF"/>
              <w:bottom w:val="single" w:sz="4" w:space="0" w:color="FFFFFF"/>
              <w:right w:val="single" w:sz="4" w:space="0" w:color="FFFFFF"/>
            </w:tcBorders>
          </w:tcPr>
          <w:p w:rsidR="0006515C" w:rsidRPr="008D35A9" w:rsidRDefault="0006515C" w:rsidP="004E069A">
            <w:pPr>
              <w:jc w:val="center"/>
              <w:rPr>
                <w:color w:val="000000"/>
              </w:rPr>
            </w:pPr>
          </w:p>
        </w:tc>
      </w:tr>
      <w:tr w:rsidR="0006515C" w:rsidRPr="008D35A9" w:rsidTr="004E069A">
        <w:tblPrEx>
          <w:tblCellMar>
            <w:top w:w="0" w:type="dxa"/>
            <w:bottom w:w="0" w:type="dxa"/>
          </w:tblCellMar>
        </w:tblPrEx>
        <w:trPr>
          <w:cantSplit/>
          <w:trHeight w:val="390"/>
        </w:trPr>
        <w:tc>
          <w:tcPr>
            <w:tcW w:w="9463" w:type="dxa"/>
            <w:gridSpan w:val="10"/>
            <w:tcBorders>
              <w:top w:val="single" w:sz="4" w:space="0" w:color="FFFFFF"/>
              <w:left w:val="single" w:sz="4" w:space="0" w:color="FFFFFF"/>
              <w:bottom w:val="single" w:sz="4" w:space="0" w:color="FFFFFF"/>
              <w:right w:val="single" w:sz="4" w:space="0" w:color="FFFFFF"/>
            </w:tcBorders>
            <w:vAlign w:val="center"/>
          </w:tcPr>
          <w:p w:rsidR="0006515C" w:rsidRDefault="0006515C" w:rsidP="004E069A">
            <w:pPr>
              <w:jc w:val="center"/>
              <w:rPr>
                <w:color w:val="000000"/>
                <w:lang w:val="en-US"/>
              </w:rPr>
            </w:pPr>
          </w:p>
          <w:p w:rsidR="0006515C" w:rsidRDefault="0006515C" w:rsidP="004E069A">
            <w:pPr>
              <w:jc w:val="center"/>
              <w:rPr>
                <w:color w:val="000000"/>
                <w:lang w:val="en-US"/>
              </w:rPr>
            </w:pPr>
          </w:p>
          <w:p w:rsidR="0006515C" w:rsidRDefault="0006515C" w:rsidP="004E069A">
            <w:pPr>
              <w:jc w:val="center"/>
              <w:rPr>
                <w:color w:val="000000"/>
                <w:lang w:val="en-US"/>
              </w:rPr>
            </w:pPr>
          </w:p>
          <w:p w:rsidR="0006515C" w:rsidRDefault="0006515C" w:rsidP="004E069A">
            <w:pPr>
              <w:jc w:val="center"/>
              <w:rPr>
                <w:color w:val="000000"/>
                <w:lang w:val="en-US"/>
              </w:rPr>
            </w:pPr>
          </w:p>
          <w:p w:rsidR="0006515C" w:rsidRDefault="0006515C" w:rsidP="004E069A">
            <w:pPr>
              <w:rPr>
                <w:color w:val="000000"/>
                <w:lang w:val="en-US"/>
              </w:rPr>
            </w:pPr>
          </w:p>
          <w:p w:rsidR="0006515C" w:rsidRDefault="0006515C" w:rsidP="004E069A">
            <w:pPr>
              <w:rPr>
                <w:color w:val="000000"/>
                <w:lang w:val="en-US"/>
              </w:rPr>
            </w:pPr>
          </w:p>
          <w:p w:rsidR="0006515C" w:rsidRPr="008D35A9" w:rsidRDefault="0006515C" w:rsidP="004E069A">
            <w:pPr>
              <w:rPr>
                <w:color w:val="000000"/>
              </w:rPr>
            </w:pPr>
            <w:r w:rsidRPr="008D35A9">
              <w:rPr>
                <w:color w:val="000000"/>
              </w:rPr>
              <w:t>Индексы:</w:t>
            </w:r>
          </w:p>
        </w:tc>
      </w:tr>
      <w:tr w:rsidR="0006515C" w:rsidRPr="008D35A9" w:rsidTr="004E069A">
        <w:tblPrEx>
          <w:tblCellMar>
            <w:top w:w="0" w:type="dxa"/>
            <w:bottom w:w="0" w:type="dxa"/>
          </w:tblCellMar>
        </w:tblPrEx>
        <w:trPr>
          <w:gridAfter w:val="1"/>
          <w:wAfter w:w="347" w:type="dxa"/>
          <w:trHeight w:val="390"/>
        </w:trPr>
        <w:tc>
          <w:tcPr>
            <w:tcW w:w="519" w:type="dxa"/>
            <w:tcBorders>
              <w:top w:val="single" w:sz="4" w:space="0" w:color="FFFFFF"/>
              <w:left w:val="single" w:sz="4" w:space="0" w:color="FFFFFF"/>
              <w:bottom w:val="single" w:sz="4" w:space="0" w:color="FFFFFF"/>
              <w:right w:val="single" w:sz="4" w:space="0" w:color="FFFFFF"/>
            </w:tcBorders>
            <w:vAlign w:val="center"/>
          </w:tcPr>
          <w:p w:rsidR="0006515C" w:rsidRPr="008D35A9" w:rsidRDefault="0006515C" w:rsidP="004E069A">
            <w:pPr>
              <w:ind w:left="-108" w:right="-108"/>
              <w:jc w:val="center"/>
              <w:rPr>
                <w:color w:val="000000"/>
              </w:rPr>
            </w:pPr>
            <w:r w:rsidRPr="008D35A9">
              <w:rPr>
                <w:color w:val="000000"/>
              </w:rPr>
              <w:t>с</w:t>
            </w:r>
          </w:p>
        </w:tc>
        <w:tc>
          <w:tcPr>
            <w:tcW w:w="3839" w:type="dxa"/>
            <w:gridSpan w:val="5"/>
            <w:tcBorders>
              <w:top w:val="single" w:sz="4" w:space="0" w:color="FFFFFF"/>
              <w:left w:val="single" w:sz="4" w:space="0" w:color="FFFFFF"/>
              <w:bottom w:val="single" w:sz="4" w:space="0" w:color="FFFFFF"/>
              <w:right w:val="single" w:sz="4" w:space="0" w:color="FFFFFF"/>
            </w:tcBorders>
            <w:vAlign w:val="center"/>
          </w:tcPr>
          <w:p w:rsidR="0006515C" w:rsidRPr="008D35A9" w:rsidRDefault="0006515C" w:rsidP="004E069A">
            <w:pPr>
              <w:ind w:left="-108"/>
              <w:rPr>
                <w:color w:val="000000"/>
              </w:rPr>
            </w:pPr>
            <w:r w:rsidRPr="008D35A9">
              <w:rPr>
                <w:color w:val="000000"/>
              </w:rPr>
              <w:t xml:space="preserve"> - стенка,</w:t>
            </w:r>
          </w:p>
        </w:tc>
        <w:tc>
          <w:tcPr>
            <w:tcW w:w="500" w:type="dxa"/>
            <w:tcBorders>
              <w:top w:val="single" w:sz="4" w:space="0" w:color="FFFFFF"/>
              <w:left w:val="single" w:sz="4" w:space="0" w:color="FFFFFF"/>
              <w:bottom w:val="single" w:sz="4" w:space="0" w:color="FFFFFF"/>
              <w:right w:val="single" w:sz="4" w:space="0" w:color="FFFFFF"/>
            </w:tcBorders>
            <w:vAlign w:val="center"/>
          </w:tcPr>
          <w:p w:rsidR="0006515C" w:rsidRPr="008D35A9" w:rsidRDefault="0006515C" w:rsidP="004E069A">
            <w:pPr>
              <w:ind w:left="-123" w:right="-93"/>
              <w:jc w:val="center"/>
              <w:rPr>
                <w:color w:val="000000"/>
              </w:rPr>
            </w:pPr>
            <w:proofErr w:type="spellStart"/>
            <w:r w:rsidRPr="008D35A9">
              <w:rPr>
                <w:color w:val="000000"/>
              </w:rPr>
              <w:t>н</w:t>
            </w:r>
            <w:proofErr w:type="spellEnd"/>
          </w:p>
        </w:tc>
        <w:tc>
          <w:tcPr>
            <w:tcW w:w="4258" w:type="dxa"/>
            <w:gridSpan w:val="2"/>
            <w:tcBorders>
              <w:top w:val="single" w:sz="4" w:space="0" w:color="FFFFFF"/>
              <w:left w:val="single" w:sz="4" w:space="0" w:color="FFFFFF"/>
              <w:bottom w:val="single" w:sz="4" w:space="0" w:color="FFFFFF"/>
              <w:right w:val="single" w:sz="4" w:space="0" w:color="FFFFFF"/>
            </w:tcBorders>
            <w:vAlign w:val="center"/>
          </w:tcPr>
          <w:p w:rsidR="0006515C" w:rsidRPr="008D35A9" w:rsidRDefault="0006515C" w:rsidP="004E069A">
            <w:pPr>
              <w:ind w:left="-108"/>
              <w:rPr>
                <w:color w:val="000000"/>
              </w:rPr>
            </w:pPr>
            <w:r w:rsidRPr="008D35A9">
              <w:rPr>
                <w:color w:val="000000"/>
              </w:rPr>
              <w:t xml:space="preserve"> - насыщение,</w:t>
            </w:r>
          </w:p>
        </w:tc>
      </w:tr>
      <w:tr w:rsidR="0006515C" w:rsidRPr="008D35A9" w:rsidTr="004E069A">
        <w:tblPrEx>
          <w:tblCellMar>
            <w:top w:w="0" w:type="dxa"/>
            <w:bottom w:w="0" w:type="dxa"/>
          </w:tblCellMar>
        </w:tblPrEx>
        <w:trPr>
          <w:gridAfter w:val="1"/>
          <w:wAfter w:w="347" w:type="dxa"/>
          <w:trHeight w:val="390"/>
        </w:trPr>
        <w:tc>
          <w:tcPr>
            <w:tcW w:w="519" w:type="dxa"/>
            <w:tcBorders>
              <w:top w:val="single" w:sz="4" w:space="0" w:color="FFFFFF"/>
              <w:left w:val="single" w:sz="4" w:space="0" w:color="FFFFFF"/>
              <w:bottom w:val="single" w:sz="4" w:space="0" w:color="FFFFFF"/>
              <w:right w:val="single" w:sz="4" w:space="0" w:color="FFFFFF"/>
            </w:tcBorders>
            <w:vAlign w:val="center"/>
          </w:tcPr>
          <w:p w:rsidR="0006515C" w:rsidRPr="008D35A9" w:rsidRDefault="0006515C" w:rsidP="004E069A">
            <w:pPr>
              <w:ind w:left="-108" w:right="-108"/>
              <w:jc w:val="center"/>
              <w:rPr>
                <w:color w:val="000000"/>
              </w:rPr>
            </w:pPr>
            <w:r w:rsidRPr="008D35A9">
              <w:rPr>
                <w:color w:val="000000"/>
              </w:rPr>
              <w:t>г</w:t>
            </w:r>
          </w:p>
        </w:tc>
        <w:tc>
          <w:tcPr>
            <w:tcW w:w="3839" w:type="dxa"/>
            <w:gridSpan w:val="5"/>
            <w:tcBorders>
              <w:top w:val="single" w:sz="4" w:space="0" w:color="FFFFFF"/>
              <w:left w:val="single" w:sz="4" w:space="0" w:color="FFFFFF"/>
              <w:bottom w:val="single" w:sz="4" w:space="0" w:color="FFFFFF"/>
              <w:right w:val="single" w:sz="4" w:space="0" w:color="FFFFFF"/>
            </w:tcBorders>
            <w:vAlign w:val="center"/>
          </w:tcPr>
          <w:p w:rsidR="0006515C" w:rsidRPr="008D35A9" w:rsidRDefault="0006515C" w:rsidP="004E069A">
            <w:pPr>
              <w:ind w:left="-108"/>
              <w:rPr>
                <w:color w:val="000000"/>
              </w:rPr>
            </w:pPr>
            <w:r w:rsidRPr="008D35A9">
              <w:rPr>
                <w:color w:val="000000"/>
              </w:rPr>
              <w:t xml:space="preserve"> - газ,</w:t>
            </w:r>
          </w:p>
        </w:tc>
        <w:tc>
          <w:tcPr>
            <w:tcW w:w="500" w:type="dxa"/>
            <w:tcBorders>
              <w:top w:val="single" w:sz="4" w:space="0" w:color="FFFFFF"/>
              <w:left w:val="single" w:sz="4" w:space="0" w:color="FFFFFF"/>
              <w:bottom w:val="single" w:sz="4" w:space="0" w:color="FFFFFF"/>
              <w:right w:val="single" w:sz="4" w:space="0" w:color="FFFFFF"/>
            </w:tcBorders>
            <w:vAlign w:val="center"/>
          </w:tcPr>
          <w:p w:rsidR="0006515C" w:rsidRPr="008D35A9" w:rsidRDefault="0006515C" w:rsidP="004E069A">
            <w:pPr>
              <w:ind w:left="-123" w:right="-93"/>
              <w:jc w:val="center"/>
              <w:rPr>
                <w:color w:val="000000"/>
              </w:rPr>
            </w:pPr>
            <w:proofErr w:type="spellStart"/>
            <w:r w:rsidRPr="008D35A9">
              <w:rPr>
                <w:color w:val="000000"/>
              </w:rPr>
              <w:t>р</w:t>
            </w:r>
            <w:proofErr w:type="spellEnd"/>
          </w:p>
        </w:tc>
        <w:tc>
          <w:tcPr>
            <w:tcW w:w="4258" w:type="dxa"/>
            <w:gridSpan w:val="2"/>
            <w:tcBorders>
              <w:top w:val="single" w:sz="4" w:space="0" w:color="FFFFFF"/>
              <w:left w:val="single" w:sz="4" w:space="0" w:color="FFFFFF"/>
              <w:bottom w:val="single" w:sz="4" w:space="0" w:color="FFFFFF"/>
              <w:right w:val="single" w:sz="4" w:space="0" w:color="FFFFFF"/>
            </w:tcBorders>
            <w:vAlign w:val="center"/>
          </w:tcPr>
          <w:p w:rsidR="0006515C" w:rsidRPr="008D35A9" w:rsidRDefault="0006515C" w:rsidP="004E069A">
            <w:pPr>
              <w:ind w:left="-108"/>
              <w:rPr>
                <w:color w:val="000000"/>
              </w:rPr>
            </w:pPr>
            <w:r w:rsidRPr="008D35A9">
              <w:rPr>
                <w:color w:val="000000"/>
              </w:rPr>
              <w:t xml:space="preserve"> - ребро,</w:t>
            </w:r>
          </w:p>
        </w:tc>
      </w:tr>
      <w:tr w:rsidR="0006515C" w:rsidRPr="008D35A9" w:rsidTr="004E069A">
        <w:tblPrEx>
          <w:tblCellMar>
            <w:top w:w="0" w:type="dxa"/>
            <w:bottom w:w="0" w:type="dxa"/>
          </w:tblCellMar>
        </w:tblPrEx>
        <w:trPr>
          <w:gridAfter w:val="1"/>
          <w:wAfter w:w="347" w:type="dxa"/>
          <w:trHeight w:val="390"/>
        </w:trPr>
        <w:tc>
          <w:tcPr>
            <w:tcW w:w="519" w:type="dxa"/>
            <w:tcBorders>
              <w:top w:val="single" w:sz="4" w:space="0" w:color="FFFFFF"/>
              <w:left w:val="single" w:sz="4" w:space="0" w:color="FFFFFF"/>
              <w:bottom w:val="single" w:sz="4" w:space="0" w:color="FFFFFF"/>
              <w:right w:val="single" w:sz="4" w:space="0" w:color="FFFFFF"/>
            </w:tcBorders>
            <w:vAlign w:val="center"/>
          </w:tcPr>
          <w:p w:rsidR="0006515C" w:rsidRPr="008D35A9" w:rsidRDefault="0006515C" w:rsidP="004E069A">
            <w:pPr>
              <w:ind w:left="-108" w:right="-108"/>
              <w:jc w:val="center"/>
              <w:rPr>
                <w:color w:val="000000"/>
              </w:rPr>
            </w:pPr>
            <w:proofErr w:type="spellStart"/>
            <w:r w:rsidRPr="008D35A9">
              <w:rPr>
                <w:color w:val="000000"/>
              </w:rPr>
              <w:t>п</w:t>
            </w:r>
            <w:proofErr w:type="spellEnd"/>
          </w:p>
        </w:tc>
        <w:tc>
          <w:tcPr>
            <w:tcW w:w="3839" w:type="dxa"/>
            <w:gridSpan w:val="5"/>
            <w:tcBorders>
              <w:top w:val="single" w:sz="4" w:space="0" w:color="FFFFFF"/>
              <w:left w:val="single" w:sz="4" w:space="0" w:color="FFFFFF"/>
              <w:bottom w:val="single" w:sz="4" w:space="0" w:color="FFFFFF"/>
              <w:right w:val="single" w:sz="4" w:space="0" w:color="FFFFFF"/>
            </w:tcBorders>
            <w:vAlign w:val="center"/>
          </w:tcPr>
          <w:p w:rsidR="0006515C" w:rsidRPr="008D35A9" w:rsidRDefault="0006515C" w:rsidP="004E069A">
            <w:pPr>
              <w:ind w:left="-108"/>
              <w:rPr>
                <w:color w:val="000000"/>
              </w:rPr>
            </w:pPr>
            <w:r w:rsidRPr="008D35A9">
              <w:rPr>
                <w:color w:val="000000"/>
              </w:rPr>
              <w:t xml:space="preserve"> - пар,</w:t>
            </w:r>
          </w:p>
        </w:tc>
        <w:tc>
          <w:tcPr>
            <w:tcW w:w="500" w:type="dxa"/>
            <w:tcBorders>
              <w:top w:val="single" w:sz="4" w:space="0" w:color="FFFFFF"/>
              <w:left w:val="single" w:sz="4" w:space="0" w:color="FFFFFF"/>
              <w:bottom w:val="single" w:sz="4" w:space="0" w:color="FFFFFF"/>
              <w:right w:val="single" w:sz="4" w:space="0" w:color="FFFFFF"/>
            </w:tcBorders>
            <w:vAlign w:val="center"/>
          </w:tcPr>
          <w:p w:rsidR="0006515C" w:rsidRPr="008D35A9" w:rsidRDefault="0006515C" w:rsidP="004E069A">
            <w:pPr>
              <w:ind w:left="-123" w:right="-93"/>
              <w:jc w:val="center"/>
              <w:rPr>
                <w:color w:val="000000"/>
              </w:rPr>
            </w:pPr>
            <w:r w:rsidRPr="008D35A9">
              <w:rPr>
                <w:color w:val="000000"/>
              </w:rPr>
              <w:t>1</w:t>
            </w:r>
          </w:p>
        </w:tc>
        <w:tc>
          <w:tcPr>
            <w:tcW w:w="4258" w:type="dxa"/>
            <w:gridSpan w:val="2"/>
            <w:tcBorders>
              <w:top w:val="single" w:sz="4" w:space="0" w:color="FFFFFF"/>
              <w:left w:val="single" w:sz="4" w:space="0" w:color="FFFFFF"/>
              <w:bottom w:val="single" w:sz="4" w:space="0" w:color="FFFFFF"/>
              <w:right w:val="single" w:sz="4" w:space="0" w:color="FFFFFF"/>
            </w:tcBorders>
            <w:vAlign w:val="center"/>
          </w:tcPr>
          <w:p w:rsidR="0006515C" w:rsidRPr="008D35A9" w:rsidRDefault="0006515C" w:rsidP="004E069A">
            <w:pPr>
              <w:ind w:left="-108"/>
              <w:rPr>
                <w:color w:val="000000"/>
              </w:rPr>
            </w:pPr>
            <w:r w:rsidRPr="008D35A9">
              <w:rPr>
                <w:color w:val="000000"/>
              </w:rPr>
              <w:t xml:space="preserve"> - первичный (горячий) теплоноситель,</w:t>
            </w:r>
          </w:p>
        </w:tc>
      </w:tr>
      <w:tr w:rsidR="0006515C" w:rsidRPr="008D35A9" w:rsidTr="004E069A">
        <w:tblPrEx>
          <w:tblCellMar>
            <w:top w:w="0" w:type="dxa"/>
            <w:bottom w:w="0" w:type="dxa"/>
          </w:tblCellMar>
        </w:tblPrEx>
        <w:trPr>
          <w:gridAfter w:val="1"/>
          <w:wAfter w:w="347" w:type="dxa"/>
          <w:trHeight w:val="390"/>
        </w:trPr>
        <w:tc>
          <w:tcPr>
            <w:tcW w:w="519" w:type="dxa"/>
            <w:tcBorders>
              <w:top w:val="single" w:sz="4" w:space="0" w:color="FFFFFF"/>
              <w:left w:val="single" w:sz="4" w:space="0" w:color="FFFFFF"/>
              <w:bottom w:val="single" w:sz="4" w:space="0" w:color="FFFFFF"/>
              <w:right w:val="single" w:sz="4" w:space="0" w:color="FFFFFF"/>
            </w:tcBorders>
            <w:vAlign w:val="center"/>
          </w:tcPr>
          <w:p w:rsidR="0006515C" w:rsidRPr="008D35A9" w:rsidRDefault="0006515C" w:rsidP="004E069A">
            <w:pPr>
              <w:ind w:left="-108" w:right="-108"/>
              <w:jc w:val="center"/>
              <w:rPr>
                <w:color w:val="000000"/>
              </w:rPr>
            </w:pPr>
            <w:r w:rsidRPr="008D35A9">
              <w:rPr>
                <w:color w:val="000000"/>
              </w:rPr>
              <w:t>ж</w:t>
            </w:r>
          </w:p>
        </w:tc>
        <w:tc>
          <w:tcPr>
            <w:tcW w:w="3839" w:type="dxa"/>
            <w:gridSpan w:val="5"/>
            <w:tcBorders>
              <w:top w:val="single" w:sz="4" w:space="0" w:color="FFFFFF"/>
              <w:left w:val="single" w:sz="4" w:space="0" w:color="FFFFFF"/>
              <w:bottom w:val="single" w:sz="4" w:space="0" w:color="FFFFFF"/>
              <w:right w:val="single" w:sz="4" w:space="0" w:color="FFFFFF"/>
            </w:tcBorders>
            <w:vAlign w:val="center"/>
          </w:tcPr>
          <w:p w:rsidR="0006515C" w:rsidRPr="008D35A9" w:rsidRDefault="0006515C" w:rsidP="004E069A">
            <w:pPr>
              <w:ind w:left="-108"/>
              <w:rPr>
                <w:color w:val="000000"/>
              </w:rPr>
            </w:pPr>
            <w:r w:rsidRPr="008D35A9">
              <w:rPr>
                <w:color w:val="000000"/>
              </w:rPr>
              <w:t xml:space="preserve"> - жидкость,</w:t>
            </w:r>
          </w:p>
        </w:tc>
        <w:tc>
          <w:tcPr>
            <w:tcW w:w="500" w:type="dxa"/>
            <w:tcBorders>
              <w:top w:val="single" w:sz="4" w:space="0" w:color="FFFFFF"/>
              <w:left w:val="single" w:sz="4" w:space="0" w:color="FFFFFF"/>
              <w:bottom w:val="single" w:sz="4" w:space="0" w:color="FFFFFF"/>
              <w:right w:val="single" w:sz="4" w:space="0" w:color="FFFFFF"/>
            </w:tcBorders>
            <w:vAlign w:val="center"/>
          </w:tcPr>
          <w:p w:rsidR="0006515C" w:rsidRPr="008D35A9" w:rsidRDefault="0006515C" w:rsidP="004E069A">
            <w:pPr>
              <w:ind w:left="-123" w:right="-93"/>
              <w:jc w:val="center"/>
              <w:rPr>
                <w:color w:val="000000"/>
              </w:rPr>
            </w:pPr>
            <w:r w:rsidRPr="008D35A9">
              <w:rPr>
                <w:color w:val="000000"/>
              </w:rPr>
              <w:t>2</w:t>
            </w:r>
          </w:p>
        </w:tc>
        <w:tc>
          <w:tcPr>
            <w:tcW w:w="4258" w:type="dxa"/>
            <w:gridSpan w:val="2"/>
            <w:tcBorders>
              <w:top w:val="single" w:sz="4" w:space="0" w:color="FFFFFF"/>
              <w:left w:val="single" w:sz="4" w:space="0" w:color="FFFFFF"/>
              <w:bottom w:val="single" w:sz="4" w:space="0" w:color="FFFFFF"/>
              <w:right w:val="single" w:sz="4" w:space="0" w:color="FFFFFF"/>
            </w:tcBorders>
            <w:vAlign w:val="center"/>
          </w:tcPr>
          <w:p w:rsidR="0006515C" w:rsidRPr="008D35A9" w:rsidRDefault="0006515C" w:rsidP="004E069A">
            <w:pPr>
              <w:ind w:left="-108"/>
              <w:rPr>
                <w:color w:val="000000"/>
              </w:rPr>
            </w:pPr>
            <w:r w:rsidRPr="008D35A9">
              <w:rPr>
                <w:color w:val="000000"/>
              </w:rPr>
              <w:t xml:space="preserve"> - вторичный (холодный) теплоноситель.</w:t>
            </w:r>
          </w:p>
        </w:tc>
      </w:tr>
    </w:tbl>
    <w:p w:rsidR="0006515C" w:rsidRPr="008D35A9" w:rsidRDefault="0006515C" w:rsidP="0006515C">
      <w:pPr>
        <w:jc w:val="center"/>
        <w:rPr>
          <w:color w:val="000000"/>
        </w:rPr>
      </w:pPr>
    </w:p>
    <w:p w:rsidR="0006515C" w:rsidRPr="008D35A9" w:rsidRDefault="0006515C" w:rsidP="0006515C">
      <w:pPr>
        <w:spacing w:line="360" w:lineRule="auto"/>
        <w:jc w:val="center"/>
        <w:rPr>
          <w:color w:val="000000"/>
        </w:rPr>
      </w:pPr>
    </w:p>
    <w:p w:rsidR="0006515C" w:rsidRPr="00E62332" w:rsidRDefault="0006515C" w:rsidP="0006515C">
      <w:pPr>
        <w:jc w:val="center"/>
        <w:rPr>
          <w:b/>
          <w:bCs/>
          <w:color w:val="000000"/>
        </w:rPr>
      </w:pPr>
      <w:r w:rsidRPr="00E62332">
        <w:rPr>
          <w:b/>
          <w:bCs/>
          <w:color w:val="000000"/>
        </w:rPr>
        <w:t>ПРЕДИСЛОВИЕ</w:t>
      </w:r>
    </w:p>
    <w:p w:rsidR="0006515C" w:rsidRPr="00E62332" w:rsidRDefault="0006515C" w:rsidP="0006515C">
      <w:pPr>
        <w:jc w:val="both"/>
        <w:rPr>
          <w:color w:val="000000"/>
        </w:rPr>
      </w:pPr>
    </w:p>
    <w:p w:rsidR="0006515C" w:rsidRPr="00E62332" w:rsidRDefault="0006515C" w:rsidP="0006515C">
      <w:pPr>
        <w:jc w:val="both"/>
        <w:rPr>
          <w:color w:val="000000"/>
        </w:rPr>
      </w:pPr>
      <w:r w:rsidRPr="00E62332">
        <w:rPr>
          <w:color w:val="000000"/>
        </w:rPr>
        <w:tab/>
        <w:t>Методические указания составлены в соответствии с программой дисциплины «</w:t>
      </w:r>
      <w:proofErr w:type="spellStart"/>
      <w:r w:rsidRPr="00E62332">
        <w:rPr>
          <w:color w:val="000000"/>
        </w:rPr>
        <w:t>Тепломассобмен</w:t>
      </w:r>
      <w:proofErr w:type="spellEnd"/>
      <w:r w:rsidRPr="00E62332">
        <w:rPr>
          <w:color w:val="000000"/>
        </w:rPr>
        <w:t>».</w:t>
      </w:r>
    </w:p>
    <w:p w:rsidR="0006515C" w:rsidRPr="00E62332" w:rsidRDefault="0006515C" w:rsidP="0006515C">
      <w:pPr>
        <w:jc w:val="both"/>
        <w:rPr>
          <w:color w:val="000000"/>
        </w:rPr>
      </w:pPr>
      <w:r w:rsidRPr="00E62332">
        <w:rPr>
          <w:color w:val="000000"/>
        </w:rPr>
        <w:tab/>
        <w:t>Приводится краткий систематизированный материал и даются некоторые рекомендации для выполнения расчетной и графической частей курсовой  работы.</w:t>
      </w:r>
    </w:p>
    <w:p w:rsidR="0006515C" w:rsidRPr="00E62332" w:rsidRDefault="0006515C" w:rsidP="0006515C">
      <w:pPr>
        <w:jc w:val="both"/>
        <w:rPr>
          <w:color w:val="000000"/>
        </w:rPr>
      </w:pPr>
      <w:r w:rsidRPr="00E62332">
        <w:rPr>
          <w:color w:val="000000"/>
        </w:rPr>
        <w:tab/>
        <w:t>Студентам необходимо широко использовать рекомендуемую литературу и консультации преподавателей.</w:t>
      </w:r>
    </w:p>
    <w:p w:rsidR="0006515C" w:rsidRPr="00E62332" w:rsidRDefault="0006515C" w:rsidP="0006515C">
      <w:pPr>
        <w:pStyle w:val="a5"/>
        <w:rPr>
          <w:color w:val="000000"/>
          <w:sz w:val="24"/>
          <w:szCs w:val="24"/>
        </w:rPr>
      </w:pPr>
      <w:r w:rsidRPr="00E62332">
        <w:rPr>
          <w:color w:val="000000"/>
          <w:sz w:val="24"/>
          <w:szCs w:val="24"/>
        </w:rPr>
        <w:tab/>
        <w:t>Работа выполняется на основе индивидуального задания, в котором указаны тип теплообменника и ряд исходных данных, необходимых для проведения теплового расчета, конечной целью которого является определение поверхности нагрева заданного теплообменного аппарата.</w:t>
      </w:r>
    </w:p>
    <w:p w:rsidR="0006515C" w:rsidRPr="00E62332" w:rsidRDefault="0006515C" w:rsidP="0006515C">
      <w:pPr>
        <w:jc w:val="both"/>
        <w:rPr>
          <w:color w:val="000000"/>
        </w:rPr>
      </w:pPr>
      <w:r w:rsidRPr="00E62332">
        <w:rPr>
          <w:color w:val="000000"/>
        </w:rPr>
        <w:tab/>
        <w:t>В объем работы включается также чертеж теплообменника в нужном масштабе.</w:t>
      </w:r>
    </w:p>
    <w:p w:rsidR="0006515C" w:rsidRPr="00E62332" w:rsidRDefault="0006515C" w:rsidP="0006515C">
      <w:pPr>
        <w:jc w:val="both"/>
        <w:rPr>
          <w:color w:val="000000"/>
        </w:rPr>
      </w:pPr>
      <w:r w:rsidRPr="00E62332">
        <w:rPr>
          <w:color w:val="000000"/>
        </w:rPr>
        <w:tab/>
        <w:t>Выполнение работы позволит студентам закрепить теоретические знания и приобрести практические навыки в самостоятельном расчете теплообменных аппаратов, наиболее распространенных  в системах теплоснабжения, отопления  и вентиляции, в теплогенерирующих установках.</w:t>
      </w:r>
    </w:p>
    <w:p w:rsidR="0006515C" w:rsidRPr="00E62332" w:rsidRDefault="0006515C" w:rsidP="0006515C">
      <w:pPr>
        <w:jc w:val="both"/>
        <w:rPr>
          <w:color w:val="FF0000"/>
        </w:rPr>
      </w:pPr>
      <w:r w:rsidRPr="00E62332">
        <w:rPr>
          <w:color w:val="000000"/>
        </w:rPr>
        <w:tab/>
        <w:t>Данные методические указания могут быть использованы  также  при изучении студентами курса «Теплотехника» на других факультетах и специальностях.</w:t>
      </w:r>
      <w:r w:rsidRPr="00E62332">
        <w:rPr>
          <w:color w:val="FF0000"/>
        </w:rPr>
        <w:t xml:space="preserve"> </w:t>
      </w:r>
    </w:p>
    <w:p w:rsidR="0006515C" w:rsidRPr="00E62332" w:rsidRDefault="0006515C" w:rsidP="0006515C">
      <w:pPr>
        <w:jc w:val="both"/>
        <w:rPr>
          <w:color w:val="000000"/>
        </w:rPr>
      </w:pPr>
      <w:r w:rsidRPr="00E62332">
        <w:rPr>
          <w:color w:val="000000"/>
        </w:rPr>
        <w:tab/>
        <w:t>Рекомендации, представленные в настоящих методических указаниях, могут быть использованы при курсовом и дипломном проектировании.</w:t>
      </w:r>
    </w:p>
    <w:p w:rsidR="0006515C" w:rsidRPr="00E62332" w:rsidRDefault="0006515C" w:rsidP="0006515C">
      <w:pPr>
        <w:rPr>
          <w:color w:val="000000"/>
        </w:rPr>
      </w:pPr>
    </w:p>
    <w:p w:rsidR="0006515C" w:rsidRPr="00E62332" w:rsidRDefault="0006515C" w:rsidP="0006515C">
      <w:pPr>
        <w:rPr>
          <w:color w:val="000000"/>
        </w:rPr>
      </w:pPr>
    </w:p>
    <w:p w:rsidR="0006515C" w:rsidRPr="00E62332" w:rsidRDefault="0006515C" w:rsidP="0006515C">
      <w:pPr>
        <w:tabs>
          <w:tab w:val="num" w:pos="0"/>
        </w:tabs>
        <w:jc w:val="center"/>
        <w:rPr>
          <w:b/>
          <w:bCs/>
          <w:smallCaps/>
          <w:color w:val="000000"/>
        </w:rPr>
      </w:pPr>
      <w:r w:rsidRPr="00E62332">
        <w:rPr>
          <w:b/>
          <w:bCs/>
          <w:smallCaps/>
          <w:color w:val="000000"/>
        </w:rPr>
        <w:t>Основы теплового расчета рекуперативных теплообменников.</w:t>
      </w:r>
    </w:p>
    <w:p w:rsidR="0006515C" w:rsidRPr="00E62332" w:rsidRDefault="0006515C" w:rsidP="0006515C">
      <w:pPr>
        <w:rPr>
          <w:color w:val="000000"/>
        </w:rPr>
      </w:pPr>
    </w:p>
    <w:p w:rsidR="0006515C" w:rsidRPr="00E62332" w:rsidRDefault="0006515C" w:rsidP="0006515C">
      <w:pPr>
        <w:pStyle w:val="a3"/>
        <w:spacing w:line="240" w:lineRule="auto"/>
        <w:rPr>
          <w:color w:val="000000"/>
          <w:lang w:val="ru-RU"/>
        </w:rPr>
      </w:pPr>
      <w:r w:rsidRPr="00E62332">
        <w:rPr>
          <w:color w:val="000000"/>
          <w:lang w:val="ru-RU"/>
        </w:rPr>
        <w:t>При проектировании теплообменных аппаратов выполняется конструкторский тепловой расчет, целью которого является определение поверхности теплообмена, обеспечивающий передачу заданного количества теплоты в единицу времени от одного теплоносителя к другому.</w:t>
      </w:r>
    </w:p>
    <w:p w:rsidR="0006515C" w:rsidRPr="00E62332" w:rsidRDefault="0006515C" w:rsidP="0006515C">
      <w:pPr>
        <w:ind w:firstLine="720"/>
        <w:jc w:val="both"/>
        <w:rPr>
          <w:color w:val="000000"/>
        </w:rPr>
      </w:pPr>
      <w:r w:rsidRPr="00E62332">
        <w:rPr>
          <w:color w:val="000000"/>
        </w:rPr>
        <w:t>Поверочный расчет проводится с целью выявления возможности использования имеющихся аппаратов и определения конечных температур теплоносителей.</w:t>
      </w:r>
    </w:p>
    <w:p w:rsidR="0006515C" w:rsidRPr="00E62332" w:rsidRDefault="0006515C" w:rsidP="0006515C">
      <w:pPr>
        <w:ind w:firstLine="720"/>
        <w:jc w:val="both"/>
        <w:rPr>
          <w:color w:val="000000"/>
        </w:rPr>
      </w:pPr>
      <w:r w:rsidRPr="00E62332">
        <w:rPr>
          <w:color w:val="000000"/>
        </w:rPr>
        <w:t xml:space="preserve">Основными расчетными уравнениями являются: </w:t>
      </w:r>
    </w:p>
    <w:p w:rsidR="0006515C" w:rsidRPr="00D763C3" w:rsidRDefault="0006515C" w:rsidP="0006515C">
      <w:pPr>
        <w:ind w:firstLine="720"/>
        <w:jc w:val="both"/>
        <w:rPr>
          <w:color w:val="0000FF"/>
        </w:rPr>
      </w:pPr>
      <w:r w:rsidRPr="00D763C3">
        <w:rPr>
          <w:color w:val="0000FF"/>
        </w:rPr>
        <w:t>уравнение теплопередачи</w:t>
      </w:r>
    </w:p>
    <w:tbl>
      <w:tblPr>
        <w:tblpPr w:leftFromText="180" w:rightFromText="180" w:vertAnchor="text" w:horzAnchor="margin" w:tblpXSpec="right" w:tblpY="42"/>
        <w:tblW w:w="0" w:type="auto"/>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000"/>
      </w:tblPr>
      <w:tblGrid>
        <w:gridCol w:w="828"/>
        <w:gridCol w:w="1620"/>
        <w:gridCol w:w="4500"/>
      </w:tblGrid>
      <w:tr w:rsidR="0006515C" w:rsidRPr="00E62332" w:rsidTr="004E069A">
        <w:tblPrEx>
          <w:tblCellMar>
            <w:top w:w="0" w:type="dxa"/>
            <w:bottom w:w="0" w:type="dxa"/>
          </w:tblCellMar>
        </w:tblPrEx>
        <w:trPr>
          <w:cantSplit/>
          <w:trHeight w:val="716"/>
        </w:trPr>
        <w:tc>
          <w:tcPr>
            <w:tcW w:w="828" w:type="dxa"/>
            <w:tcBorders>
              <w:top w:val="single" w:sz="4" w:space="0" w:color="FFFFFF"/>
              <w:left w:val="single" w:sz="4" w:space="0" w:color="FFFFFF"/>
              <w:bottom w:val="single" w:sz="4" w:space="0" w:color="FFFFFF"/>
              <w:right w:val="single" w:sz="4" w:space="0" w:color="FFFFFF"/>
            </w:tcBorders>
            <w:vAlign w:val="center"/>
          </w:tcPr>
          <w:p w:rsidR="0006515C" w:rsidRPr="00E62332" w:rsidRDefault="0006515C" w:rsidP="004E069A">
            <w:pPr>
              <w:pStyle w:val="a8"/>
              <w:tabs>
                <w:tab w:val="clear" w:pos="4677"/>
                <w:tab w:val="clear" w:pos="9355"/>
              </w:tabs>
              <w:jc w:val="center"/>
              <w:rPr>
                <w:color w:val="000000"/>
                <w:sz w:val="24"/>
                <w:szCs w:val="24"/>
              </w:rPr>
            </w:pPr>
            <w:r w:rsidRPr="00E62332">
              <w:rPr>
                <w:color w:val="000000"/>
                <w:sz w:val="24"/>
                <w:szCs w:val="24"/>
                <w:lang w:val="en-US"/>
              </w:rPr>
              <w:t>Q</w:t>
            </w:r>
            <w:r w:rsidRPr="00E62332">
              <w:rPr>
                <w:color w:val="000000"/>
                <w:sz w:val="24"/>
                <w:szCs w:val="24"/>
              </w:rPr>
              <w:t xml:space="preserve"> =</w:t>
            </w:r>
          </w:p>
        </w:tc>
        <w:tc>
          <w:tcPr>
            <w:tcW w:w="1620" w:type="dxa"/>
            <w:tcBorders>
              <w:top w:val="single" w:sz="4" w:space="0" w:color="FFFFFF"/>
              <w:left w:val="single" w:sz="4" w:space="0" w:color="FFFFFF"/>
              <w:bottom w:val="single" w:sz="4" w:space="0" w:color="FFFFFF"/>
              <w:right w:val="single" w:sz="4" w:space="0" w:color="FFFFFF"/>
            </w:tcBorders>
            <w:vAlign w:val="center"/>
          </w:tcPr>
          <w:p w:rsidR="0006515C" w:rsidRPr="00E62332" w:rsidRDefault="0006515C" w:rsidP="004E069A">
            <w:pPr>
              <w:pStyle w:val="a8"/>
              <w:jc w:val="center"/>
              <w:rPr>
                <w:color w:val="000000"/>
                <w:sz w:val="24"/>
                <w:szCs w:val="24"/>
              </w:rPr>
            </w:pPr>
            <w:r w:rsidRPr="00E62332">
              <w:rPr>
                <w:color w:val="000000"/>
                <w:sz w:val="24"/>
                <w:szCs w:val="24"/>
                <w:lang w:val="en-US"/>
              </w:rPr>
              <w:t>K</w:t>
            </w:r>
            <w:r w:rsidRPr="00E62332">
              <w:rPr>
                <w:color w:val="000000"/>
                <w:sz w:val="24"/>
                <w:szCs w:val="24"/>
              </w:rPr>
              <w:t xml:space="preserve"> </w:t>
            </w:r>
            <w:r w:rsidRPr="00E62332">
              <w:rPr>
                <w:color w:val="000000"/>
                <w:sz w:val="24"/>
                <w:szCs w:val="24"/>
                <w:lang w:val="en-US"/>
              </w:rPr>
              <w:t>٠</w:t>
            </w:r>
            <w:r w:rsidRPr="00E62332">
              <w:rPr>
                <w:color w:val="000000"/>
                <w:sz w:val="24"/>
                <w:szCs w:val="24"/>
              </w:rPr>
              <w:t xml:space="preserve"> ∆</w:t>
            </w:r>
            <w:r w:rsidRPr="00E62332">
              <w:rPr>
                <w:color w:val="000000"/>
                <w:sz w:val="24"/>
                <w:szCs w:val="24"/>
                <w:lang w:val="en-US"/>
              </w:rPr>
              <w:t>t</w:t>
            </w:r>
            <w:r w:rsidRPr="00E62332">
              <w:rPr>
                <w:color w:val="000000"/>
                <w:sz w:val="24"/>
                <w:szCs w:val="24"/>
              </w:rPr>
              <w:t xml:space="preserve"> </w:t>
            </w:r>
            <w:r w:rsidRPr="00E62332">
              <w:rPr>
                <w:color w:val="000000"/>
                <w:sz w:val="24"/>
                <w:szCs w:val="24"/>
                <w:vertAlign w:val="subscript"/>
              </w:rPr>
              <w:t>ср</w:t>
            </w:r>
            <w:r w:rsidRPr="00E62332">
              <w:rPr>
                <w:color w:val="000000"/>
                <w:sz w:val="24"/>
                <w:szCs w:val="24"/>
              </w:rPr>
              <w:t xml:space="preserve"> </w:t>
            </w:r>
            <w:r w:rsidRPr="00E62332">
              <w:rPr>
                <w:color w:val="000000"/>
                <w:sz w:val="24"/>
                <w:szCs w:val="24"/>
                <w:lang w:val="en-US"/>
              </w:rPr>
              <w:t>٠F</w:t>
            </w:r>
          </w:p>
        </w:tc>
        <w:tc>
          <w:tcPr>
            <w:tcW w:w="4500" w:type="dxa"/>
            <w:tcBorders>
              <w:top w:val="single" w:sz="4" w:space="0" w:color="FFFFFF"/>
              <w:left w:val="single" w:sz="4" w:space="0" w:color="FFFFFF"/>
              <w:bottom w:val="single" w:sz="4" w:space="0" w:color="FFFFFF"/>
              <w:right w:val="single" w:sz="4" w:space="0" w:color="FFFFFF"/>
            </w:tcBorders>
            <w:vAlign w:val="center"/>
          </w:tcPr>
          <w:p w:rsidR="0006515C" w:rsidRPr="00E62332" w:rsidRDefault="0006515C" w:rsidP="004E069A">
            <w:pPr>
              <w:pStyle w:val="a8"/>
              <w:jc w:val="right"/>
              <w:rPr>
                <w:color w:val="000000"/>
                <w:sz w:val="24"/>
                <w:szCs w:val="24"/>
              </w:rPr>
            </w:pPr>
            <w:r w:rsidRPr="00E62332">
              <w:rPr>
                <w:color w:val="000000"/>
                <w:sz w:val="24"/>
                <w:szCs w:val="24"/>
              </w:rPr>
              <w:t>(1)</w:t>
            </w:r>
          </w:p>
        </w:tc>
      </w:tr>
    </w:tbl>
    <w:p w:rsidR="0006515C" w:rsidRPr="00E62332" w:rsidRDefault="0006515C" w:rsidP="0006515C">
      <w:pPr>
        <w:ind w:firstLine="720"/>
        <w:rPr>
          <w:color w:val="000000"/>
        </w:rPr>
      </w:pPr>
      <w:r w:rsidRPr="00E62332">
        <w:rPr>
          <w:color w:val="000000"/>
        </w:rPr>
        <w:t xml:space="preserve">          </w:t>
      </w:r>
    </w:p>
    <w:p w:rsidR="0006515C" w:rsidRPr="00E62332" w:rsidRDefault="0006515C" w:rsidP="0006515C">
      <w:pPr>
        <w:ind w:firstLine="720"/>
        <w:rPr>
          <w:color w:val="000000"/>
        </w:rPr>
      </w:pPr>
      <w:r w:rsidRPr="00E62332">
        <w:rPr>
          <w:color w:val="000000"/>
        </w:rPr>
        <w:t xml:space="preserve">       </w:t>
      </w:r>
    </w:p>
    <w:p w:rsidR="0006515C" w:rsidRDefault="0006515C" w:rsidP="0006515C">
      <w:pPr>
        <w:ind w:firstLine="720"/>
        <w:jc w:val="both"/>
        <w:rPr>
          <w:color w:val="000000"/>
          <w:lang w:val="en-US"/>
        </w:rPr>
      </w:pPr>
    </w:p>
    <w:p w:rsidR="0006515C" w:rsidRPr="00D763C3" w:rsidRDefault="0006515C" w:rsidP="0006515C">
      <w:pPr>
        <w:ind w:firstLine="720"/>
        <w:jc w:val="both"/>
        <w:rPr>
          <w:color w:val="0000FF"/>
        </w:rPr>
      </w:pPr>
      <w:r w:rsidRPr="00E62332">
        <w:rPr>
          <w:color w:val="000000"/>
        </w:rPr>
        <w:lastRenderedPageBreak/>
        <w:t xml:space="preserve">и </w:t>
      </w:r>
      <w:r w:rsidRPr="00D763C3">
        <w:rPr>
          <w:color w:val="0000FF"/>
        </w:rPr>
        <w:t>уравнение теплового баланса</w:t>
      </w:r>
    </w:p>
    <w:tbl>
      <w:tblPr>
        <w:tblW w:w="0" w:type="auto"/>
        <w:tblInd w:w="3168"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000"/>
      </w:tblPr>
      <w:tblGrid>
        <w:gridCol w:w="768"/>
        <w:gridCol w:w="2476"/>
        <w:gridCol w:w="3159"/>
      </w:tblGrid>
      <w:tr w:rsidR="0006515C" w:rsidRPr="00E62332" w:rsidTr="004E069A">
        <w:tblPrEx>
          <w:tblCellMar>
            <w:top w:w="0" w:type="dxa"/>
            <w:bottom w:w="0" w:type="dxa"/>
          </w:tblCellMar>
        </w:tblPrEx>
        <w:trPr>
          <w:cantSplit/>
          <w:trHeight w:val="685"/>
        </w:trPr>
        <w:tc>
          <w:tcPr>
            <w:tcW w:w="828" w:type="dxa"/>
            <w:tcBorders>
              <w:top w:val="single" w:sz="4" w:space="0" w:color="FFFFFF"/>
              <w:left w:val="single" w:sz="4" w:space="0" w:color="FFFFFF"/>
              <w:bottom w:val="single" w:sz="4" w:space="0" w:color="FFFFFF"/>
              <w:right w:val="single" w:sz="4" w:space="0" w:color="FFFFFF"/>
            </w:tcBorders>
            <w:vAlign w:val="center"/>
          </w:tcPr>
          <w:p w:rsidR="0006515C" w:rsidRPr="00E62332" w:rsidRDefault="0006515C" w:rsidP="004E069A">
            <w:pPr>
              <w:pStyle w:val="a8"/>
              <w:tabs>
                <w:tab w:val="clear" w:pos="4677"/>
                <w:tab w:val="clear" w:pos="9355"/>
              </w:tabs>
              <w:jc w:val="center"/>
              <w:rPr>
                <w:color w:val="000000"/>
                <w:sz w:val="24"/>
                <w:szCs w:val="24"/>
              </w:rPr>
            </w:pPr>
            <w:r w:rsidRPr="00E62332">
              <w:rPr>
                <w:color w:val="000000"/>
                <w:sz w:val="24"/>
                <w:szCs w:val="24"/>
                <w:lang w:val="en-US"/>
              </w:rPr>
              <w:t>Q</w:t>
            </w:r>
            <w:r w:rsidRPr="00E62332">
              <w:rPr>
                <w:color w:val="000000"/>
                <w:sz w:val="24"/>
                <w:szCs w:val="24"/>
              </w:rPr>
              <w:t xml:space="preserve"> =</w:t>
            </w:r>
          </w:p>
        </w:tc>
        <w:tc>
          <w:tcPr>
            <w:tcW w:w="2784" w:type="dxa"/>
            <w:tcBorders>
              <w:top w:val="single" w:sz="4" w:space="0" w:color="FFFFFF"/>
              <w:left w:val="single" w:sz="4" w:space="0" w:color="FFFFFF"/>
              <w:bottom w:val="single" w:sz="4" w:space="0" w:color="FFFFFF"/>
              <w:right w:val="single" w:sz="4" w:space="0" w:color="FFFFFF"/>
            </w:tcBorders>
            <w:vAlign w:val="center"/>
          </w:tcPr>
          <w:p w:rsidR="0006515C" w:rsidRPr="00E62332" w:rsidRDefault="0006515C" w:rsidP="004E069A">
            <w:pPr>
              <w:pStyle w:val="a8"/>
              <w:jc w:val="center"/>
              <w:rPr>
                <w:color w:val="000000"/>
                <w:sz w:val="24"/>
                <w:szCs w:val="24"/>
              </w:rPr>
            </w:pPr>
            <w:r w:rsidRPr="00E62332">
              <w:rPr>
                <w:color w:val="000000"/>
                <w:sz w:val="24"/>
                <w:szCs w:val="24"/>
              </w:rPr>
              <w:t>М</w:t>
            </w:r>
            <w:r w:rsidRPr="00E62332">
              <w:rPr>
                <w:color w:val="000000"/>
                <w:sz w:val="24"/>
                <w:szCs w:val="24"/>
                <w:vertAlign w:val="subscript"/>
              </w:rPr>
              <w:t xml:space="preserve">1 </w:t>
            </w:r>
            <w:r w:rsidRPr="00E62332">
              <w:rPr>
                <w:color w:val="000000"/>
                <w:sz w:val="24"/>
                <w:szCs w:val="24"/>
                <w:lang w:val="en-US"/>
              </w:rPr>
              <w:t>٠</w:t>
            </w:r>
            <w:r w:rsidRPr="00E62332">
              <w:rPr>
                <w:color w:val="000000"/>
                <w:sz w:val="24"/>
                <w:szCs w:val="24"/>
              </w:rPr>
              <w:t xml:space="preserve"> ∆</w:t>
            </w:r>
            <w:r w:rsidRPr="00E62332">
              <w:rPr>
                <w:color w:val="000000"/>
                <w:sz w:val="24"/>
                <w:szCs w:val="24"/>
                <w:lang w:val="en-US"/>
              </w:rPr>
              <w:t>h</w:t>
            </w:r>
            <w:r w:rsidRPr="00E62332">
              <w:rPr>
                <w:color w:val="000000"/>
                <w:sz w:val="24"/>
                <w:szCs w:val="24"/>
                <w:vertAlign w:val="subscript"/>
              </w:rPr>
              <w:t>1</w:t>
            </w:r>
            <w:r w:rsidRPr="00E62332">
              <w:rPr>
                <w:color w:val="000000"/>
                <w:sz w:val="24"/>
                <w:szCs w:val="24"/>
              </w:rPr>
              <w:t xml:space="preserve"> = М</w:t>
            </w:r>
            <w:r w:rsidRPr="00E62332">
              <w:rPr>
                <w:color w:val="000000"/>
                <w:sz w:val="24"/>
                <w:szCs w:val="24"/>
                <w:vertAlign w:val="subscript"/>
              </w:rPr>
              <w:t xml:space="preserve">2 </w:t>
            </w:r>
            <w:r w:rsidRPr="00E62332">
              <w:rPr>
                <w:color w:val="000000"/>
                <w:sz w:val="24"/>
                <w:szCs w:val="24"/>
                <w:lang w:val="en-US"/>
              </w:rPr>
              <w:t>٠</w:t>
            </w:r>
            <w:r w:rsidRPr="00E62332">
              <w:rPr>
                <w:color w:val="000000"/>
                <w:sz w:val="24"/>
                <w:szCs w:val="24"/>
              </w:rPr>
              <w:t xml:space="preserve"> ∆</w:t>
            </w:r>
            <w:r w:rsidRPr="00E62332">
              <w:rPr>
                <w:color w:val="000000"/>
                <w:sz w:val="24"/>
                <w:szCs w:val="24"/>
                <w:lang w:val="en-US"/>
              </w:rPr>
              <w:t>h</w:t>
            </w:r>
            <w:r w:rsidRPr="00E62332">
              <w:rPr>
                <w:color w:val="000000"/>
                <w:sz w:val="24"/>
                <w:szCs w:val="24"/>
                <w:vertAlign w:val="subscript"/>
              </w:rPr>
              <w:t>2</w:t>
            </w:r>
          </w:p>
        </w:tc>
        <w:tc>
          <w:tcPr>
            <w:tcW w:w="3588" w:type="dxa"/>
            <w:tcBorders>
              <w:top w:val="single" w:sz="4" w:space="0" w:color="FFFFFF"/>
              <w:left w:val="single" w:sz="4" w:space="0" w:color="FFFFFF"/>
              <w:bottom w:val="single" w:sz="4" w:space="0" w:color="FFFFFF"/>
              <w:right w:val="single" w:sz="4" w:space="0" w:color="FFFFFF"/>
            </w:tcBorders>
            <w:vAlign w:val="center"/>
          </w:tcPr>
          <w:p w:rsidR="0006515C" w:rsidRPr="00E62332" w:rsidRDefault="0006515C" w:rsidP="004E069A">
            <w:pPr>
              <w:pStyle w:val="a8"/>
              <w:jc w:val="right"/>
              <w:rPr>
                <w:color w:val="000000"/>
                <w:sz w:val="24"/>
                <w:szCs w:val="24"/>
              </w:rPr>
            </w:pPr>
            <w:r w:rsidRPr="00E62332">
              <w:rPr>
                <w:color w:val="000000"/>
                <w:sz w:val="24"/>
                <w:szCs w:val="24"/>
              </w:rPr>
              <w:t>(2)</w:t>
            </w:r>
          </w:p>
        </w:tc>
      </w:tr>
    </w:tbl>
    <w:p w:rsidR="0006515C" w:rsidRPr="00E62332" w:rsidRDefault="0006515C" w:rsidP="0006515C">
      <w:pPr>
        <w:ind w:firstLine="720"/>
        <w:jc w:val="both"/>
        <w:rPr>
          <w:color w:val="000000"/>
        </w:rPr>
      </w:pPr>
      <w:r w:rsidRPr="00E62332">
        <w:rPr>
          <w:color w:val="000000"/>
        </w:rPr>
        <w:t>В настоящем расчете предполагается, что вся теплота, отданная первичным (горячим) теплоносителем, полностью воспринимается вторичным (холодным), т.е. потери теплоты в окружающую среду отсутствуют.</w:t>
      </w:r>
    </w:p>
    <w:p w:rsidR="0006515C" w:rsidRPr="00E62332" w:rsidRDefault="0006515C" w:rsidP="0006515C">
      <w:pPr>
        <w:ind w:firstLine="720"/>
        <w:jc w:val="both"/>
        <w:rPr>
          <w:color w:val="000000"/>
        </w:rPr>
      </w:pPr>
      <w:r w:rsidRPr="00E62332">
        <w:rPr>
          <w:color w:val="000000"/>
        </w:rPr>
        <w:t>Если агрегатное состояние теплоносителя в процессе теплообмена не изменяется, то уравнение теплового баланса (2) может быть записано в следующем виде:</w:t>
      </w:r>
    </w:p>
    <w:tbl>
      <w:tblPr>
        <w:tblW w:w="0" w:type="auto"/>
        <w:jc w:val="center"/>
        <w:tblInd w:w="3060"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000"/>
      </w:tblPr>
      <w:tblGrid>
        <w:gridCol w:w="828"/>
        <w:gridCol w:w="4957"/>
      </w:tblGrid>
      <w:tr w:rsidR="0006515C" w:rsidRPr="00E62332" w:rsidTr="004E069A">
        <w:tblPrEx>
          <w:tblCellMar>
            <w:top w:w="0" w:type="dxa"/>
            <w:bottom w:w="0" w:type="dxa"/>
          </w:tblCellMar>
        </w:tblPrEx>
        <w:trPr>
          <w:cantSplit/>
          <w:trHeight w:val="685"/>
          <w:jc w:val="center"/>
        </w:trPr>
        <w:tc>
          <w:tcPr>
            <w:tcW w:w="828" w:type="dxa"/>
            <w:tcBorders>
              <w:top w:val="single" w:sz="4" w:space="0" w:color="FFFFFF"/>
              <w:left w:val="single" w:sz="4" w:space="0" w:color="FFFFFF"/>
              <w:bottom w:val="single" w:sz="4" w:space="0" w:color="FFFFFF"/>
              <w:right w:val="single" w:sz="4" w:space="0" w:color="FFFFFF"/>
            </w:tcBorders>
            <w:vAlign w:val="center"/>
          </w:tcPr>
          <w:p w:rsidR="0006515C" w:rsidRPr="00E62332" w:rsidRDefault="0006515C" w:rsidP="004E069A">
            <w:pPr>
              <w:pStyle w:val="a8"/>
              <w:tabs>
                <w:tab w:val="clear" w:pos="4677"/>
                <w:tab w:val="clear" w:pos="9355"/>
              </w:tabs>
              <w:jc w:val="center"/>
              <w:rPr>
                <w:color w:val="000000"/>
                <w:sz w:val="24"/>
                <w:szCs w:val="24"/>
              </w:rPr>
            </w:pPr>
            <w:r w:rsidRPr="00E62332">
              <w:rPr>
                <w:color w:val="000000"/>
                <w:sz w:val="24"/>
                <w:szCs w:val="24"/>
                <w:lang w:val="en-US"/>
              </w:rPr>
              <w:t>Q</w:t>
            </w:r>
            <w:r w:rsidRPr="00E62332">
              <w:rPr>
                <w:color w:val="000000"/>
                <w:sz w:val="24"/>
                <w:szCs w:val="24"/>
              </w:rPr>
              <w:t xml:space="preserve"> =</w:t>
            </w:r>
          </w:p>
        </w:tc>
        <w:tc>
          <w:tcPr>
            <w:tcW w:w="4957" w:type="dxa"/>
            <w:tcBorders>
              <w:top w:val="single" w:sz="4" w:space="0" w:color="FFFFFF"/>
              <w:left w:val="single" w:sz="4" w:space="0" w:color="FFFFFF"/>
              <w:bottom w:val="single" w:sz="4" w:space="0" w:color="FFFFFF"/>
              <w:right w:val="single" w:sz="4" w:space="0" w:color="FFFFFF"/>
            </w:tcBorders>
            <w:vAlign w:val="center"/>
          </w:tcPr>
          <w:p w:rsidR="0006515C" w:rsidRPr="00E62332" w:rsidRDefault="0006515C" w:rsidP="004E069A">
            <w:pPr>
              <w:pStyle w:val="a8"/>
              <w:jc w:val="center"/>
              <w:rPr>
                <w:color w:val="000000"/>
                <w:sz w:val="24"/>
                <w:szCs w:val="24"/>
              </w:rPr>
            </w:pPr>
            <w:r w:rsidRPr="00E62332">
              <w:rPr>
                <w:color w:val="000000"/>
                <w:sz w:val="24"/>
                <w:szCs w:val="24"/>
                <w:lang w:val="en-US"/>
              </w:rPr>
              <w:t>M</w:t>
            </w:r>
            <w:r w:rsidRPr="00E62332">
              <w:rPr>
                <w:color w:val="000000"/>
                <w:sz w:val="24"/>
                <w:szCs w:val="24"/>
                <w:vertAlign w:val="subscript"/>
              </w:rPr>
              <w:t>1</w:t>
            </w:r>
            <w:r w:rsidRPr="00E62332">
              <w:rPr>
                <w:color w:val="000000"/>
                <w:sz w:val="24"/>
                <w:szCs w:val="24"/>
                <w:lang w:val="en-US"/>
              </w:rPr>
              <w:t>٠</w:t>
            </w:r>
            <w:r w:rsidRPr="00E62332">
              <w:rPr>
                <w:color w:val="000000"/>
                <w:sz w:val="24"/>
                <w:szCs w:val="24"/>
              </w:rPr>
              <w:t xml:space="preserve"> </w:t>
            </w:r>
            <w:r w:rsidRPr="00E62332">
              <w:rPr>
                <w:color w:val="000000"/>
                <w:sz w:val="24"/>
                <w:szCs w:val="24"/>
                <w:lang w:val="en-US"/>
              </w:rPr>
              <w:t>C</w:t>
            </w:r>
            <w:r w:rsidRPr="00E62332">
              <w:rPr>
                <w:color w:val="000000"/>
                <w:sz w:val="24"/>
                <w:szCs w:val="24"/>
                <w:vertAlign w:val="subscript"/>
                <w:lang w:val="en-US"/>
              </w:rPr>
              <w:t>p</w:t>
            </w:r>
            <w:r w:rsidRPr="00E62332">
              <w:rPr>
                <w:color w:val="000000"/>
                <w:sz w:val="24"/>
                <w:szCs w:val="24"/>
                <w:vertAlign w:val="subscript"/>
              </w:rPr>
              <w:t>1</w:t>
            </w:r>
            <w:r w:rsidRPr="00E62332">
              <w:rPr>
                <w:color w:val="000000"/>
                <w:sz w:val="24"/>
                <w:szCs w:val="24"/>
              </w:rPr>
              <w:t xml:space="preserve"> (</w:t>
            </w:r>
            <w:r w:rsidRPr="00E62332">
              <w:rPr>
                <w:color w:val="000000"/>
                <w:sz w:val="24"/>
                <w:szCs w:val="24"/>
                <w:lang w:val="en-US"/>
              </w:rPr>
              <w:t>t</w:t>
            </w:r>
            <w:r w:rsidRPr="00E62332">
              <w:rPr>
                <w:color w:val="000000"/>
                <w:sz w:val="24"/>
                <w:szCs w:val="24"/>
              </w:rPr>
              <w:t>’</w:t>
            </w:r>
            <w:r w:rsidRPr="00E62332">
              <w:rPr>
                <w:color w:val="000000"/>
                <w:sz w:val="24"/>
                <w:szCs w:val="24"/>
                <w:vertAlign w:val="subscript"/>
              </w:rPr>
              <w:t>1</w:t>
            </w:r>
            <w:r w:rsidRPr="00E62332">
              <w:rPr>
                <w:color w:val="000000"/>
                <w:sz w:val="24"/>
                <w:szCs w:val="24"/>
              </w:rPr>
              <w:t xml:space="preserve"> - </w:t>
            </w:r>
            <w:r w:rsidRPr="00E62332">
              <w:rPr>
                <w:color w:val="000000"/>
                <w:sz w:val="24"/>
                <w:szCs w:val="24"/>
                <w:lang w:val="en-US"/>
              </w:rPr>
              <w:t>t</w:t>
            </w:r>
            <w:r w:rsidRPr="00E62332">
              <w:rPr>
                <w:color w:val="000000"/>
                <w:sz w:val="24"/>
                <w:szCs w:val="24"/>
              </w:rPr>
              <w:t>’’</w:t>
            </w:r>
            <w:r w:rsidRPr="00E62332">
              <w:rPr>
                <w:color w:val="000000"/>
                <w:sz w:val="24"/>
                <w:szCs w:val="24"/>
                <w:vertAlign w:val="subscript"/>
              </w:rPr>
              <w:t>1</w:t>
            </w:r>
            <w:r w:rsidRPr="00E62332">
              <w:rPr>
                <w:color w:val="000000"/>
                <w:sz w:val="24"/>
                <w:szCs w:val="24"/>
              </w:rPr>
              <w:t xml:space="preserve">) = </w:t>
            </w:r>
            <w:r w:rsidRPr="00E62332">
              <w:rPr>
                <w:color w:val="000000"/>
                <w:sz w:val="24"/>
                <w:szCs w:val="24"/>
                <w:lang w:val="en-US"/>
              </w:rPr>
              <w:t>M</w:t>
            </w:r>
            <w:r w:rsidRPr="00E62332">
              <w:rPr>
                <w:color w:val="000000"/>
                <w:sz w:val="24"/>
                <w:szCs w:val="24"/>
                <w:vertAlign w:val="subscript"/>
              </w:rPr>
              <w:t xml:space="preserve">2 </w:t>
            </w:r>
            <w:r w:rsidRPr="00E62332">
              <w:rPr>
                <w:color w:val="000000"/>
                <w:sz w:val="24"/>
                <w:szCs w:val="24"/>
                <w:lang w:val="en-US"/>
              </w:rPr>
              <w:t>٠</w:t>
            </w:r>
            <w:r w:rsidRPr="00E62332">
              <w:rPr>
                <w:color w:val="000000"/>
                <w:sz w:val="24"/>
                <w:szCs w:val="24"/>
              </w:rPr>
              <w:t xml:space="preserve"> </w:t>
            </w:r>
            <w:r w:rsidRPr="00E62332">
              <w:rPr>
                <w:color w:val="000000"/>
                <w:sz w:val="24"/>
                <w:szCs w:val="24"/>
                <w:lang w:val="en-US"/>
              </w:rPr>
              <w:t>C</w:t>
            </w:r>
            <w:r w:rsidRPr="00E62332">
              <w:rPr>
                <w:color w:val="000000"/>
                <w:sz w:val="24"/>
                <w:szCs w:val="24"/>
                <w:vertAlign w:val="subscript"/>
                <w:lang w:val="en-US"/>
              </w:rPr>
              <w:t>p</w:t>
            </w:r>
            <w:r w:rsidRPr="00E62332">
              <w:rPr>
                <w:color w:val="000000"/>
                <w:sz w:val="24"/>
                <w:szCs w:val="24"/>
                <w:vertAlign w:val="subscript"/>
              </w:rPr>
              <w:t>2</w:t>
            </w:r>
            <w:r w:rsidRPr="00E62332">
              <w:rPr>
                <w:color w:val="000000"/>
                <w:sz w:val="24"/>
                <w:szCs w:val="24"/>
              </w:rPr>
              <w:t xml:space="preserve"> (</w:t>
            </w:r>
            <w:r w:rsidRPr="00E62332">
              <w:rPr>
                <w:color w:val="000000"/>
                <w:sz w:val="24"/>
                <w:szCs w:val="24"/>
                <w:lang w:val="en-US"/>
              </w:rPr>
              <w:t>t</w:t>
            </w:r>
            <w:r w:rsidRPr="00E62332">
              <w:rPr>
                <w:color w:val="000000"/>
                <w:sz w:val="24"/>
                <w:szCs w:val="24"/>
              </w:rPr>
              <w:t>’’</w:t>
            </w:r>
            <w:r w:rsidRPr="00E62332">
              <w:rPr>
                <w:color w:val="000000"/>
                <w:sz w:val="24"/>
                <w:szCs w:val="24"/>
                <w:vertAlign w:val="subscript"/>
              </w:rPr>
              <w:t>2</w:t>
            </w:r>
            <w:r w:rsidRPr="00E62332">
              <w:rPr>
                <w:color w:val="000000"/>
                <w:sz w:val="24"/>
                <w:szCs w:val="24"/>
              </w:rPr>
              <w:t xml:space="preserve"> - </w:t>
            </w:r>
            <w:r w:rsidRPr="00E62332">
              <w:rPr>
                <w:color w:val="000000"/>
                <w:sz w:val="24"/>
                <w:szCs w:val="24"/>
                <w:lang w:val="en-US"/>
              </w:rPr>
              <w:t>t</w:t>
            </w:r>
            <w:r w:rsidRPr="00E62332">
              <w:rPr>
                <w:color w:val="000000"/>
                <w:sz w:val="24"/>
                <w:szCs w:val="24"/>
              </w:rPr>
              <w:t>’</w:t>
            </w:r>
            <w:r w:rsidRPr="00E62332">
              <w:rPr>
                <w:color w:val="000000"/>
                <w:sz w:val="24"/>
                <w:szCs w:val="24"/>
                <w:vertAlign w:val="subscript"/>
              </w:rPr>
              <w:t>2</w:t>
            </w:r>
            <w:r w:rsidRPr="00E62332">
              <w:rPr>
                <w:color w:val="000000"/>
                <w:sz w:val="24"/>
                <w:szCs w:val="24"/>
              </w:rPr>
              <w:t>)</w:t>
            </w:r>
          </w:p>
        </w:tc>
      </w:tr>
    </w:tbl>
    <w:p w:rsidR="0006515C" w:rsidRPr="00E62332" w:rsidRDefault="0006515C" w:rsidP="0006515C">
      <w:pPr>
        <w:ind w:firstLine="720"/>
        <w:jc w:val="both"/>
        <w:rPr>
          <w:color w:val="000000"/>
        </w:rPr>
      </w:pPr>
      <w:r w:rsidRPr="00E62332">
        <w:rPr>
          <w:color w:val="000000"/>
        </w:rPr>
        <w:t xml:space="preserve">где </w:t>
      </w:r>
      <w:r w:rsidRPr="00E62332">
        <w:rPr>
          <w:color w:val="000000"/>
          <w:lang w:val="en-US"/>
        </w:rPr>
        <w:t>C</w:t>
      </w:r>
      <w:r w:rsidRPr="00E62332">
        <w:rPr>
          <w:color w:val="000000"/>
          <w:vertAlign w:val="subscript"/>
          <w:lang w:val="en-US"/>
        </w:rPr>
        <w:t>p</w:t>
      </w:r>
      <w:r w:rsidRPr="00E62332">
        <w:rPr>
          <w:color w:val="000000"/>
          <w:vertAlign w:val="subscript"/>
        </w:rPr>
        <w:t>1</w:t>
      </w:r>
      <w:r w:rsidRPr="00E62332">
        <w:rPr>
          <w:color w:val="000000"/>
        </w:rPr>
        <w:t>,</w:t>
      </w:r>
      <w:r w:rsidRPr="00E62332">
        <w:rPr>
          <w:color w:val="000000"/>
          <w:vertAlign w:val="subscript"/>
        </w:rPr>
        <w:t xml:space="preserve"> </w:t>
      </w:r>
      <w:r w:rsidRPr="00E62332">
        <w:rPr>
          <w:color w:val="000000"/>
          <w:lang w:val="en-US"/>
        </w:rPr>
        <w:t>C</w:t>
      </w:r>
      <w:r w:rsidRPr="00E62332">
        <w:rPr>
          <w:color w:val="000000"/>
          <w:vertAlign w:val="subscript"/>
          <w:lang w:val="en-US"/>
        </w:rPr>
        <w:t>p</w:t>
      </w:r>
      <w:r w:rsidRPr="00E62332">
        <w:rPr>
          <w:color w:val="000000"/>
          <w:vertAlign w:val="subscript"/>
        </w:rPr>
        <w:t>2</w:t>
      </w:r>
      <w:r w:rsidRPr="00E62332">
        <w:rPr>
          <w:color w:val="000000"/>
        </w:rPr>
        <w:t xml:space="preserve"> – средние удельные изобарные массовые теплоемкости теплоносителей в соответствующих интервалах измерения температур, кДж/</w:t>
      </w:r>
      <w:proofErr w:type="spellStart"/>
      <w:r w:rsidRPr="00E62332">
        <w:rPr>
          <w:color w:val="000000"/>
        </w:rPr>
        <w:t>кг٠К</w:t>
      </w:r>
      <w:proofErr w:type="spellEnd"/>
    </w:p>
    <w:p w:rsidR="0006515C" w:rsidRPr="00E62332" w:rsidRDefault="0006515C" w:rsidP="0006515C">
      <w:pPr>
        <w:ind w:firstLine="720"/>
        <w:jc w:val="both"/>
        <w:rPr>
          <w:color w:val="000000"/>
        </w:rPr>
      </w:pPr>
      <w:r w:rsidRPr="00E62332">
        <w:rPr>
          <w:color w:val="000000"/>
        </w:rPr>
        <w:t xml:space="preserve">В случае изменения агрегатного состояния одного из теплоносителей, например, при конденсации пара в пароводяном теплообменнике: </w:t>
      </w:r>
    </w:p>
    <w:tbl>
      <w:tblPr>
        <w:tblW w:w="0" w:type="auto"/>
        <w:jc w:val="center"/>
        <w:tblInd w:w="3060"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000"/>
      </w:tblPr>
      <w:tblGrid>
        <w:gridCol w:w="2784"/>
      </w:tblGrid>
      <w:tr w:rsidR="0006515C" w:rsidRPr="00E62332" w:rsidTr="004E069A">
        <w:tblPrEx>
          <w:tblCellMar>
            <w:top w:w="0" w:type="dxa"/>
            <w:bottom w:w="0" w:type="dxa"/>
          </w:tblCellMar>
        </w:tblPrEx>
        <w:trPr>
          <w:cantSplit/>
          <w:trHeight w:val="511"/>
          <w:jc w:val="center"/>
        </w:trPr>
        <w:tc>
          <w:tcPr>
            <w:tcW w:w="2784" w:type="dxa"/>
            <w:tcBorders>
              <w:top w:val="single" w:sz="4" w:space="0" w:color="FFFFFF"/>
              <w:left w:val="single" w:sz="4" w:space="0" w:color="FFFFFF"/>
              <w:bottom w:val="single" w:sz="4" w:space="0" w:color="FFFFFF"/>
              <w:right w:val="single" w:sz="4" w:space="0" w:color="FFFFFF"/>
            </w:tcBorders>
            <w:vAlign w:val="center"/>
          </w:tcPr>
          <w:p w:rsidR="0006515C" w:rsidRPr="00E62332" w:rsidRDefault="0006515C" w:rsidP="004E069A">
            <w:pPr>
              <w:pStyle w:val="a8"/>
              <w:jc w:val="center"/>
              <w:rPr>
                <w:color w:val="000000"/>
                <w:sz w:val="24"/>
                <w:szCs w:val="24"/>
                <w:lang w:val="en-US"/>
              </w:rPr>
            </w:pPr>
            <w:r w:rsidRPr="00E62332">
              <w:rPr>
                <w:color w:val="000000"/>
                <w:sz w:val="24"/>
                <w:szCs w:val="24"/>
                <w:lang w:val="en-US"/>
              </w:rPr>
              <w:t xml:space="preserve">∆h = </w:t>
            </w:r>
            <w:r w:rsidRPr="00E62332">
              <w:rPr>
                <w:color w:val="000000"/>
                <w:spacing w:val="40"/>
                <w:sz w:val="24"/>
                <w:szCs w:val="24"/>
                <w:lang w:val="en-US"/>
              </w:rPr>
              <w:t>h</w:t>
            </w:r>
            <w:proofErr w:type="spellStart"/>
            <w:r w:rsidRPr="00E62332">
              <w:rPr>
                <w:color w:val="000000"/>
                <w:spacing w:val="40"/>
                <w:sz w:val="24"/>
                <w:szCs w:val="24"/>
                <w:vertAlign w:val="subscript"/>
              </w:rPr>
              <w:t>п</w:t>
            </w:r>
            <w:proofErr w:type="spellEnd"/>
            <w:r w:rsidRPr="00E62332">
              <w:rPr>
                <w:color w:val="000000"/>
                <w:sz w:val="24"/>
                <w:szCs w:val="24"/>
                <w:vertAlign w:val="subscript"/>
                <w:lang w:val="en-US"/>
              </w:rPr>
              <w:t xml:space="preserve"> </w:t>
            </w:r>
            <w:r w:rsidRPr="00E62332">
              <w:rPr>
                <w:color w:val="000000"/>
                <w:sz w:val="24"/>
                <w:szCs w:val="24"/>
                <w:lang w:val="en-US"/>
              </w:rPr>
              <w:t xml:space="preserve"> - h‛</w:t>
            </w:r>
          </w:p>
        </w:tc>
      </w:tr>
    </w:tbl>
    <w:p w:rsidR="0006515C" w:rsidRPr="00E62332" w:rsidRDefault="0006515C" w:rsidP="0006515C">
      <w:pPr>
        <w:ind w:firstLine="720"/>
        <w:jc w:val="both"/>
        <w:rPr>
          <w:color w:val="000000"/>
        </w:rPr>
      </w:pPr>
      <w:r w:rsidRPr="00E62332">
        <w:rPr>
          <w:color w:val="000000"/>
        </w:rPr>
        <w:t xml:space="preserve">где </w:t>
      </w:r>
      <w:r w:rsidRPr="00E62332">
        <w:rPr>
          <w:color w:val="000000"/>
          <w:spacing w:val="40"/>
          <w:lang w:val="en-US"/>
        </w:rPr>
        <w:t>h</w:t>
      </w:r>
      <w:proofErr w:type="spellStart"/>
      <w:r w:rsidRPr="00E62332">
        <w:rPr>
          <w:color w:val="000000"/>
          <w:spacing w:val="40"/>
          <w:vertAlign w:val="subscript"/>
        </w:rPr>
        <w:t>п</w:t>
      </w:r>
      <w:proofErr w:type="spellEnd"/>
      <w:r w:rsidRPr="00E62332">
        <w:rPr>
          <w:color w:val="000000"/>
          <w:vertAlign w:val="subscript"/>
        </w:rPr>
        <w:t xml:space="preserve"> </w:t>
      </w:r>
      <w:r w:rsidRPr="00E62332">
        <w:rPr>
          <w:color w:val="000000"/>
        </w:rPr>
        <w:t xml:space="preserve"> - начальная энтальпия пара, кДж/кг; </w:t>
      </w:r>
      <w:r w:rsidRPr="00E62332">
        <w:rPr>
          <w:color w:val="000000"/>
          <w:lang w:val="en-US"/>
        </w:rPr>
        <w:t>h</w:t>
      </w:r>
      <w:r w:rsidRPr="00E62332">
        <w:rPr>
          <w:color w:val="000000"/>
        </w:rPr>
        <w:t>‛ - энтальпия конденсата при том же давлении, кДж/кг.</w:t>
      </w:r>
    </w:p>
    <w:p w:rsidR="0006515C" w:rsidRPr="00E62332" w:rsidRDefault="0006515C" w:rsidP="0006515C">
      <w:pPr>
        <w:ind w:firstLine="720"/>
        <w:rPr>
          <w:color w:val="000000"/>
        </w:rPr>
      </w:pPr>
    </w:p>
    <w:p w:rsidR="0006515C" w:rsidRPr="00E62332" w:rsidRDefault="0006515C" w:rsidP="0006515C">
      <w:pPr>
        <w:tabs>
          <w:tab w:val="num" w:pos="1425"/>
        </w:tabs>
        <w:ind w:left="1425" w:hanging="720"/>
        <w:jc w:val="center"/>
        <w:rPr>
          <w:b/>
          <w:bCs/>
          <w:smallCaps/>
          <w:color w:val="000000"/>
        </w:rPr>
      </w:pPr>
      <w:r w:rsidRPr="00E62332">
        <w:rPr>
          <w:b/>
          <w:bCs/>
          <w:smallCaps/>
          <w:color w:val="000000"/>
        </w:rPr>
        <w:t>Вычисление среднего температурного напора.</w:t>
      </w:r>
    </w:p>
    <w:p w:rsidR="0006515C" w:rsidRPr="00E62332" w:rsidRDefault="0006515C" w:rsidP="0006515C">
      <w:pPr>
        <w:jc w:val="both"/>
        <w:rPr>
          <w:color w:val="000000"/>
        </w:rPr>
      </w:pPr>
      <w:r w:rsidRPr="00E62332">
        <w:rPr>
          <w:color w:val="000000"/>
        </w:rPr>
        <w:tab/>
        <w:t>На характер изменения температур теплоносителей вдоль поверхности теплообмена, а значит и на температурный напор, большое влияние оказывает схема движения. При прямоточной схеме теплоносители движутся параллельно и в одном направлении. При противоточной схеме направление движение теплоносителей параллельно, но противоположно.</w:t>
      </w:r>
    </w:p>
    <w:p w:rsidR="0006515C" w:rsidRPr="00E62332" w:rsidRDefault="0006515C" w:rsidP="0006515C">
      <w:pPr>
        <w:jc w:val="both"/>
        <w:rPr>
          <w:color w:val="000000"/>
        </w:rPr>
      </w:pPr>
      <w:r w:rsidRPr="00E62332">
        <w:rPr>
          <w:color w:val="000000"/>
        </w:rPr>
        <w:tab/>
      </w:r>
    </w:p>
    <w:p w:rsidR="0006515C" w:rsidRPr="00E62332" w:rsidRDefault="0006515C" w:rsidP="0006515C">
      <w:pPr>
        <w:jc w:val="both"/>
        <w:rPr>
          <w:color w:val="000000"/>
        </w:rPr>
      </w:pPr>
      <w:r w:rsidRPr="00E62332">
        <w:rPr>
          <w:color w:val="000000"/>
        </w:rPr>
        <w:t>Средний логарифмический температурный напор при прямотоке, противотоке и для теплообменников, в которых один из теплоносителей имеет неизменную температуру (кипение жидкости, конденсация пара), рассчитывается по формуле:</w:t>
      </w:r>
    </w:p>
    <w:tbl>
      <w:tblPr>
        <w:tblW w:w="0" w:type="auto"/>
        <w:tblInd w:w="3168"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000"/>
      </w:tblPr>
      <w:tblGrid>
        <w:gridCol w:w="896"/>
        <w:gridCol w:w="893"/>
        <w:gridCol w:w="701"/>
        <w:gridCol w:w="549"/>
        <w:gridCol w:w="3364"/>
      </w:tblGrid>
      <w:tr w:rsidR="0006515C" w:rsidRPr="00E62332" w:rsidTr="004E069A">
        <w:tblPrEx>
          <w:tblCellMar>
            <w:top w:w="0" w:type="dxa"/>
            <w:bottom w:w="0" w:type="dxa"/>
          </w:tblCellMar>
        </w:tblPrEx>
        <w:trPr>
          <w:gridAfter w:val="1"/>
          <w:wAfter w:w="3405" w:type="dxa"/>
          <w:cantSplit/>
          <w:trHeight w:hRule="exact" w:val="369"/>
        </w:trPr>
        <w:tc>
          <w:tcPr>
            <w:tcW w:w="900" w:type="dxa"/>
            <w:vMerge w:val="restart"/>
            <w:tcBorders>
              <w:top w:val="single" w:sz="4" w:space="0" w:color="FFFFFF"/>
              <w:left w:val="single" w:sz="4" w:space="0" w:color="FFFFFF"/>
              <w:right w:val="single" w:sz="4" w:space="0" w:color="FFFFFF"/>
            </w:tcBorders>
            <w:vAlign w:val="center"/>
          </w:tcPr>
          <w:p w:rsidR="0006515C" w:rsidRPr="00E62332" w:rsidRDefault="0006515C" w:rsidP="004E069A">
            <w:pPr>
              <w:pStyle w:val="a8"/>
              <w:tabs>
                <w:tab w:val="clear" w:pos="4677"/>
                <w:tab w:val="clear" w:pos="9355"/>
              </w:tabs>
              <w:jc w:val="center"/>
              <w:rPr>
                <w:color w:val="000000"/>
                <w:sz w:val="24"/>
                <w:szCs w:val="24"/>
              </w:rPr>
            </w:pPr>
            <w:r w:rsidRPr="00E62332">
              <w:rPr>
                <w:color w:val="000000"/>
                <w:sz w:val="24"/>
                <w:szCs w:val="24"/>
              </w:rPr>
              <w:t>∆</w:t>
            </w:r>
            <w:r w:rsidRPr="00E62332">
              <w:rPr>
                <w:color w:val="000000"/>
                <w:sz w:val="24"/>
                <w:szCs w:val="24"/>
                <w:lang w:val="en-US"/>
              </w:rPr>
              <w:t>t</w:t>
            </w:r>
            <w:r w:rsidRPr="00E62332">
              <w:rPr>
                <w:color w:val="000000"/>
                <w:sz w:val="24"/>
                <w:szCs w:val="24"/>
                <w:vertAlign w:val="subscript"/>
              </w:rPr>
              <w:t xml:space="preserve">ср </w:t>
            </w:r>
            <w:r w:rsidRPr="00E62332">
              <w:rPr>
                <w:color w:val="000000"/>
                <w:sz w:val="24"/>
                <w:szCs w:val="24"/>
              </w:rPr>
              <w:t>=</w:t>
            </w:r>
          </w:p>
        </w:tc>
        <w:tc>
          <w:tcPr>
            <w:tcW w:w="2160" w:type="dxa"/>
            <w:gridSpan w:val="3"/>
            <w:tcBorders>
              <w:top w:val="single" w:sz="4" w:space="0" w:color="FFFFFF"/>
              <w:left w:val="single" w:sz="4" w:space="0" w:color="FFFFFF"/>
              <w:right w:val="single" w:sz="4" w:space="0" w:color="FFFFFF"/>
            </w:tcBorders>
            <w:vAlign w:val="bottom"/>
          </w:tcPr>
          <w:p w:rsidR="0006515C" w:rsidRPr="00E62332" w:rsidRDefault="0006515C" w:rsidP="004E069A">
            <w:pPr>
              <w:pStyle w:val="a8"/>
              <w:tabs>
                <w:tab w:val="clear" w:pos="4677"/>
                <w:tab w:val="clear" w:pos="9355"/>
              </w:tabs>
              <w:rPr>
                <w:color w:val="000000"/>
                <w:sz w:val="24"/>
                <w:szCs w:val="24"/>
              </w:rPr>
            </w:pPr>
            <w:r w:rsidRPr="00E62332">
              <w:rPr>
                <w:color w:val="000000"/>
                <w:sz w:val="24"/>
                <w:szCs w:val="24"/>
              </w:rPr>
              <w:t xml:space="preserve">      ∆</w:t>
            </w:r>
            <w:r w:rsidRPr="00E62332">
              <w:rPr>
                <w:color w:val="000000"/>
                <w:sz w:val="24"/>
                <w:szCs w:val="24"/>
                <w:lang w:val="en-US"/>
              </w:rPr>
              <w:t>t</w:t>
            </w:r>
            <w:r w:rsidRPr="00E62332">
              <w:rPr>
                <w:color w:val="000000"/>
                <w:sz w:val="24"/>
                <w:szCs w:val="24"/>
              </w:rPr>
              <w:t xml:space="preserve"> </w:t>
            </w:r>
            <w:r w:rsidRPr="00E62332">
              <w:rPr>
                <w:color w:val="000000"/>
                <w:sz w:val="24"/>
                <w:szCs w:val="24"/>
                <w:vertAlign w:val="subscript"/>
              </w:rPr>
              <w:t xml:space="preserve">б  </w:t>
            </w:r>
            <w:r w:rsidRPr="00E62332">
              <w:rPr>
                <w:color w:val="000000"/>
                <w:sz w:val="24"/>
                <w:szCs w:val="24"/>
              </w:rPr>
              <w:t>- ∆</w:t>
            </w:r>
            <w:r w:rsidRPr="00E62332">
              <w:rPr>
                <w:color w:val="000000"/>
                <w:sz w:val="24"/>
                <w:szCs w:val="24"/>
                <w:lang w:val="en-US"/>
              </w:rPr>
              <w:t>t</w:t>
            </w:r>
            <w:r w:rsidRPr="00E62332">
              <w:rPr>
                <w:color w:val="000000"/>
                <w:sz w:val="24"/>
                <w:szCs w:val="24"/>
                <w:vertAlign w:val="subscript"/>
              </w:rPr>
              <w:t xml:space="preserve"> м</w:t>
            </w:r>
          </w:p>
        </w:tc>
      </w:tr>
      <w:tr w:rsidR="0006515C" w:rsidRPr="00E62332" w:rsidTr="004E069A">
        <w:tblPrEx>
          <w:tblCellMar>
            <w:top w:w="0" w:type="dxa"/>
            <w:bottom w:w="0" w:type="dxa"/>
          </w:tblCellMar>
        </w:tblPrEx>
        <w:trPr>
          <w:cantSplit/>
          <w:trHeight w:hRule="exact" w:val="340"/>
        </w:trPr>
        <w:tc>
          <w:tcPr>
            <w:tcW w:w="900" w:type="dxa"/>
            <w:vMerge/>
            <w:tcBorders>
              <w:left w:val="single" w:sz="4" w:space="0" w:color="FFFFFF"/>
              <w:right w:val="single" w:sz="4" w:space="0" w:color="FFFFFF"/>
            </w:tcBorders>
          </w:tcPr>
          <w:p w:rsidR="0006515C" w:rsidRPr="00E62332" w:rsidRDefault="0006515C" w:rsidP="004E069A">
            <w:pPr>
              <w:pStyle w:val="a8"/>
              <w:tabs>
                <w:tab w:val="clear" w:pos="4677"/>
                <w:tab w:val="clear" w:pos="9355"/>
              </w:tabs>
              <w:rPr>
                <w:color w:val="000000"/>
                <w:sz w:val="24"/>
                <w:szCs w:val="24"/>
              </w:rPr>
            </w:pPr>
          </w:p>
        </w:tc>
        <w:tc>
          <w:tcPr>
            <w:tcW w:w="900" w:type="dxa"/>
            <w:vMerge w:val="restart"/>
            <w:tcBorders>
              <w:left w:val="single" w:sz="4" w:space="0" w:color="FFFFFF"/>
              <w:right w:val="single" w:sz="4" w:space="0" w:color="FFFFFF"/>
            </w:tcBorders>
            <w:vAlign w:val="center"/>
          </w:tcPr>
          <w:p w:rsidR="0006515C" w:rsidRPr="00E62332" w:rsidRDefault="0006515C" w:rsidP="004E069A">
            <w:pPr>
              <w:pStyle w:val="a8"/>
              <w:tabs>
                <w:tab w:val="clear" w:pos="4677"/>
                <w:tab w:val="clear" w:pos="9355"/>
              </w:tabs>
              <w:jc w:val="right"/>
              <w:rPr>
                <w:color w:val="000000"/>
                <w:sz w:val="24"/>
                <w:szCs w:val="24"/>
              </w:rPr>
            </w:pPr>
            <w:proofErr w:type="spellStart"/>
            <w:r w:rsidRPr="00E62332">
              <w:rPr>
                <w:color w:val="000000"/>
                <w:sz w:val="24"/>
                <w:szCs w:val="24"/>
                <w:lang w:val="en-US"/>
              </w:rPr>
              <w:t>ln</w:t>
            </w:r>
            <w:proofErr w:type="spellEnd"/>
          </w:p>
        </w:tc>
        <w:tc>
          <w:tcPr>
            <w:tcW w:w="705" w:type="dxa"/>
            <w:tcBorders>
              <w:left w:val="single" w:sz="4" w:space="0" w:color="FFFFFF"/>
              <w:right w:val="single" w:sz="4" w:space="0" w:color="FFFFFF"/>
            </w:tcBorders>
          </w:tcPr>
          <w:p w:rsidR="0006515C" w:rsidRPr="00E62332" w:rsidRDefault="0006515C" w:rsidP="004E069A">
            <w:pPr>
              <w:pStyle w:val="a8"/>
              <w:rPr>
                <w:color w:val="000000"/>
                <w:sz w:val="24"/>
                <w:szCs w:val="24"/>
              </w:rPr>
            </w:pPr>
            <w:r w:rsidRPr="00E62332">
              <w:rPr>
                <w:color w:val="000000"/>
                <w:sz w:val="24"/>
                <w:szCs w:val="24"/>
              </w:rPr>
              <w:t>∆</w:t>
            </w:r>
            <w:r w:rsidRPr="00E62332">
              <w:rPr>
                <w:color w:val="000000"/>
                <w:sz w:val="24"/>
                <w:szCs w:val="24"/>
                <w:lang w:val="en-US"/>
              </w:rPr>
              <w:t>t</w:t>
            </w:r>
            <w:r w:rsidRPr="00E62332">
              <w:rPr>
                <w:color w:val="000000"/>
                <w:sz w:val="24"/>
                <w:szCs w:val="24"/>
                <w:vertAlign w:val="subscript"/>
              </w:rPr>
              <w:t xml:space="preserve"> б </w:t>
            </w:r>
          </w:p>
        </w:tc>
        <w:tc>
          <w:tcPr>
            <w:tcW w:w="3960" w:type="dxa"/>
            <w:gridSpan w:val="2"/>
            <w:vMerge w:val="restart"/>
            <w:tcBorders>
              <w:top w:val="single" w:sz="4" w:space="0" w:color="FFFFFF"/>
              <w:left w:val="single" w:sz="4" w:space="0" w:color="FFFFFF"/>
              <w:right w:val="single" w:sz="4" w:space="0" w:color="FFFFFF"/>
            </w:tcBorders>
          </w:tcPr>
          <w:p w:rsidR="0006515C" w:rsidRPr="00E62332" w:rsidRDefault="0006515C" w:rsidP="004E069A">
            <w:pPr>
              <w:pStyle w:val="a8"/>
              <w:jc w:val="right"/>
              <w:rPr>
                <w:color w:val="000000"/>
                <w:sz w:val="24"/>
                <w:szCs w:val="24"/>
              </w:rPr>
            </w:pPr>
            <w:r w:rsidRPr="00E62332">
              <w:rPr>
                <w:color w:val="000000"/>
                <w:sz w:val="24"/>
                <w:szCs w:val="24"/>
              </w:rPr>
              <w:t>(3)</w:t>
            </w:r>
          </w:p>
        </w:tc>
      </w:tr>
      <w:tr w:rsidR="0006515C" w:rsidRPr="00E62332" w:rsidTr="004E069A">
        <w:tblPrEx>
          <w:tblCellMar>
            <w:top w:w="0" w:type="dxa"/>
            <w:bottom w:w="0" w:type="dxa"/>
          </w:tblCellMar>
        </w:tblPrEx>
        <w:trPr>
          <w:cantSplit/>
          <w:trHeight w:hRule="exact" w:val="340"/>
        </w:trPr>
        <w:tc>
          <w:tcPr>
            <w:tcW w:w="900" w:type="dxa"/>
            <w:vMerge/>
            <w:tcBorders>
              <w:left w:val="single" w:sz="4" w:space="0" w:color="FFFFFF"/>
              <w:bottom w:val="single" w:sz="4" w:space="0" w:color="FFFFFF"/>
              <w:right w:val="single" w:sz="4" w:space="0" w:color="FFFFFF"/>
            </w:tcBorders>
          </w:tcPr>
          <w:p w:rsidR="0006515C" w:rsidRPr="00E62332" w:rsidRDefault="0006515C" w:rsidP="004E069A">
            <w:pPr>
              <w:pStyle w:val="a8"/>
              <w:tabs>
                <w:tab w:val="clear" w:pos="4677"/>
                <w:tab w:val="clear" w:pos="9355"/>
              </w:tabs>
              <w:rPr>
                <w:color w:val="000000"/>
                <w:sz w:val="24"/>
                <w:szCs w:val="24"/>
              </w:rPr>
            </w:pPr>
          </w:p>
        </w:tc>
        <w:tc>
          <w:tcPr>
            <w:tcW w:w="900" w:type="dxa"/>
            <w:vMerge/>
            <w:tcBorders>
              <w:left w:val="single" w:sz="4" w:space="0" w:color="FFFFFF"/>
              <w:bottom w:val="single" w:sz="4" w:space="0" w:color="FFFFFF"/>
              <w:right w:val="single" w:sz="4" w:space="0" w:color="FFFFFF"/>
            </w:tcBorders>
          </w:tcPr>
          <w:p w:rsidR="0006515C" w:rsidRPr="00E62332" w:rsidRDefault="0006515C" w:rsidP="004E069A">
            <w:pPr>
              <w:pStyle w:val="a8"/>
              <w:tabs>
                <w:tab w:val="clear" w:pos="4677"/>
                <w:tab w:val="clear" w:pos="9355"/>
              </w:tabs>
              <w:jc w:val="center"/>
              <w:rPr>
                <w:color w:val="000000"/>
                <w:sz w:val="24"/>
                <w:szCs w:val="24"/>
              </w:rPr>
            </w:pPr>
          </w:p>
        </w:tc>
        <w:tc>
          <w:tcPr>
            <w:tcW w:w="705" w:type="dxa"/>
            <w:tcBorders>
              <w:left w:val="single" w:sz="4" w:space="0" w:color="FFFFFF"/>
              <w:bottom w:val="single" w:sz="4" w:space="0" w:color="FFFFFF"/>
              <w:right w:val="single" w:sz="4" w:space="0" w:color="FFFFFF"/>
            </w:tcBorders>
          </w:tcPr>
          <w:p w:rsidR="0006515C" w:rsidRPr="00E62332" w:rsidRDefault="0006515C" w:rsidP="004E069A">
            <w:pPr>
              <w:pStyle w:val="a8"/>
              <w:tabs>
                <w:tab w:val="clear" w:pos="4677"/>
                <w:tab w:val="clear" w:pos="9355"/>
              </w:tabs>
              <w:rPr>
                <w:color w:val="000000"/>
                <w:sz w:val="24"/>
                <w:szCs w:val="24"/>
              </w:rPr>
            </w:pPr>
            <w:r w:rsidRPr="00E62332">
              <w:rPr>
                <w:color w:val="000000"/>
                <w:sz w:val="24"/>
                <w:szCs w:val="24"/>
              </w:rPr>
              <w:t>∆</w:t>
            </w:r>
            <w:r w:rsidRPr="00E62332">
              <w:rPr>
                <w:color w:val="000000"/>
                <w:sz w:val="24"/>
                <w:szCs w:val="24"/>
                <w:lang w:val="en-US"/>
              </w:rPr>
              <w:t>t</w:t>
            </w:r>
            <w:r w:rsidRPr="00E62332">
              <w:rPr>
                <w:color w:val="000000"/>
                <w:sz w:val="24"/>
                <w:szCs w:val="24"/>
                <w:vertAlign w:val="subscript"/>
              </w:rPr>
              <w:t xml:space="preserve"> м</w:t>
            </w:r>
          </w:p>
        </w:tc>
        <w:tc>
          <w:tcPr>
            <w:tcW w:w="3960" w:type="dxa"/>
            <w:gridSpan w:val="2"/>
            <w:vMerge/>
            <w:tcBorders>
              <w:left w:val="single" w:sz="4" w:space="0" w:color="FFFFFF"/>
              <w:bottom w:val="single" w:sz="4" w:space="0" w:color="FFFFFF"/>
              <w:right w:val="single" w:sz="4" w:space="0" w:color="FFFFFF"/>
            </w:tcBorders>
          </w:tcPr>
          <w:p w:rsidR="0006515C" w:rsidRPr="00E62332" w:rsidRDefault="0006515C" w:rsidP="004E069A">
            <w:pPr>
              <w:pStyle w:val="a8"/>
              <w:tabs>
                <w:tab w:val="clear" w:pos="4677"/>
                <w:tab w:val="clear" w:pos="9355"/>
              </w:tabs>
              <w:rPr>
                <w:color w:val="000000"/>
                <w:sz w:val="24"/>
                <w:szCs w:val="24"/>
              </w:rPr>
            </w:pPr>
          </w:p>
        </w:tc>
      </w:tr>
    </w:tbl>
    <w:p w:rsidR="0006515C" w:rsidRPr="00E62332" w:rsidRDefault="0006515C" w:rsidP="0006515C">
      <w:pPr>
        <w:ind w:firstLine="720"/>
        <w:jc w:val="both"/>
        <w:rPr>
          <w:color w:val="000000"/>
        </w:rPr>
      </w:pPr>
      <w:r w:rsidRPr="00E62332">
        <w:rPr>
          <w:color w:val="000000"/>
        </w:rPr>
        <w:t>где ∆</w:t>
      </w:r>
      <w:r w:rsidRPr="00E62332">
        <w:rPr>
          <w:color w:val="000000"/>
          <w:lang w:val="en-US"/>
        </w:rPr>
        <w:t>t</w:t>
      </w:r>
      <w:r w:rsidRPr="00E62332">
        <w:rPr>
          <w:color w:val="000000"/>
          <w:vertAlign w:val="subscript"/>
        </w:rPr>
        <w:t>б</w:t>
      </w:r>
      <w:r w:rsidRPr="00E62332">
        <w:rPr>
          <w:color w:val="000000"/>
        </w:rPr>
        <w:t>, ∆</w:t>
      </w:r>
      <w:r w:rsidRPr="00E62332">
        <w:rPr>
          <w:color w:val="000000"/>
          <w:lang w:val="en-US"/>
        </w:rPr>
        <w:t>t</w:t>
      </w:r>
      <w:r w:rsidRPr="00E62332">
        <w:rPr>
          <w:color w:val="000000"/>
          <w:vertAlign w:val="subscript"/>
        </w:rPr>
        <w:t xml:space="preserve">м </w:t>
      </w:r>
      <w:r w:rsidRPr="00E62332">
        <w:rPr>
          <w:color w:val="000000"/>
        </w:rPr>
        <w:t xml:space="preserve"> - большая и меньшая разности температур между теплоносителями на входе в теплообменник и выходе из него.</w:t>
      </w:r>
    </w:p>
    <w:p w:rsidR="0006515C" w:rsidRPr="00E62332" w:rsidRDefault="0006515C" w:rsidP="0006515C">
      <w:pPr>
        <w:jc w:val="both"/>
        <w:rPr>
          <w:color w:val="000000"/>
        </w:rPr>
      </w:pPr>
      <w:r w:rsidRPr="00E62332">
        <w:rPr>
          <w:color w:val="000000"/>
        </w:rPr>
        <w:tab/>
        <w:t xml:space="preserve">Если </w:t>
      </w:r>
      <w:r w:rsidRPr="00E62332">
        <w:t>∆</w:t>
      </w:r>
      <w:r w:rsidRPr="00E62332">
        <w:rPr>
          <w:spacing w:val="40"/>
          <w:lang w:val="en-US"/>
        </w:rPr>
        <w:t>t</w:t>
      </w:r>
      <w:r w:rsidRPr="00E62332">
        <w:rPr>
          <w:spacing w:val="40"/>
          <w:vertAlign w:val="subscript"/>
        </w:rPr>
        <w:t>б</w:t>
      </w:r>
      <w:r w:rsidRPr="00E62332">
        <w:rPr>
          <w:vertAlign w:val="subscript"/>
        </w:rPr>
        <w:t xml:space="preserve"> </w:t>
      </w:r>
      <w:r w:rsidRPr="00E62332">
        <w:t>/ ∆</w:t>
      </w:r>
      <w:r w:rsidRPr="00E62332">
        <w:rPr>
          <w:spacing w:val="40"/>
          <w:lang w:val="en-US"/>
        </w:rPr>
        <w:t>t</w:t>
      </w:r>
      <w:r w:rsidRPr="00E62332">
        <w:rPr>
          <w:spacing w:val="40"/>
          <w:vertAlign w:val="subscript"/>
        </w:rPr>
        <w:t>м</w:t>
      </w:r>
      <w:r w:rsidRPr="00E62332">
        <w:rPr>
          <w:vertAlign w:val="subscript"/>
        </w:rPr>
        <w:t xml:space="preserve"> </w:t>
      </w:r>
      <w:r w:rsidRPr="00E62332">
        <w:t>&lt; 1,8</w:t>
      </w:r>
      <w:r w:rsidRPr="00E62332">
        <w:rPr>
          <w:color w:val="000000"/>
        </w:rPr>
        <w:t>, то вместо среднего логарифмического температурного напора (3) в расчетах может быть использован среднеарифметический напор:</w:t>
      </w:r>
    </w:p>
    <w:tbl>
      <w:tblPr>
        <w:tblW w:w="0" w:type="auto"/>
        <w:jc w:val="center"/>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900"/>
        <w:gridCol w:w="1245"/>
        <w:gridCol w:w="375"/>
        <w:gridCol w:w="1080"/>
        <w:gridCol w:w="391"/>
        <w:gridCol w:w="1491"/>
      </w:tblGrid>
      <w:tr w:rsidR="0006515C" w:rsidRPr="00E62332" w:rsidTr="004E069A">
        <w:tblPrEx>
          <w:tblCellMar>
            <w:top w:w="0" w:type="dxa"/>
            <w:bottom w:w="0" w:type="dxa"/>
          </w:tblCellMar>
        </w:tblPrEx>
        <w:trPr>
          <w:cantSplit/>
          <w:trHeight w:val="435"/>
          <w:jc w:val="center"/>
        </w:trPr>
        <w:tc>
          <w:tcPr>
            <w:tcW w:w="900" w:type="dxa"/>
            <w:vMerge w:val="restart"/>
            <w:tcBorders>
              <w:top w:val="single" w:sz="2" w:space="0" w:color="FFFFFF"/>
              <w:left w:val="single" w:sz="2" w:space="0" w:color="FFFFFF"/>
              <w:right w:val="single" w:sz="2" w:space="0" w:color="FFFFFF"/>
            </w:tcBorders>
            <w:vAlign w:val="center"/>
          </w:tcPr>
          <w:p w:rsidR="0006515C" w:rsidRPr="00E62332" w:rsidRDefault="0006515C" w:rsidP="004E069A">
            <w:pPr>
              <w:pStyle w:val="a8"/>
              <w:tabs>
                <w:tab w:val="clear" w:pos="4677"/>
                <w:tab w:val="clear" w:pos="9355"/>
              </w:tabs>
              <w:jc w:val="center"/>
              <w:rPr>
                <w:color w:val="000000"/>
                <w:sz w:val="24"/>
                <w:szCs w:val="24"/>
              </w:rPr>
            </w:pPr>
            <w:r w:rsidRPr="00E62332">
              <w:rPr>
                <w:color w:val="000000"/>
                <w:sz w:val="24"/>
                <w:szCs w:val="24"/>
              </w:rPr>
              <w:t>∆</w:t>
            </w:r>
            <w:r w:rsidRPr="00E62332">
              <w:rPr>
                <w:color w:val="000000"/>
                <w:sz w:val="24"/>
                <w:szCs w:val="24"/>
                <w:lang w:val="en-US"/>
              </w:rPr>
              <w:t>t</w:t>
            </w:r>
            <w:r w:rsidRPr="00E62332">
              <w:rPr>
                <w:color w:val="000000"/>
                <w:sz w:val="24"/>
                <w:szCs w:val="24"/>
              </w:rPr>
              <w:t xml:space="preserve"> </w:t>
            </w:r>
            <w:r w:rsidRPr="00E62332">
              <w:rPr>
                <w:color w:val="000000"/>
                <w:sz w:val="24"/>
                <w:szCs w:val="24"/>
                <w:vertAlign w:val="subscript"/>
              </w:rPr>
              <w:t xml:space="preserve">ср </w:t>
            </w:r>
            <w:r w:rsidRPr="00E62332">
              <w:rPr>
                <w:color w:val="000000"/>
                <w:sz w:val="24"/>
                <w:szCs w:val="24"/>
              </w:rPr>
              <w:t>=</w:t>
            </w:r>
          </w:p>
        </w:tc>
        <w:tc>
          <w:tcPr>
            <w:tcW w:w="1245" w:type="dxa"/>
            <w:tcBorders>
              <w:top w:val="single" w:sz="2" w:space="0" w:color="FFFFFF"/>
              <w:left w:val="single" w:sz="2" w:space="0" w:color="FFFFFF"/>
              <w:right w:val="single" w:sz="2" w:space="0" w:color="FFFFFF"/>
            </w:tcBorders>
            <w:vAlign w:val="bottom"/>
          </w:tcPr>
          <w:p w:rsidR="0006515C" w:rsidRPr="00E62332" w:rsidRDefault="0006515C" w:rsidP="004E069A">
            <w:pPr>
              <w:pStyle w:val="a8"/>
              <w:tabs>
                <w:tab w:val="clear" w:pos="4677"/>
                <w:tab w:val="clear" w:pos="9355"/>
              </w:tabs>
              <w:jc w:val="center"/>
              <w:rPr>
                <w:color w:val="000000"/>
                <w:sz w:val="24"/>
                <w:szCs w:val="24"/>
              </w:rPr>
            </w:pPr>
            <w:r w:rsidRPr="00E62332">
              <w:rPr>
                <w:color w:val="000000"/>
                <w:sz w:val="24"/>
                <w:szCs w:val="24"/>
                <w:lang w:val="en-US"/>
              </w:rPr>
              <w:t>t</w:t>
            </w:r>
            <w:r w:rsidRPr="00E62332">
              <w:rPr>
                <w:color w:val="000000"/>
                <w:sz w:val="24"/>
                <w:szCs w:val="24"/>
              </w:rPr>
              <w:t>’</w:t>
            </w:r>
            <w:r w:rsidRPr="00E62332">
              <w:rPr>
                <w:color w:val="000000"/>
                <w:sz w:val="24"/>
                <w:szCs w:val="24"/>
                <w:vertAlign w:val="subscript"/>
              </w:rPr>
              <w:t xml:space="preserve">1 </w:t>
            </w:r>
            <w:r w:rsidRPr="00E62332">
              <w:rPr>
                <w:color w:val="000000"/>
                <w:sz w:val="24"/>
                <w:szCs w:val="24"/>
              </w:rPr>
              <w:t xml:space="preserve">+ </w:t>
            </w:r>
            <w:r w:rsidRPr="00E62332">
              <w:rPr>
                <w:color w:val="000000"/>
                <w:sz w:val="24"/>
                <w:szCs w:val="24"/>
                <w:lang w:val="en-US"/>
              </w:rPr>
              <w:t>t</w:t>
            </w:r>
            <w:r w:rsidRPr="00E62332">
              <w:rPr>
                <w:color w:val="000000"/>
                <w:sz w:val="24"/>
                <w:szCs w:val="24"/>
              </w:rPr>
              <w:t>’’</w:t>
            </w:r>
            <w:r w:rsidRPr="00E62332">
              <w:rPr>
                <w:color w:val="000000"/>
                <w:sz w:val="24"/>
                <w:szCs w:val="24"/>
                <w:vertAlign w:val="subscript"/>
              </w:rPr>
              <w:t>1</w:t>
            </w:r>
          </w:p>
        </w:tc>
        <w:tc>
          <w:tcPr>
            <w:tcW w:w="375" w:type="dxa"/>
            <w:vMerge w:val="restart"/>
            <w:tcBorders>
              <w:top w:val="single" w:sz="2" w:space="0" w:color="FFFFFF"/>
              <w:left w:val="single" w:sz="2" w:space="0" w:color="FFFFFF"/>
              <w:right w:val="single" w:sz="2" w:space="0" w:color="FFFFFF"/>
            </w:tcBorders>
            <w:vAlign w:val="center"/>
          </w:tcPr>
          <w:p w:rsidR="0006515C" w:rsidRPr="00E62332" w:rsidRDefault="0006515C" w:rsidP="004E069A">
            <w:pPr>
              <w:pStyle w:val="a8"/>
              <w:tabs>
                <w:tab w:val="clear" w:pos="4677"/>
                <w:tab w:val="clear" w:pos="9355"/>
              </w:tabs>
              <w:jc w:val="center"/>
              <w:rPr>
                <w:color w:val="000000"/>
                <w:sz w:val="24"/>
                <w:szCs w:val="24"/>
                <w:lang w:val="en-US"/>
              </w:rPr>
            </w:pPr>
            <w:r w:rsidRPr="00E62332">
              <w:rPr>
                <w:color w:val="000000"/>
                <w:sz w:val="24"/>
                <w:szCs w:val="24"/>
                <w:lang w:val="en-US"/>
              </w:rPr>
              <w:t>-</w:t>
            </w:r>
          </w:p>
        </w:tc>
        <w:tc>
          <w:tcPr>
            <w:tcW w:w="1080" w:type="dxa"/>
            <w:tcBorders>
              <w:top w:val="single" w:sz="2" w:space="0" w:color="FFFFFF"/>
              <w:left w:val="single" w:sz="2" w:space="0" w:color="FFFFFF"/>
              <w:right w:val="single" w:sz="2" w:space="0" w:color="FFFFFF"/>
            </w:tcBorders>
            <w:vAlign w:val="bottom"/>
          </w:tcPr>
          <w:p w:rsidR="0006515C" w:rsidRPr="00E62332" w:rsidRDefault="0006515C" w:rsidP="004E069A">
            <w:pPr>
              <w:pStyle w:val="a8"/>
              <w:tabs>
                <w:tab w:val="clear" w:pos="4677"/>
                <w:tab w:val="clear" w:pos="9355"/>
              </w:tabs>
              <w:jc w:val="center"/>
              <w:rPr>
                <w:color w:val="000000"/>
                <w:sz w:val="24"/>
                <w:szCs w:val="24"/>
                <w:lang w:val="en-US"/>
              </w:rPr>
            </w:pPr>
            <w:r w:rsidRPr="00E62332">
              <w:rPr>
                <w:color w:val="000000"/>
                <w:sz w:val="24"/>
                <w:szCs w:val="24"/>
                <w:lang w:val="en-US"/>
              </w:rPr>
              <w:t>t’</w:t>
            </w:r>
            <w:r w:rsidRPr="00E62332">
              <w:rPr>
                <w:color w:val="000000"/>
                <w:sz w:val="24"/>
                <w:szCs w:val="24"/>
                <w:vertAlign w:val="subscript"/>
                <w:lang w:val="en-US"/>
              </w:rPr>
              <w:t xml:space="preserve">2 </w:t>
            </w:r>
            <w:r w:rsidRPr="00E62332">
              <w:rPr>
                <w:color w:val="000000"/>
                <w:sz w:val="24"/>
                <w:szCs w:val="24"/>
                <w:lang w:val="en-US"/>
              </w:rPr>
              <w:t>+ t’’</w:t>
            </w:r>
            <w:r w:rsidRPr="00E62332">
              <w:rPr>
                <w:color w:val="000000"/>
                <w:sz w:val="24"/>
                <w:szCs w:val="24"/>
                <w:vertAlign w:val="subscript"/>
                <w:lang w:val="en-US"/>
              </w:rPr>
              <w:t>2</w:t>
            </w:r>
          </w:p>
        </w:tc>
        <w:tc>
          <w:tcPr>
            <w:tcW w:w="391" w:type="dxa"/>
            <w:vMerge w:val="restart"/>
            <w:tcBorders>
              <w:top w:val="single" w:sz="2" w:space="0" w:color="FFFFFF"/>
              <w:left w:val="single" w:sz="2" w:space="0" w:color="FFFFFF"/>
              <w:right w:val="single" w:sz="2" w:space="0" w:color="FFFFFF"/>
            </w:tcBorders>
            <w:vAlign w:val="center"/>
          </w:tcPr>
          <w:p w:rsidR="0006515C" w:rsidRPr="00E62332" w:rsidRDefault="0006515C" w:rsidP="004E069A">
            <w:pPr>
              <w:pStyle w:val="a8"/>
              <w:tabs>
                <w:tab w:val="clear" w:pos="4677"/>
                <w:tab w:val="clear" w:pos="9355"/>
              </w:tabs>
              <w:jc w:val="center"/>
              <w:rPr>
                <w:color w:val="000000"/>
                <w:sz w:val="24"/>
                <w:szCs w:val="24"/>
                <w:lang w:val="en-US"/>
              </w:rPr>
            </w:pPr>
            <w:r w:rsidRPr="00E62332">
              <w:rPr>
                <w:color w:val="000000"/>
                <w:sz w:val="24"/>
                <w:szCs w:val="24"/>
                <w:lang w:val="en-US"/>
              </w:rPr>
              <w:t>=</w:t>
            </w:r>
          </w:p>
        </w:tc>
        <w:tc>
          <w:tcPr>
            <w:tcW w:w="1491" w:type="dxa"/>
            <w:tcBorders>
              <w:top w:val="single" w:sz="2" w:space="0" w:color="FFFFFF"/>
              <w:left w:val="single" w:sz="2" w:space="0" w:color="FFFFFF"/>
              <w:right w:val="single" w:sz="2" w:space="0" w:color="FFFFFF"/>
            </w:tcBorders>
            <w:vAlign w:val="bottom"/>
          </w:tcPr>
          <w:p w:rsidR="0006515C" w:rsidRPr="00E62332" w:rsidRDefault="0006515C" w:rsidP="004E069A">
            <w:pPr>
              <w:pStyle w:val="a8"/>
              <w:tabs>
                <w:tab w:val="clear" w:pos="4677"/>
                <w:tab w:val="clear" w:pos="9355"/>
              </w:tabs>
              <w:jc w:val="center"/>
              <w:rPr>
                <w:color w:val="000000"/>
                <w:sz w:val="24"/>
                <w:szCs w:val="24"/>
              </w:rPr>
            </w:pPr>
            <w:r w:rsidRPr="00E62332">
              <w:rPr>
                <w:color w:val="000000"/>
                <w:sz w:val="24"/>
                <w:szCs w:val="24"/>
              </w:rPr>
              <w:t>∆</w:t>
            </w:r>
            <w:r w:rsidRPr="00E62332">
              <w:rPr>
                <w:color w:val="000000"/>
                <w:spacing w:val="40"/>
                <w:sz w:val="24"/>
                <w:szCs w:val="24"/>
                <w:lang w:val="en-US"/>
              </w:rPr>
              <w:t>t</w:t>
            </w:r>
            <w:r w:rsidRPr="00E62332">
              <w:rPr>
                <w:color w:val="000000"/>
                <w:spacing w:val="40"/>
                <w:sz w:val="24"/>
                <w:szCs w:val="24"/>
                <w:vertAlign w:val="subscript"/>
              </w:rPr>
              <w:t>б</w:t>
            </w:r>
            <w:r w:rsidRPr="00E62332">
              <w:rPr>
                <w:color w:val="000000"/>
                <w:sz w:val="24"/>
                <w:szCs w:val="24"/>
                <w:vertAlign w:val="subscript"/>
              </w:rPr>
              <w:t xml:space="preserve">  </w:t>
            </w:r>
            <w:r w:rsidRPr="00E62332">
              <w:rPr>
                <w:color w:val="000000"/>
                <w:sz w:val="24"/>
                <w:szCs w:val="24"/>
              </w:rPr>
              <w:t>- ∆</w:t>
            </w:r>
            <w:r w:rsidRPr="00E62332">
              <w:rPr>
                <w:color w:val="000000"/>
                <w:spacing w:val="40"/>
                <w:sz w:val="24"/>
                <w:szCs w:val="24"/>
                <w:lang w:val="en-US"/>
              </w:rPr>
              <w:t>t</w:t>
            </w:r>
            <w:r w:rsidRPr="00E62332">
              <w:rPr>
                <w:color w:val="000000"/>
                <w:spacing w:val="40"/>
                <w:sz w:val="24"/>
                <w:szCs w:val="24"/>
                <w:vertAlign w:val="subscript"/>
              </w:rPr>
              <w:t>м</w:t>
            </w:r>
          </w:p>
        </w:tc>
      </w:tr>
      <w:tr w:rsidR="0006515C" w:rsidRPr="00E62332" w:rsidTr="004E069A">
        <w:tblPrEx>
          <w:tblCellMar>
            <w:top w:w="0" w:type="dxa"/>
            <w:bottom w:w="0" w:type="dxa"/>
          </w:tblCellMar>
        </w:tblPrEx>
        <w:trPr>
          <w:cantSplit/>
          <w:trHeight w:val="450"/>
          <w:jc w:val="center"/>
        </w:trPr>
        <w:tc>
          <w:tcPr>
            <w:tcW w:w="900" w:type="dxa"/>
            <w:vMerge/>
            <w:tcBorders>
              <w:left w:val="single" w:sz="2" w:space="0" w:color="FFFFFF"/>
              <w:bottom w:val="single" w:sz="2" w:space="0" w:color="FFFFFF"/>
              <w:right w:val="single" w:sz="2" w:space="0" w:color="FFFFFF"/>
            </w:tcBorders>
          </w:tcPr>
          <w:p w:rsidR="0006515C" w:rsidRPr="00E62332" w:rsidRDefault="0006515C" w:rsidP="004E069A">
            <w:pPr>
              <w:pStyle w:val="a8"/>
              <w:tabs>
                <w:tab w:val="clear" w:pos="4677"/>
                <w:tab w:val="clear" w:pos="9355"/>
              </w:tabs>
              <w:rPr>
                <w:color w:val="000000"/>
                <w:sz w:val="24"/>
                <w:szCs w:val="24"/>
              </w:rPr>
            </w:pPr>
          </w:p>
        </w:tc>
        <w:tc>
          <w:tcPr>
            <w:tcW w:w="1245" w:type="dxa"/>
            <w:tcBorders>
              <w:left w:val="single" w:sz="2" w:space="0" w:color="FFFFFF"/>
              <w:bottom w:val="single" w:sz="2" w:space="0" w:color="FFFFFF"/>
              <w:right w:val="single" w:sz="2" w:space="0" w:color="FFFFFF"/>
            </w:tcBorders>
          </w:tcPr>
          <w:p w:rsidR="0006515C" w:rsidRPr="00E62332" w:rsidRDefault="0006515C" w:rsidP="004E069A">
            <w:pPr>
              <w:pStyle w:val="a8"/>
              <w:tabs>
                <w:tab w:val="clear" w:pos="4677"/>
                <w:tab w:val="clear" w:pos="9355"/>
              </w:tabs>
              <w:jc w:val="center"/>
              <w:rPr>
                <w:color w:val="000000"/>
                <w:sz w:val="24"/>
                <w:szCs w:val="24"/>
              </w:rPr>
            </w:pPr>
            <w:r w:rsidRPr="00E62332">
              <w:rPr>
                <w:color w:val="000000"/>
                <w:sz w:val="24"/>
                <w:szCs w:val="24"/>
              </w:rPr>
              <w:t>2</w:t>
            </w:r>
          </w:p>
        </w:tc>
        <w:tc>
          <w:tcPr>
            <w:tcW w:w="375" w:type="dxa"/>
            <w:vMerge/>
            <w:tcBorders>
              <w:left w:val="single" w:sz="2" w:space="0" w:color="FFFFFF"/>
              <w:bottom w:val="single" w:sz="2" w:space="0" w:color="FFFFFF"/>
              <w:right w:val="single" w:sz="2" w:space="0" w:color="FFFFFF"/>
            </w:tcBorders>
          </w:tcPr>
          <w:p w:rsidR="0006515C" w:rsidRPr="00E62332" w:rsidRDefault="0006515C" w:rsidP="004E069A">
            <w:pPr>
              <w:pStyle w:val="a8"/>
              <w:tabs>
                <w:tab w:val="clear" w:pos="4677"/>
                <w:tab w:val="clear" w:pos="9355"/>
              </w:tabs>
              <w:jc w:val="center"/>
              <w:rPr>
                <w:color w:val="000000"/>
                <w:sz w:val="24"/>
                <w:szCs w:val="24"/>
              </w:rPr>
            </w:pPr>
          </w:p>
        </w:tc>
        <w:tc>
          <w:tcPr>
            <w:tcW w:w="1080" w:type="dxa"/>
            <w:tcBorders>
              <w:left w:val="single" w:sz="2" w:space="0" w:color="FFFFFF"/>
              <w:bottom w:val="single" w:sz="2" w:space="0" w:color="FFFFFF"/>
              <w:right w:val="single" w:sz="2" w:space="0" w:color="FFFFFF"/>
            </w:tcBorders>
          </w:tcPr>
          <w:p w:rsidR="0006515C" w:rsidRPr="00E62332" w:rsidRDefault="0006515C" w:rsidP="004E069A">
            <w:pPr>
              <w:pStyle w:val="a8"/>
              <w:tabs>
                <w:tab w:val="clear" w:pos="4677"/>
                <w:tab w:val="clear" w:pos="9355"/>
              </w:tabs>
              <w:jc w:val="center"/>
              <w:rPr>
                <w:color w:val="000000"/>
                <w:sz w:val="24"/>
                <w:szCs w:val="24"/>
              </w:rPr>
            </w:pPr>
            <w:r w:rsidRPr="00E62332">
              <w:rPr>
                <w:color w:val="000000"/>
                <w:sz w:val="24"/>
                <w:szCs w:val="24"/>
              </w:rPr>
              <w:t>2</w:t>
            </w:r>
          </w:p>
        </w:tc>
        <w:tc>
          <w:tcPr>
            <w:tcW w:w="391" w:type="dxa"/>
            <w:vMerge/>
            <w:tcBorders>
              <w:left w:val="single" w:sz="2" w:space="0" w:color="FFFFFF"/>
              <w:bottom w:val="single" w:sz="2" w:space="0" w:color="FFFFFF"/>
              <w:right w:val="single" w:sz="2" w:space="0" w:color="FFFFFF"/>
            </w:tcBorders>
          </w:tcPr>
          <w:p w:rsidR="0006515C" w:rsidRPr="00E62332" w:rsidRDefault="0006515C" w:rsidP="004E069A">
            <w:pPr>
              <w:pStyle w:val="a8"/>
              <w:tabs>
                <w:tab w:val="clear" w:pos="4677"/>
                <w:tab w:val="clear" w:pos="9355"/>
              </w:tabs>
              <w:jc w:val="center"/>
              <w:rPr>
                <w:color w:val="000000"/>
                <w:sz w:val="24"/>
                <w:szCs w:val="24"/>
              </w:rPr>
            </w:pPr>
          </w:p>
        </w:tc>
        <w:tc>
          <w:tcPr>
            <w:tcW w:w="1491" w:type="dxa"/>
            <w:tcBorders>
              <w:left w:val="single" w:sz="2" w:space="0" w:color="FFFFFF"/>
              <w:bottom w:val="single" w:sz="2" w:space="0" w:color="FFFFFF"/>
              <w:right w:val="single" w:sz="2" w:space="0" w:color="FFFFFF"/>
            </w:tcBorders>
          </w:tcPr>
          <w:p w:rsidR="0006515C" w:rsidRPr="00E62332" w:rsidRDefault="0006515C" w:rsidP="004E069A">
            <w:pPr>
              <w:pStyle w:val="a8"/>
              <w:tabs>
                <w:tab w:val="clear" w:pos="4677"/>
                <w:tab w:val="clear" w:pos="9355"/>
              </w:tabs>
              <w:jc w:val="center"/>
              <w:rPr>
                <w:color w:val="000000"/>
                <w:sz w:val="24"/>
                <w:szCs w:val="24"/>
              </w:rPr>
            </w:pPr>
            <w:r w:rsidRPr="00E62332">
              <w:rPr>
                <w:color w:val="000000"/>
                <w:sz w:val="24"/>
                <w:szCs w:val="24"/>
              </w:rPr>
              <w:t>2</w:t>
            </w:r>
          </w:p>
        </w:tc>
      </w:tr>
    </w:tbl>
    <w:p w:rsidR="0006515C" w:rsidRPr="00E62332" w:rsidRDefault="0006515C" w:rsidP="0006515C">
      <w:pPr>
        <w:pStyle w:val="21"/>
        <w:spacing w:line="240" w:lineRule="auto"/>
        <w:ind w:left="0"/>
        <w:rPr>
          <w:color w:val="000000"/>
          <w:sz w:val="24"/>
          <w:szCs w:val="24"/>
        </w:rPr>
      </w:pPr>
      <w:r w:rsidRPr="00E62332">
        <w:rPr>
          <w:color w:val="000000"/>
          <w:sz w:val="24"/>
          <w:szCs w:val="24"/>
        </w:rPr>
        <w:t xml:space="preserve">Для более сложных схем движения теплоносителей (перекрестный, смешанный токи) вводится поправка к </w:t>
      </w:r>
      <w:r w:rsidRPr="00E62332">
        <w:rPr>
          <w:sz w:val="24"/>
          <w:szCs w:val="24"/>
        </w:rPr>
        <w:t>температурному напору, рассчитанному для чистого противотока</w:t>
      </w:r>
      <w:r w:rsidRPr="00E62332">
        <w:rPr>
          <w:color w:val="000000"/>
          <w:sz w:val="24"/>
          <w:szCs w:val="24"/>
        </w:rPr>
        <w:t xml:space="preserve"> (3):</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1170"/>
        <w:gridCol w:w="1605"/>
      </w:tblGrid>
      <w:tr w:rsidR="0006515C" w:rsidRPr="00E62332" w:rsidTr="004E069A">
        <w:tblPrEx>
          <w:tblCellMar>
            <w:top w:w="0" w:type="dxa"/>
            <w:bottom w:w="0" w:type="dxa"/>
          </w:tblCellMar>
        </w:tblPrEx>
        <w:trPr>
          <w:cantSplit/>
          <w:trHeight w:hRule="exact" w:val="340"/>
          <w:jc w:val="center"/>
        </w:trPr>
        <w:tc>
          <w:tcPr>
            <w:tcW w:w="1170" w:type="dxa"/>
            <w:vMerge w:val="restart"/>
            <w:tcBorders>
              <w:top w:val="single" w:sz="2" w:space="0" w:color="FFFFFF"/>
              <w:left w:val="single" w:sz="2" w:space="0" w:color="FFFFFF"/>
              <w:right w:val="single" w:sz="2" w:space="0" w:color="FFFFFF"/>
            </w:tcBorders>
            <w:vAlign w:val="center"/>
          </w:tcPr>
          <w:p w:rsidR="0006515C" w:rsidRPr="00E62332" w:rsidRDefault="0006515C" w:rsidP="004E069A">
            <w:pPr>
              <w:pStyle w:val="a8"/>
              <w:tabs>
                <w:tab w:val="clear" w:pos="4677"/>
                <w:tab w:val="clear" w:pos="9355"/>
              </w:tabs>
              <w:jc w:val="center"/>
              <w:rPr>
                <w:color w:val="000000"/>
                <w:sz w:val="24"/>
                <w:szCs w:val="24"/>
              </w:rPr>
            </w:pPr>
            <w:r w:rsidRPr="00E62332">
              <w:rPr>
                <w:color w:val="000000"/>
                <w:sz w:val="24"/>
                <w:szCs w:val="24"/>
              </w:rPr>
              <w:t>∆</w:t>
            </w:r>
            <w:r w:rsidRPr="00E62332">
              <w:rPr>
                <w:color w:val="000000"/>
                <w:sz w:val="24"/>
                <w:szCs w:val="24"/>
                <w:lang w:val="en-US"/>
              </w:rPr>
              <w:t>t</w:t>
            </w:r>
            <w:r w:rsidRPr="00E62332">
              <w:rPr>
                <w:color w:val="000000"/>
                <w:sz w:val="24"/>
                <w:szCs w:val="24"/>
              </w:rPr>
              <w:t xml:space="preserve"> </w:t>
            </w:r>
            <w:r w:rsidRPr="00E62332">
              <w:rPr>
                <w:color w:val="000000"/>
                <w:sz w:val="24"/>
                <w:szCs w:val="24"/>
                <w:vertAlign w:val="subscript"/>
              </w:rPr>
              <w:t>ср.х.</w:t>
            </w:r>
            <w:r w:rsidRPr="00E62332">
              <w:rPr>
                <w:color w:val="000000"/>
                <w:sz w:val="24"/>
                <w:szCs w:val="24"/>
              </w:rPr>
              <w:t xml:space="preserve"> = </w:t>
            </w:r>
          </w:p>
        </w:tc>
        <w:tc>
          <w:tcPr>
            <w:tcW w:w="1605" w:type="dxa"/>
            <w:vMerge w:val="restart"/>
            <w:tcBorders>
              <w:top w:val="single" w:sz="2" w:space="0" w:color="FFFFFF"/>
              <w:left w:val="single" w:sz="2" w:space="0" w:color="FFFFFF"/>
              <w:right w:val="single" w:sz="2" w:space="0" w:color="FFFFFF"/>
            </w:tcBorders>
            <w:vAlign w:val="center"/>
          </w:tcPr>
          <w:p w:rsidR="0006515C" w:rsidRPr="00E62332" w:rsidRDefault="0006515C" w:rsidP="004E069A">
            <w:pPr>
              <w:pStyle w:val="a8"/>
              <w:rPr>
                <w:color w:val="000000"/>
                <w:sz w:val="24"/>
                <w:szCs w:val="24"/>
              </w:rPr>
            </w:pPr>
            <w:r w:rsidRPr="00E62332">
              <w:rPr>
                <w:color w:val="000000"/>
                <w:sz w:val="24"/>
                <w:szCs w:val="24"/>
              </w:rPr>
              <w:t>∆</w:t>
            </w:r>
            <w:r w:rsidRPr="00E62332">
              <w:rPr>
                <w:color w:val="000000"/>
                <w:sz w:val="24"/>
                <w:szCs w:val="24"/>
                <w:lang w:val="en-US"/>
              </w:rPr>
              <w:t>t</w:t>
            </w:r>
            <w:r w:rsidRPr="00E62332">
              <w:rPr>
                <w:color w:val="000000"/>
                <w:sz w:val="24"/>
                <w:szCs w:val="24"/>
              </w:rPr>
              <w:t xml:space="preserve"> </w:t>
            </w:r>
            <w:r w:rsidRPr="00E62332">
              <w:rPr>
                <w:color w:val="000000"/>
                <w:sz w:val="24"/>
                <w:szCs w:val="24"/>
                <w:vertAlign w:val="subscript"/>
              </w:rPr>
              <w:t xml:space="preserve">ср </w:t>
            </w:r>
            <w:r w:rsidRPr="00E62332">
              <w:rPr>
                <w:color w:val="000000"/>
                <w:sz w:val="24"/>
                <w:szCs w:val="24"/>
              </w:rPr>
              <w:t xml:space="preserve">٠ ε </w:t>
            </w:r>
            <w:r w:rsidRPr="00E62332">
              <w:rPr>
                <w:color w:val="000000"/>
                <w:sz w:val="24"/>
                <w:szCs w:val="24"/>
                <w:vertAlign w:val="subscript"/>
              </w:rPr>
              <w:t>∆</w:t>
            </w:r>
            <w:r w:rsidRPr="00E62332">
              <w:rPr>
                <w:color w:val="000000"/>
                <w:sz w:val="24"/>
                <w:szCs w:val="24"/>
                <w:vertAlign w:val="subscript"/>
                <w:lang w:val="en-US"/>
              </w:rPr>
              <w:t>t</w:t>
            </w:r>
            <w:r w:rsidRPr="00E62332">
              <w:rPr>
                <w:color w:val="000000"/>
                <w:sz w:val="24"/>
                <w:szCs w:val="24"/>
                <w:vertAlign w:val="subscript"/>
              </w:rPr>
              <w:t xml:space="preserve"> </w:t>
            </w:r>
          </w:p>
        </w:tc>
      </w:tr>
      <w:tr w:rsidR="0006515C" w:rsidRPr="00E62332" w:rsidTr="004E069A">
        <w:tblPrEx>
          <w:tblCellMar>
            <w:top w:w="0" w:type="dxa"/>
            <w:bottom w:w="0" w:type="dxa"/>
          </w:tblCellMar>
        </w:tblPrEx>
        <w:trPr>
          <w:cantSplit/>
          <w:trHeight w:hRule="exact" w:val="340"/>
          <w:jc w:val="center"/>
        </w:trPr>
        <w:tc>
          <w:tcPr>
            <w:tcW w:w="1170" w:type="dxa"/>
            <w:vMerge/>
            <w:tcBorders>
              <w:left w:val="single" w:sz="2" w:space="0" w:color="FFFFFF"/>
              <w:bottom w:val="single" w:sz="2" w:space="0" w:color="FFFFFF"/>
              <w:right w:val="single" w:sz="2" w:space="0" w:color="FFFFFF"/>
            </w:tcBorders>
          </w:tcPr>
          <w:p w:rsidR="0006515C" w:rsidRPr="00E62332" w:rsidRDefault="0006515C" w:rsidP="004E069A">
            <w:pPr>
              <w:pStyle w:val="a8"/>
              <w:tabs>
                <w:tab w:val="clear" w:pos="4677"/>
                <w:tab w:val="clear" w:pos="9355"/>
              </w:tabs>
              <w:rPr>
                <w:color w:val="000000"/>
                <w:sz w:val="24"/>
                <w:szCs w:val="24"/>
              </w:rPr>
            </w:pPr>
          </w:p>
        </w:tc>
        <w:tc>
          <w:tcPr>
            <w:tcW w:w="1605" w:type="dxa"/>
            <w:vMerge/>
            <w:tcBorders>
              <w:left w:val="single" w:sz="2" w:space="0" w:color="FFFFFF"/>
              <w:bottom w:val="single" w:sz="2" w:space="0" w:color="FFFFFF"/>
              <w:right w:val="single" w:sz="2" w:space="0" w:color="FFFFFF"/>
            </w:tcBorders>
          </w:tcPr>
          <w:p w:rsidR="0006515C" w:rsidRPr="00E62332" w:rsidRDefault="0006515C" w:rsidP="004E069A">
            <w:pPr>
              <w:pStyle w:val="a8"/>
              <w:tabs>
                <w:tab w:val="clear" w:pos="4677"/>
                <w:tab w:val="clear" w:pos="9355"/>
              </w:tabs>
              <w:jc w:val="center"/>
              <w:rPr>
                <w:color w:val="000000"/>
                <w:sz w:val="24"/>
                <w:szCs w:val="24"/>
              </w:rPr>
            </w:pPr>
          </w:p>
        </w:tc>
      </w:tr>
    </w:tbl>
    <w:p w:rsidR="0006515C" w:rsidRPr="00E62332" w:rsidRDefault="0006515C" w:rsidP="0006515C">
      <w:pPr>
        <w:jc w:val="both"/>
        <w:rPr>
          <w:color w:val="000000"/>
        </w:rPr>
      </w:pPr>
      <w:r w:rsidRPr="00E62332">
        <w:rPr>
          <w:color w:val="000000"/>
        </w:rPr>
        <w:tab/>
        <w:t xml:space="preserve">Для определения поправки ε </w:t>
      </w:r>
      <w:r w:rsidRPr="00E62332">
        <w:rPr>
          <w:color w:val="000000"/>
          <w:vertAlign w:val="subscript"/>
        </w:rPr>
        <w:t>∆</w:t>
      </w:r>
      <w:r w:rsidRPr="00E62332">
        <w:rPr>
          <w:color w:val="000000"/>
          <w:vertAlign w:val="subscript"/>
          <w:lang w:val="en-US"/>
        </w:rPr>
        <w:t>t</w:t>
      </w:r>
      <w:r w:rsidRPr="00E62332">
        <w:rPr>
          <w:color w:val="000000"/>
          <w:vertAlign w:val="subscript"/>
        </w:rPr>
        <w:t xml:space="preserve"> </w:t>
      </w:r>
      <w:r w:rsidRPr="00E62332">
        <w:rPr>
          <w:color w:val="000000"/>
        </w:rPr>
        <w:t xml:space="preserve">сначала рассчитываются вспомогательные величины </w:t>
      </w:r>
      <w:r w:rsidRPr="00E62332">
        <w:rPr>
          <w:color w:val="000000"/>
          <w:lang w:val="en-US"/>
        </w:rPr>
        <w:t>P</w:t>
      </w:r>
      <w:r w:rsidRPr="00E62332">
        <w:rPr>
          <w:color w:val="000000"/>
        </w:rPr>
        <w:t xml:space="preserve"> и </w:t>
      </w:r>
      <w:r w:rsidRPr="00E62332">
        <w:rPr>
          <w:color w:val="000000"/>
          <w:lang w:val="en-US"/>
        </w:rPr>
        <w:t>R</w:t>
      </w:r>
      <w:r w:rsidRPr="00E62332">
        <w:rPr>
          <w:color w:val="000000"/>
        </w:rPr>
        <w:t xml:space="preserve"> по формулам:</w:t>
      </w:r>
    </w:p>
    <w:tbl>
      <w:tblPr>
        <w:tblW w:w="0" w:type="auto"/>
        <w:tblInd w:w="815"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000"/>
      </w:tblPr>
      <w:tblGrid>
        <w:gridCol w:w="900"/>
        <w:gridCol w:w="1093"/>
        <w:gridCol w:w="1980"/>
        <w:gridCol w:w="720"/>
        <w:gridCol w:w="540"/>
        <w:gridCol w:w="1245"/>
      </w:tblGrid>
      <w:tr w:rsidR="0006515C" w:rsidRPr="00E62332" w:rsidTr="004E069A">
        <w:tblPrEx>
          <w:tblCellMar>
            <w:top w:w="0" w:type="dxa"/>
            <w:bottom w:w="0" w:type="dxa"/>
          </w:tblCellMar>
        </w:tblPrEx>
        <w:trPr>
          <w:cantSplit/>
          <w:trHeight w:hRule="exact" w:val="340"/>
        </w:trPr>
        <w:tc>
          <w:tcPr>
            <w:tcW w:w="900" w:type="dxa"/>
            <w:vMerge w:val="restart"/>
            <w:tcBorders>
              <w:top w:val="single" w:sz="2" w:space="0" w:color="FFFFFF"/>
              <w:left w:val="single" w:sz="2" w:space="0" w:color="FFFFFF"/>
              <w:right w:val="single" w:sz="2" w:space="0" w:color="FFFFFF"/>
            </w:tcBorders>
            <w:vAlign w:val="center"/>
          </w:tcPr>
          <w:p w:rsidR="0006515C" w:rsidRPr="00E62332" w:rsidRDefault="0006515C" w:rsidP="004E069A">
            <w:pPr>
              <w:pStyle w:val="a8"/>
              <w:tabs>
                <w:tab w:val="clear" w:pos="4677"/>
                <w:tab w:val="clear" w:pos="9355"/>
              </w:tabs>
              <w:jc w:val="center"/>
              <w:rPr>
                <w:color w:val="000000"/>
                <w:sz w:val="24"/>
                <w:szCs w:val="24"/>
                <w:lang w:val="en-US"/>
              </w:rPr>
            </w:pPr>
            <w:r w:rsidRPr="00E62332">
              <w:rPr>
                <w:color w:val="000000"/>
                <w:sz w:val="24"/>
                <w:szCs w:val="24"/>
                <w:lang w:val="en-US"/>
              </w:rPr>
              <w:t xml:space="preserve">P </w:t>
            </w:r>
            <w:r w:rsidRPr="00E62332">
              <w:rPr>
                <w:color w:val="000000"/>
                <w:sz w:val="24"/>
                <w:szCs w:val="24"/>
              </w:rPr>
              <w:t xml:space="preserve"> </w:t>
            </w:r>
            <w:r w:rsidRPr="00E62332">
              <w:rPr>
                <w:color w:val="000000"/>
                <w:sz w:val="24"/>
                <w:szCs w:val="24"/>
                <w:lang w:val="en-US"/>
              </w:rPr>
              <w:t xml:space="preserve">= </w:t>
            </w:r>
          </w:p>
        </w:tc>
        <w:tc>
          <w:tcPr>
            <w:tcW w:w="1093" w:type="dxa"/>
            <w:tcBorders>
              <w:top w:val="single" w:sz="2" w:space="0" w:color="FFFFFF"/>
              <w:left w:val="single" w:sz="2" w:space="0" w:color="FFFFFF"/>
              <w:right w:val="single" w:sz="2" w:space="0" w:color="FFFFFF"/>
            </w:tcBorders>
            <w:vAlign w:val="bottom"/>
          </w:tcPr>
          <w:p w:rsidR="0006515C" w:rsidRPr="00E62332" w:rsidRDefault="0006515C" w:rsidP="004E069A">
            <w:pPr>
              <w:pStyle w:val="a8"/>
              <w:tabs>
                <w:tab w:val="clear" w:pos="4677"/>
                <w:tab w:val="clear" w:pos="9355"/>
              </w:tabs>
              <w:jc w:val="center"/>
              <w:rPr>
                <w:color w:val="000000"/>
                <w:sz w:val="24"/>
                <w:szCs w:val="24"/>
                <w:lang w:val="en-US"/>
              </w:rPr>
            </w:pPr>
            <w:r w:rsidRPr="00E62332">
              <w:rPr>
                <w:color w:val="000000"/>
                <w:sz w:val="24"/>
                <w:szCs w:val="24"/>
                <w:lang w:val="en-US"/>
              </w:rPr>
              <w:t>t’’</w:t>
            </w:r>
            <w:r w:rsidRPr="00E62332">
              <w:rPr>
                <w:color w:val="000000"/>
                <w:sz w:val="24"/>
                <w:szCs w:val="24"/>
                <w:vertAlign w:val="subscript"/>
                <w:lang w:val="en-US"/>
              </w:rPr>
              <w:t>2</w:t>
            </w:r>
            <w:r w:rsidRPr="00E62332">
              <w:rPr>
                <w:color w:val="000000"/>
                <w:sz w:val="24"/>
                <w:szCs w:val="24"/>
                <w:lang w:val="en-US"/>
              </w:rPr>
              <w:t xml:space="preserve"> - t’</w:t>
            </w:r>
            <w:r w:rsidRPr="00E62332">
              <w:rPr>
                <w:color w:val="000000"/>
                <w:sz w:val="24"/>
                <w:szCs w:val="24"/>
                <w:vertAlign w:val="subscript"/>
                <w:lang w:val="en-US"/>
              </w:rPr>
              <w:t>2</w:t>
            </w:r>
          </w:p>
        </w:tc>
        <w:tc>
          <w:tcPr>
            <w:tcW w:w="1980" w:type="dxa"/>
            <w:vMerge w:val="restart"/>
            <w:tcBorders>
              <w:top w:val="single" w:sz="2" w:space="0" w:color="FFFFFF"/>
              <w:left w:val="single" w:sz="2" w:space="0" w:color="FFFFFF"/>
              <w:right w:val="single" w:sz="2" w:space="0" w:color="FFFFFF"/>
            </w:tcBorders>
            <w:vAlign w:val="center"/>
          </w:tcPr>
          <w:p w:rsidR="0006515C" w:rsidRPr="00E62332" w:rsidRDefault="0006515C" w:rsidP="004E069A">
            <w:pPr>
              <w:pStyle w:val="a8"/>
              <w:tabs>
                <w:tab w:val="clear" w:pos="4677"/>
                <w:tab w:val="clear" w:pos="9355"/>
              </w:tabs>
              <w:jc w:val="right"/>
              <w:rPr>
                <w:color w:val="000000"/>
                <w:sz w:val="24"/>
                <w:szCs w:val="24"/>
                <w:lang w:val="en-US"/>
              </w:rPr>
            </w:pPr>
          </w:p>
        </w:tc>
        <w:tc>
          <w:tcPr>
            <w:tcW w:w="720" w:type="dxa"/>
            <w:vMerge w:val="restart"/>
            <w:tcBorders>
              <w:top w:val="single" w:sz="2" w:space="0" w:color="FFFFFF"/>
              <w:left w:val="single" w:sz="2" w:space="0" w:color="FFFFFF"/>
              <w:right w:val="single" w:sz="2" w:space="0" w:color="FFFFFF"/>
            </w:tcBorders>
            <w:vAlign w:val="center"/>
          </w:tcPr>
          <w:p w:rsidR="0006515C" w:rsidRPr="00E62332" w:rsidRDefault="0006515C" w:rsidP="004E069A">
            <w:pPr>
              <w:pStyle w:val="a8"/>
              <w:tabs>
                <w:tab w:val="clear" w:pos="4677"/>
                <w:tab w:val="clear" w:pos="9355"/>
              </w:tabs>
              <w:ind w:left="-108" w:right="-108"/>
              <w:jc w:val="right"/>
              <w:rPr>
                <w:color w:val="000000"/>
                <w:sz w:val="24"/>
                <w:szCs w:val="24"/>
              </w:rPr>
            </w:pPr>
            <w:r w:rsidRPr="00E62332">
              <w:rPr>
                <w:color w:val="000000"/>
                <w:sz w:val="24"/>
                <w:szCs w:val="24"/>
                <w:lang w:val="en-US"/>
              </w:rPr>
              <w:t>R</w:t>
            </w:r>
          </w:p>
        </w:tc>
        <w:tc>
          <w:tcPr>
            <w:tcW w:w="540" w:type="dxa"/>
            <w:vMerge w:val="restart"/>
            <w:tcBorders>
              <w:top w:val="single" w:sz="2" w:space="0" w:color="FFFFFF"/>
              <w:left w:val="single" w:sz="2" w:space="0" w:color="FFFFFF"/>
              <w:right w:val="single" w:sz="2" w:space="0" w:color="FFFFFF"/>
            </w:tcBorders>
            <w:vAlign w:val="center"/>
          </w:tcPr>
          <w:p w:rsidR="0006515C" w:rsidRPr="00E62332" w:rsidRDefault="0006515C" w:rsidP="004E069A">
            <w:pPr>
              <w:pStyle w:val="a8"/>
              <w:tabs>
                <w:tab w:val="clear" w:pos="4677"/>
                <w:tab w:val="clear" w:pos="9355"/>
              </w:tabs>
              <w:ind w:left="-108" w:right="-108"/>
              <w:jc w:val="center"/>
              <w:rPr>
                <w:color w:val="000000"/>
                <w:sz w:val="24"/>
                <w:szCs w:val="24"/>
              </w:rPr>
            </w:pPr>
            <w:r w:rsidRPr="00E62332">
              <w:rPr>
                <w:color w:val="000000"/>
                <w:sz w:val="24"/>
                <w:szCs w:val="24"/>
              </w:rPr>
              <w:t>=</w:t>
            </w:r>
          </w:p>
        </w:tc>
        <w:tc>
          <w:tcPr>
            <w:tcW w:w="1245" w:type="dxa"/>
            <w:tcBorders>
              <w:top w:val="single" w:sz="2" w:space="0" w:color="FFFFFF"/>
              <w:left w:val="single" w:sz="2" w:space="0" w:color="FFFFFF"/>
              <w:right w:val="single" w:sz="2" w:space="0" w:color="FFFFFF"/>
            </w:tcBorders>
            <w:vAlign w:val="bottom"/>
          </w:tcPr>
          <w:p w:rsidR="0006515C" w:rsidRPr="00E62332" w:rsidRDefault="0006515C" w:rsidP="004E069A">
            <w:pPr>
              <w:pStyle w:val="a8"/>
              <w:tabs>
                <w:tab w:val="clear" w:pos="4677"/>
                <w:tab w:val="clear" w:pos="9355"/>
              </w:tabs>
              <w:jc w:val="center"/>
              <w:rPr>
                <w:color w:val="000000"/>
                <w:sz w:val="24"/>
                <w:szCs w:val="24"/>
              </w:rPr>
            </w:pPr>
            <w:r w:rsidRPr="00E62332">
              <w:rPr>
                <w:color w:val="000000"/>
                <w:sz w:val="24"/>
                <w:szCs w:val="24"/>
                <w:lang w:val="en-US"/>
              </w:rPr>
              <w:t>t</w:t>
            </w:r>
            <w:r w:rsidRPr="00E62332">
              <w:rPr>
                <w:color w:val="000000"/>
                <w:sz w:val="24"/>
                <w:szCs w:val="24"/>
              </w:rPr>
              <w:t>’</w:t>
            </w:r>
            <w:r w:rsidRPr="00E62332">
              <w:rPr>
                <w:color w:val="000000"/>
                <w:sz w:val="24"/>
                <w:szCs w:val="24"/>
                <w:vertAlign w:val="subscript"/>
              </w:rPr>
              <w:t xml:space="preserve">1  </w:t>
            </w:r>
            <w:r w:rsidRPr="00E62332">
              <w:rPr>
                <w:color w:val="000000"/>
                <w:sz w:val="24"/>
                <w:szCs w:val="24"/>
              </w:rPr>
              <w:t xml:space="preserve">- </w:t>
            </w:r>
            <w:r w:rsidRPr="00E62332">
              <w:rPr>
                <w:color w:val="000000"/>
                <w:sz w:val="24"/>
                <w:szCs w:val="24"/>
                <w:lang w:val="en-US"/>
              </w:rPr>
              <w:t>t</w:t>
            </w:r>
            <w:r w:rsidRPr="00E62332">
              <w:rPr>
                <w:color w:val="000000"/>
                <w:sz w:val="24"/>
                <w:szCs w:val="24"/>
              </w:rPr>
              <w:t>’’</w:t>
            </w:r>
            <w:r w:rsidRPr="00E62332">
              <w:rPr>
                <w:color w:val="000000"/>
                <w:sz w:val="24"/>
                <w:szCs w:val="24"/>
                <w:vertAlign w:val="subscript"/>
              </w:rPr>
              <w:t>1</w:t>
            </w:r>
          </w:p>
        </w:tc>
      </w:tr>
      <w:tr w:rsidR="0006515C" w:rsidRPr="00E62332" w:rsidTr="004E069A">
        <w:tblPrEx>
          <w:tblCellMar>
            <w:top w:w="0" w:type="dxa"/>
            <w:bottom w:w="0" w:type="dxa"/>
          </w:tblCellMar>
        </w:tblPrEx>
        <w:trPr>
          <w:cantSplit/>
          <w:trHeight w:hRule="exact" w:val="340"/>
        </w:trPr>
        <w:tc>
          <w:tcPr>
            <w:tcW w:w="900" w:type="dxa"/>
            <w:vMerge/>
            <w:tcBorders>
              <w:left w:val="single" w:sz="2" w:space="0" w:color="FFFFFF"/>
              <w:bottom w:val="single" w:sz="2" w:space="0" w:color="FFFFFF"/>
              <w:right w:val="single" w:sz="2" w:space="0" w:color="FFFFFF"/>
            </w:tcBorders>
          </w:tcPr>
          <w:p w:rsidR="0006515C" w:rsidRPr="00E62332" w:rsidRDefault="0006515C" w:rsidP="004E069A">
            <w:pPr>
              <w:pStyle w:val="a8"/>
              <w:tabs>
                <w:tab w:val="clear" w:pos="4677"/>
                <w:tab w:val="clear" w:pos="9355"/>
              </w:tabs>
              <w:rPr>
                <w:color w:val="000000"/>
                <w:sz w:val="24"/>
                <w:szCs w:val="24"/>
              </w:rPr>
            </w:pPr>
          </w:p>
        </w:tc>
        <w:tc>
          <w:tcPr>
            <w:tcW w:w="1093" w:type="dxa"/>
            <w:tcBorders>
              <w:left w:val="single" w:sz="2" w:space="0" w:color="FFFFFF"/>
              <w:bottom w:val="single" w:sz="2" w:space="0" w:color="FFFFFF"/>
              <w:right w:val="single" w:sz="2" w:space="0" w:color="FFFFFF"/>
            </w:tcBorders>
          </w:tcPr>
          <w:p w:rsidR="0006515C" w:rsidRPr="00E62332" w:rsidRDefault="0006515C" w:rsidP="004E069A">
            <w:pPr>
              <w:pStyle w:val="a8"/>
              <w:tabs>
                <w:tab w:val="clear" w:pos="4677"/>
                <w:tab w:val="clear" w:pos="9355"/>
              </w:tabs>
              <w:jc w:val="center"/>
              <w:rPr>
                <w:color w:val="000000"/>
                <w:sz w:val="24"/>
                <w:szCs w:val="24"/>
              </w:rPr>
            </w:pPr>
            <w:r w:rsidRPr="00E62332">
              <w:rPr>
                <w:color w:val="000000"/>
                <w:sz w:val="24"/>
                <w:szCs w:val="24"/>
                <w:lang w:val="en-US"/>
              </w:rPr>
              <w:t>t</w:t>
            </w:r>
            <w:r w:rsidRPr="00E62332">
              <w:rPr>
                <w:color w:val="000000"/>
                <w:sz w:val="24"/>
                <w:szCs w:val="24"/>
              </w:rPr>
              <w:t>’</w:t>
            </w:r>
            <w:r w:rsidRPr="00E62332">
              <w:rPr>
                <w:color w:val="000000"/>
                <w:sz w:val="24"/>
                <w:szCs w:val="24"/>
                <w:vertAlign w:val="subscript"/>
              </w:rPr>
              <w:t>1</w:t>
            </w:r>
            <w:r w:rsidRPr="00E62332">
              <w:rPr>
                <w:color w:val="000000"/>
                <w:sz w:val="24"/>
                <w:szCs w:val="24"/>
              </w:rPr>
              <w:t xml:space="preserve"> – </w:t>
            </w:r>
            <w:r w:rsidRPr="00E62332">
              <w:rPr>
                <w:color w:val="000000"/>
                <w:sz w:val="24"/>
                <w:szCs w:val="24"/>
                <w:lang w:val="en-US"/>
              </w:rPr>
              <w:t>t</w:t>
            </w:r>
            <w:r w:rsidRPr="00E62332">
              <w:rPr>
                <w:color w:val="000000"/>
                <w:sz w:val="24"/>
                <w:szCs w:val="24"/>
              </w:rPr>
              <w:t>’</w:t>
            </w:r>
            <w:r w:rsidRPr="00E62332">
              <w:rPr>
                <w:color w:val="000000"/>
                <w:sz w:val="24"/>
                <w:szCs w:val="24"/>
                <w:vertAlign w:val="subscript"/>
              </w:rPr>
              <w:t>2</w:t>
            </w:r>
          </w:p>
        </w:tc>
        <w:tc>
          <w:tcPr>
            <w:tcW w:w="1980" w:type="dxa"/>
            <w:vMerge/>
            <w:tcBorders>
              <w:left w:val="single" w:sz="2" w:space="0" w:color="FFFFFF"/>
              <w:bottom w:val="single" w:sz="2" w:space="0" w:color="FFFFFF"/>
              <w:right w:val="single" w:sz="2" w:space="0" w:color="FFFFFF"/>
            </w:tcBorders>
          </w:tcPr>
          <w:p w:rsidR="0006515C" w:rsidRPr="00E62332" w:rsidRDefault="0006515C" w:rsidP="004E069A">
            <w:pPr>
              <w:pStyle w:val="a8"/>
              <w:tabs>
                <w:tab w:val="clear" w:pos="4677"/>
                <w:tab w:val="clear" w:pos="9355"/>
              </w:tabs>
              <w:jc w:val="center"/>
              <w:rPr>
                <w:color w:val="000000"/>
                <w:sz w:val="24"/>
                <w:szCs w:val="24"/>
              </w:rPr>
            </w:pPr>
          </w:p>
        </w:tc>
        <w:tc>
          <w:tcPr>
            <w:tcW w:w="720" w:type="dxa"/>
            <w:vMerge/>
            <w:tcBorders>
              <w:left w:val="single" w:sz="2" w:space="0" w:color="FFFFFF"/>
              <w:bottom w:val="single" w:sz="2" w:space="0" w:color="FFFFFF"/>
              <w:right w:val="single" w:sz="2" w:space="0" w:color="FFFFFF"/>
            </w:tcBorders>
          </w:tcPr>
          <w:p w:rsidR="0006515C" w:rsidRPr="00E62332" w:rsidRDefault="0006515C" w:rsidP="004E069A">
            <w:pPr>
              <w:pStyle w:val="a8"/>
              <w:tabs>
                <w:tab w:val="clear" w:pos="4677"/>
                <w:tab w:val="clear" w:pos="9355"/>
              </w:tabs>
              <w:jc w:val="center"/>
              <w:rPr>
                <w:color w:val="000000"/>
                <w:sz w:val="24"/>
                <w:szCs w:val="24"/>
              </w:rPr>
            </w:pPr>
          </w:p>
        </w:tc>
        <w:tc>
          <w:tcPr>
            <w:tcW w:w="540" w:type="dxa"/>
            <w:vMerge/>
            <w:tcBorders>
              <w:left w:val="single" w:sz="2" w:space="0" w:color="FFFFFF"/>
              <w:bottom w:val="single" w:sz="2" w:space="0" w:color="FFFFFF"/>
              <w:right w:val="single" w:sz="2" w:space="0" w:color="FFFFFF"/>
            </w:tcBorders>
          </w:tcPr>
          <w:p w:rsidR="0006515C" w:rsidRPr="00E62332" w:rsidRDefault="0006515C" w:rsidP="004E069A">
            <w:pPr>
              <w:pStyle w:val="a8"/>
              <w:tabs>
                <w:tab w:val="clear" w:pos="4677"/>
                <w:tab w:val="clear" w:pos="9355"/>
              </w:tabs>
              <w:jc w:val="center"/>
              <w:rPr>
                <w:color w:val="000000"/>
                <w:sz w:val="24"/>
                <w:szCs w:val="24"/>
              </w:rPr>
            </w:pPr>
          </w:p>
        </w:tc>
        <w:tc>
          <w:tcPr>
            <w:tcW w:w="1245" w:type="dxa"/>
            <w:tcBorders>
              <w:left w:val="single" w:sz="2" w:space="0" w:color="FFFFFF"/>
              <w:bottom w:val="single" w:sz="2" w:space="0" w:color="FFFFFF"/>
              <w:right w:val="single" w:sz="2" w:space="0" w:color="FFFFFF"/>
            </w:tcBorders>
          </w:tcPr>
          <w:p w:rsidR="0006515C" w:rsidRPr="00E62332" w:rsidRDefault="0006515C" w:rsidP="004E069A">
            <w:pPr>
              <w:pStyle w:val="a8"/>
              <w:tabs>
                <w:tab w:val="clear" w:pos="4677"/>
                <w:tab w:val="clear" w:pos="9355"/>
              </w:tabs>
              <w:jc w:val="center"/>
              <w:rPr>
                <w:color w:val="000000"/>
                <w:sz w:val="24"/>
                <w:szCs w:val="24"/>
              </w:rPr>
            </w:pPr>
            <w:r w:rsidRPr="00E62332">
              <w:rPr>
                <w:color w:val="000000"/>
                <w:sz w:val="24"/>
                <w:szCs w:val="24"/>
                <w:lang w:val="en-US"/>
              </w:rPr>
              <w:t>t’’</w:t>
            </w:r>
            <w:r w:rsidRPr="00E62332">
              <w:rPr>
                <w:color w:val="000000"/>
                <w:sz w:val="24"/>
                <w:szCs w:val="24"/>
                <w:vertAlign w:val="subscript"/>
                <w:lang w:val="en-US"/>
              </w:rPr>
              <w:t>2</w:t>
            </w:r>
            <w:r w:rsidRPr="00E62332">
              <w:rPr>
                <w:color w:val="000000"/>
                <w:sz w:val="24"/>
                <w:szCs w:val="24"/>
                <w:lang w:val="en-US"/>
              </w:rPr>
              <w:t xml:space="preserve"> – t’</w:t>
            </w:r>
            <w:r w:rsidRPr="00E62332">
              <w:rPr>
                <w:color w:val="000000"/>
                <w:sz w:val="24"/>
                <w:szCs w:val="24"/>
                <w:vertAlign w:val="subscript"/>
                <w:lang w:val="en-US"/>
              </w:rPr>
              <w:t>2</w:t>
            </w:r>
          </w:p>
        </w:tc>
      </w:tr>
    </w:tbl>
    <w:p w:rsidR="0006515C" w:rsidRPr="00E62332" w:rsidRDefault="0006515C" w:rsidP="0006515C">
      <w:pPr>
        <w:ind w:firstLine="720"/>
        <w:jc w:val="both"/>
        <w:rPr>
          <w:color w:val="000000"/>
        </w:rPr>
      </w:pPr>
      <w:r w:rsidRPr="00E62332">
        <w:rPr>
          <w:color w:val="000000"/>
        </w:rPr>
        <w:t xml:space="preserve">По значениям </w:t>
      </w:r>
      <w:r w:rsidRPr="00E62332">
        <w:rPr>
          <w:color w:val="000000"/>
          <w:lang w:val="en-US"/>
        </w:rPr>
        <w:t>P</w:t>
      </w:r>
      <w:r w:rsidRPr="00E62332">
        <w:rPr>
          <w:color w:val="000000"/>
        </w:rPr>
        <w:t xml:space="preserve"> и </w:t>
      </w:r>
      <w:r w:rsidRPr="00E62332">
        <w:rPr>
          <w:color w:val="000000"/>
          <w:lang w:val="en-US"/>
        </w:rPr>
        <w:t>R</w:t>
      </w:r>
      <w:r w:rsidRPr="00E62332">
        <w:rPr>
          <w:color w:val="000000"/>
        </w:rPr>
        <w:t xml:space="preserve"> из вспомогательных графиков вычисляется поправка ε </w:t>
      </w:r>
      <w:r w:rsidRPr="00E62332">
        <w:rPr>
          <w:color w:val="000000"/>
          <w:vertAlign w:val="subscript"/>
        </w:rPr>
        <w:t>∆</w:t>
      </w:r>
      <w:r w:rsidRPr="00E62332">
        <w:rPr>
          <w:color w:val="000000"/>
          <w:vertAlign w:val="subscript"/>
          <w:lang w:val="en-US"/>
        </w:rPr>
        <w:t>t</w:t>
      </w:r>
      <w:r w:rsidRPr="00E62332">
        <w:rPr>
          <w:color w:val="000000"/>
        </w:rPr>
        <w:t xml:space="preserve"> [1, с. 385; 2, с. 281; 3, с. 325 - 335].</w:t>
      </w:r>
    </w:p>
    <w:p w:rsidR="0006515C" w:rsidRPr="00E62332" w:rsidRDefault="0006515C" w:rsidP="0006515C">
      <w:pPr>
        <w:rPr>
          <w:color w:val="000000"/>
        </w:rPr>
      </w:pPr>
    </w:p>
    <w:p w:rsidR="0006515C" w:rsidRPr="000E4ECF" w:rsidRDefault="0006515C" w:rsidP="0006515C">
      <w:pPr>
        <w:pStyle w:val="6"/>
        <w:tabs>
          <w:tab w:val="num" w:pos="1425"/>
        </w:tabs>
        <w:ind w:left="1425" w:hanging="720"/>
        <w:jc w:val="center"/>
        <w:rPr>
          <w:color w:val="0000FF"/>
        </w:rPr>
      </w:pPr>
      <w:r w:rsidRPr="000E4ECF">
        <w:rPr>
          <w:color w:val="0000FF"/>
        </w:rPr>
        <w:t>Вычисление коэффициента теплопередачи</w:t>
      </w:r>
    </w:p>
    <w:p w:rsidR="0006515C" w:rsidRPr="00E62332" w:rsidRDefault="0006515C" w:rsidP="0006515C">
      <w:pPr>
        <w:jc w:val="both"/>
        <w:rPr>
          <w:color w:val="000000"/>
        </w:rPr>
      </w:pPr>
      <w:r w:rsidRPr="00E62332">
        <w:rPr>
          <w:color w:val="000000"/>
        </w:rPr>
        <w:tab/>
        <w:t>Наиболее распространенными в рекуперативных теплообменниках являются трубные (цилиндрические) поверхности. Поэтому формулы для вычисления среднего коэффициента теплопередачи несколько громоздки.</w:t>
      </w:r>
    </w:p>
    <w:p w:rsidR="0006515C" w:rsidRPr="00E62332" w:rsidRDefault="0006515C" w:rsidP="0006515C">
      <w:pPr>
        <w:pStyle w:val="a8"/>
        <w:tabs>
          <w:tab w:val="clear" w:pos="4677"/>
          <w:tab w:val="clear" w:pos="9355"/>
        </w:tabs>
        <w:ind w:firstLine="720"/>
        <w:jc w:val="both"/>
        <w:rPr>
          <w:color w:val="000000"/>
          <w:sz w:val="24"/>
          <w:szCs w:val="24"/>
        </w:rPr>
      </w:pPr>
      <w:r w:rsidRPr="00E62332">
        <w:rPr>
          <w:color w:val="000000"/>
          <w:sz w:val="24"/>
          <w:szCs w:val="24"/>
        </w:rPr>
        <w:t>Если труба тонкостенная (</w:t>
      </w:r>
      <w:r w:rsidRPr="00E62332">
        <w:rPr>
          <w:color w:val="000000"/>
          <w:spacing w:val="40"/>
          <w:sz w:val="24"/>
          <w:szCs w:val="24"/>
          <w:lang w:val="en-US"/>
        </w:rPr>
        <w:t>d</w:t>
      </w:r>
      <w:proofErr w:type="spellStart"/>
      <w:r w:rsidRPr="00E62332">
        <w:rPr>
          <w:color w:val="000000"/>
          <w:spacing w:val="40"/>
          <w:sz w:val="24"/>
          <w:szCs w:val="24"/>
          <w:vertAlign w:val="subscript"/>
        </w:rPr>
        <w:t>н</w:t>
      </w:r>
      <w:proofErr w:type="spellEnd"/>
      <w:r w:rsidRPr="00E62332">
        <w:rPr>
          <w:color w:val="000000"/>
          <w:sz w:val="24"/>
          <w:szCs w:val="24"/>
          <w:vertAlign w:val="subscript"/>
        </w:rPr>
        <w:t xml:space="preserve"> </w:t>
      </w:r>
      <w:r w:rsidRPr="00E62332">
        <w:rPr>
          <w:color w:val="000000"/>
          <w:sz w:val="24"/>
          <w:szCs w:val="24"/>
        </w:rPr>
        <w:t xml:space="preserve">/ </w:t>
      </w:r>
      <w:r w:rsidRPr="00E62332">
        <w:rPr>
          <w:color w:val="000000"/>
          <w:sz w:val="24"/>
          <w:szCs w:val="24"/>
          <w:lang w:val="en-US"/>
        </w:rPr>
        <w:t>d</w:t>
      </w:r>
      <w:r w:rsidRPr="00E62332">
        <w:rPr>
          <w:color w:val="000000"/>
          <w:sz w:val="24"/>
          <w:szCs w:val="24"/>
        </w:rPr>
        <w:t xml:space="preserve"> </w:t>
      </w:r>
      <w:proofErr w:type="spellStart"/>
      <w:r w:rsidRPr="00E62332">
        <w:rPr>
          <w:color w:val="000000"/>
          <w:sz w:val="24"/>
          <w:szCs w:val="24"/>
          <w:vertAlign w:val="subscript"/>
        </w:rPr>
        <w:t>вн</w:t>
      </w:r>
      <w:proofErr w:type="spellEnd"/>
      <w:r w:rsidRPr="00E62332">
        <w:rPr>
          <w:color w:val="000000"/>
          <w:sz w:val="24"/>
          <w:szCs w:val="24"/>
        </w:rPr>
        <w:t xml:space="preserve"> ≤ 1,5), то с достаточной точностью может быть использована расчетная формула для плоской стенки:</w:t>
      </w:r>
    </w:p>
    <w:tbl>
      <w:tblPr>
        <w:tblW w:w="6840" w:type="dxa"/>
        <w:tblInd w:w="3168"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000"/>
      </w:tblPr>
      <w:tblGrid>
        <w:gridCol w:w="828"/>
        <w:gridCol w:w="540"/>
        <w:gridCol w:w="360"/>
        <w:gridCol w:w="540"/>
        <w:gridCol w:w="360"/>
        <w:gridCol w:w="540"/>
        <w:gridCol w:w="42"/>
        <w:gridCol w:w="3630"/>
      </w:tblGrid>
      <w:tr w:rsidR="0006515C" w:rsidRPr="00E62332" w:rsidTr="004E069A">
        <w:tblPrEx>
          <w:tblCellMar>
            <w:top w:w="0" w:type="dxa"/>
            <w:bottom w:w="0" w:type="dxa"/>
          </w:tblCellMar>
        </w:tblPrEx>
        <w:trPr>
          <w:gridAfter w:val="2"/>
          <w:wAfter w:w="3672" w:type="dxa"/>
          <w:cantSplit/>
          <w:trHeight w:val="297"/>
        </w:trPr>
        <w:tc>
          <w:tcPr>
            <w:tcW w:w="828" w:type="dxa"/>
            <w:vMerge w:val="restart"/>
            <w:tcBorders>
              <w:top w:val="single" w:sz="4" w:space="0" w:color="FFFFFF"/>
              <w:left w:val="single" w:sz="4" w:space="0" w:color="FFFFFF"/>
              <w:right w:val="single" w:sz="4" w:space="0" w:color="FFFFFF"/>
            </w:tcBorders>
            <w:vAlign w:val="center"/>
          </w:tcPr>
          <w:p w:rsidR="0006515C" w:rsidRPr="00E62332" w:rsidRDefault="0006515C" w:rsidP="004E069A">
            <w:pPr>
              <w:pStyle w:val="a8"/>
              <w:tabs>
                <w:tab w:val="clear" w:pos="4677"/>
                <w:tab w:val="clear" w:pos="9355"/>
              </w:tabs>
              <w:jc w:val="center"/>
              <w:rPr>
                <w:color w:val="000000"/>
                <w:sz w:val="24"/>
                <w:szCs w:val="24"/>
              </w:rPr>
            </w:pPr>
            <w:r w:rsidRPr="00E62332">
              <w:rPr>
                <w:color w:val="000000"/>
                <w:sz w:val="24"/>
                <w:szCs w:val="24"/>
              </w:rPr>
              <w:t>К =</w:t>
            </w:r>
          </w:p>
        </w:tc>
        <w:tc>
          <w:tcPr>
            <w:tcW w:w="2340" w:type="dxa"/>
            <w:gridSpan w:val="5"/>
            <w:tcBorders>
              <w:top w:val="single" w:sz="4" w:space="0" w:color="FFFFFF"/>
              <w:left w:val="single" w:sz="4" w:space="0" w:color="FFFFFF"/>
              <w:right w:val="single" w:sz="4" w:space="0" w:color="FFFFFF"/>
            </w:tcBorders>
            <w:vAlign w:val="bottom"/>
          </w:tcPr>
          <w:p w:rsidR="0006515C" w:rsidRPr="00E62332" w:rsidRDefault="0006515C" w:rsidP="004E069A">
            <w:pPr>
              <w:pStyle w:val="a8"/>
              <w:tabs>
                <w:tab w:val="clear" w:pos="4677"/>
                <w:tab w:val="clear" w:pos="9355"/>
              </w:tabs>
              <w:ind w:left="-108" w:right="-108"/>
              <w:jc w:val="center"/>
              <w:rPr>
                <w:color w:val="000000"/>
                <w:sz w:val="24"/>
                <w:szCs w:val="24"/>
              </w:rPr>
            </w:pPr>
            <w:r w:rsidRPr="00E62332">
              <w:rPr>
                <w:color w:val="000000"/>
                <w:sz w:val="24"/>
                <w:szCs w:val="24"/>
              </w:rPr>
              <w:t>1</w:t>
            </w:r>
          </w:p>
        </w:tc>
      </w:tr>
      <w:tr w:rsidR="0006515C" w:rsidRPr="00E62332" w:rsidTr="004E069A">
        <w:tblPrEx>
          <w:tblCellMar>
            <w:top w:w="0" w:type="dxa"/>
            <w:bottom w:w="0" w:type="dxa"/>
          </w:tblCellMar>
        </w:tblPrEx>
        <w:trPr>
          <w:cantSplit/>
          <w:trHeight w:val="255"/>
        </w:trPr>
        <w:tc>
          <w:tcPr>
            <w:tcW w:w="828" w:type="dxa"/>
            <w:vMerge/>
            <w:tcBorders>
              <w:left w:val="single" w:sz="4" w:space="0" w:color="FFFFFF"/>
              <w:right w:val="single" w:sz="4" w:space="0" w:color="FFFFFF"/>
            </w:tcBorders>
          </w:tcPr>
          <w:p w:rsidR="0006515C" w:rsidRPr="00E62332" w:rsidRDefault="0006515C" w:rsidP="004E069A">
            <w:pPr>
              <w:pStyle w:val="a8"/>
              <w:rPr>
                <w:color w:val="000000"/>
                <w:sz w:val="24"/>
                <w:szCs w:val="24"/>
              </w:rPr>
            </w:pPr>
          </w:p>
        </w:tc>
        <w:tc>
          <w:tcPr>
            <w:tcW w:w="540" w:type="dxa"/>
            <w:tcBorders>
              <w:left w:val="single" w:sz="4" w:space="0" w:color="FFFFFF"/>
              <w:right w:val="single" w:sz="4" w:space="0" w:color="FFFFFF"/>
            </w:tcBorders>
            <w:vAlign w:val="bottom"/>
          </w:tcPr>
          <w:p w:rsidR="0006515C" w:rsidRPr="00E62332" w:rsidRDefault="0006515C" w:rsidP="004E069A">
            <w:pPr>
              <w:pStyle w:val="a8"/>
              <w:tabs>
                <w:tab w:val="clear" w:pos="4677"/>
                <w:tab w:val="clear" w:pos="9355"/>
              </w:tabs>
              <w:ind w:left="-108" w:right="-108"/>
              <w:jc w:val="center"/>
              <w:rPr>
                <w:color w:val="000000"/>
                <w:sz w:val="24"/>
                <w:szCs w:val="24"/>
              </w:rPr>
            </w:pPr>
            <w:r w:rsidRPr="00E62332">
              <w:rPr>
                <w:color w:val="000000"/>
                <w:sz w:val="24"/>
                <w:szCs w:val="24"/>
              </w:rPr>
              <w:t>1</w:t>
            </w:r>
          </w:p>
        </w:tc>
        <w:tc>
          <w:tcPr>
            <w:tcW w:w="360" w:type="dxa"/>
            <w:vMerge w:val="restart"/>
            <w:tcBorders>
              <w:left w:val="single" w:sz="4" w:space="0" w:color="FFFFFF"/>
              <w:right w:val="single" w:sz="4" w:space="0" w:color="FFFFFF"/>
            </w:tcBorders>
            <w:vAlign w:val="center"/>
          </w:tcPr>
          <w:p w:rsidR="0006515C" w:rsidRPr="00E62332" w:rsidRDefault="0006515C" w:rsidP="004E069A">
            <w:pPr>
              <w:pStyle w:val="a8"/>
              <w:tabs>
                <w:tab w:val="clear" w:pos="4677"/>
                <w:tab w:val="clear" w:pos="9355"/>
              </w:tabs>
              <w:ind w:left="-108" w:right="-108"/>
              <w:jc w:val="center"/>
              <w:rPr>
                <w:color w:val="000000"/>
                <w:sz w:val="24"/>
                <w:szCs w:val="24"/>
              </w:rPr>
            </w:pPr>
            <w:r w:rsidRPr="00E62332">
              <w:rPr>
                <w:color w:val="000000"/>
                <w:sz w:val="24"/>
                <w:szCs w:val="24"/>
              </w:rPr>
              <w:t>+</w:t>
            </w:r>
          </w:p>
        </w:tc>
        <w:tc>
          <w:tcPr>
            <w:tcW w:w="540" w:type="dxa"/>
            <w:tcBorders>
              <w:left w:val="single" w:sz="4" w:space="0" w:color="FFFFFF"/>
              <w:right w:val="single" w:sz="4" w:space="0" w:color="FFFFFF"/>
            </w:tcBorders>
            <w:vAlign w:val="bottom"/>
          </w:tcPr>
          <w:p w:rsidR="0006515C" w:rsidRPr="00E62332" w:rsidRDefault="0006515C" w:rsidP="004E069A">
            <w:pPr>
              <w:pStyle w:val="a8"/>
              <w:tabs>
                <w:tab w:val="clear" w:pos="4677"/>
                <w:tab w:val="clear" w:pos="9355"/>
              </w:tabs>
              <w:ind w:left="-108" w:right="-108"/>
              <w:jc w:val="center"/>
              <w:rPr>
                <w:color w:val="000000"/>
                <w:sz w:val="24"/>
                <w:szCs w:val="24"/>
              </w:rPr>
            </w:pPr>
            <w:r w:rsidRPr="00E62332">
              <w:rPr>
                <w:color w:val="000000"/>
                <w:sz w:val="24"/>
                <w:szCs w:val="24"/>
              </w:rPr>
              <w:t>δ</w:t>
            </w:r>
          </w:p>
        </w:tc>
        <w:tc>
          <w:tcPr>
            <w:tcW w:w="360" w:type="dxa"/>
            <w:vMerge w:val="restart"/>
            <w:tcBorders>
              <w:left w:val="single" w:sz="4" w:space="0" w:color="FFFFFF"/>
              <w:right w:val="single" w:sz="4" w:space="0" w:color="FFFFFF"/>
            </w:tcBorders>
            <w:vAlign w:val="center"/>
          </w:tcPr>
          <w:p w:rsidR="0006515C" w:rsidRPr="00E62332" w:rsidRDefault="0006515C" w:rsidP="004E069A">
            <w:pPr>
              <w:pStyle w:val="a8"/>
              <w:tabs>
                <w:tab w:val="clear" w:pos="4677"/>
                <w:tab w:val="clear" w:pos="9355"/>
              </w:tabs>
              <w:ind w:left="-108" w:right="-108"/>
              <w:jc w:val="center"/>
              <w:rPr>
                <w:color w:val="000000"/>
                <w:sz w:val="24"/>
                <w:szCs w:val="24"/>
              </w:rPr>
            </w:pPr>
            <w:r w:rsidRPr="00E62332">
              <w:rPr>
                <w:color w:val="000000"/>
                <w:sz w:val="24"/>
                <w:szCs w:val="24"/>
              </w:rPr>
              <w:t>+</w:t>
            </w:r>
          </w:p>
        </w:tc>
        <w:tc>
          <w:tcPr>
            <w:tcW w:w="582" w:type="dxa"/>
            <w:gridSpan w:val="2"/>
            <w:tcBorders>
              <w:left w:val="single" w:sz="4" w:space="0" w:color="FFFFFF"/>
              <w:right w:val="single" w:sz="4" w:space="0" w:color="FFFFFF"/>
            </w:tcBorders>
            <w:vAlign w:val="bottom"/>
          </w:tcPr>
          <w:p w:rsidR="0006515C" w:rsidRPr="00E62332" w:rsidRDefault="0006515C" w:rsidP="004E069A">
            <w:pPr>
              <w:pStyle w:val="a8"/>
              <w:tabs>
                <w:tab w:val="clear" w:pos="4677"/>
                <w:tab w:val="clear" w:pos="9355"/>
              </w:tabs>
              <w:ind w:left="-108" w:right="-108"/>
              <w:jc w:val="center"/>
              <w:rPr>
                <w:color w:val="000000"/>
                <w:sz w:val="24"/>
                <w:szCs w:val="24"/>
              </w:rPr>
            </w:pPr>
            <w:r w:rsidRPr="00E62332">
              <w:rPr>
                <w:color w:val="000000"/>
                <w:sz w:val="24"/>
                <w:szCs w:val="24"/>
              </w:rPr>
              <w:t>1</w:t>
            </w:r>
          </w:p>
        </w:tc>
        <w:tc>
          <w:tcPr>
            <w:tcW w:w="3630" w:type="dxa"/>
            <w:tcBorders>
              <w:top w:val="single" w:sz="4" w:space="0" w:color="FFFFFF"/>
              <w:left w:val="single" w:sz="4" w:space="0" w:color="FFFFFF"/>
              <w:bottom w:val="nil"/>
              <w:right w:val="nil"/>
            </w:tcBorders>
            <w:vAlign w:val="bottom"/>
          </w:tcPr>
          <w:p w:rsidR="0006515C" w:rsidRPr="00E62332" w:rsidRDefault="0006515C" w:rsidP="004E069A">
            <w:pPr>
              <w:pStyle w:val="a8"/>
              <w:tabs>
                <w:tab w:val="clear" w:pos="4677"/>
                <w:tab w:val="clear" w:pos="9355"/>
              </w:tabs>
              <w:ind w:left="-108" w:right="-108"/>
              <w:jc w:val="right"/>
              <w:rPr>
                <w:color w:val="000000"/>
                <w:sz w:val="24"/>
                <w:szCs w:val="24"/>
              </w:rPr>
            </w:pPr>
            <w:r w:rsidRPr="00E62332">
              <w:rPr>
                <w:color w:val="000000"/>
                <w:sz w:val="24"/>
                <w:szCs w:val="24"/>
              </w:rPr>
              <w:t>(4)</w:t>
            </w:r>
          </w:p>
        </w:tc>
      </w:tr>
      <w:tr w:rsidR="0006515C" w:rsidRPr="00E62332" w:rsidTr="004E069A">
        <w:tblPrEx>
          <w:tblCellMar>
            <w:top w:w="0" w:type="dxa"/>
            <w:bottom w:w="0" w:type="dxa"/>
          </w:tblCellMar>
        </w:tblPrEx>
        <w:trPr>
          <w:gridAfter w:val="2"/>
          <w:wAfter w:w="3672" w:type="dxa"/>
          <w:cantSplit/>
          <w:trHeight w:val="135"/>
        </w:trPr>
        <w:tc>
          <w:tcPr>
            <w:tcW w:w="828" w:type="dxa"/>
            <w:vMerge/>
            <w:tcBorders>
              <w:left w:val="single" w:sz="4" w:space="0" w:color="FFFFFF"/>
              <w:bottom w:val="single" w:sz="4" w:space="0" w:color="FFFFFF"/>
              <w:right w:val="single" w:sz="4" w:space="0" w:color="FFFFFF"/>
            </w:tcBorders>
          </w:tcPr>
          <w:p w:rsidR="0006515C" w:rsidRPr="00E62332" w:rsidRDefault="0006515C" w:rsidP="004E069A">
            <w:pPr>
              <w:pStyle w:val="a8"/>
              <w:rPr>
                <w:color w:val="000000"/>
                <w:sz w:val="24"/>
                <w:szCs w:val="24"/>
              </w:rPr>
            </w:pPr>
          </w:p>
        </w:tc>
        <w:tc>
          <w:tcPr>
            <w:tcW w:w="540" w:type="dxa"/>
            <w:tcBorders>
              <w:left w:val="single" w:sz="4" w:space="0" w:color="FFFFFF"/>
              <w:bottom w:val="single" w:sz="4" w:space="0" w:color="FFFFFF"/>
              <w:right w:val="single" w:sz="4" w:space="0" w:color="FFFFFF"/>
            </w:tcBorders>
          </w:tcPr>
          <w:p w:rsidR="0006515C" w:rsidRPr="00E62332" w:rsidRDefault="0006515C" w:rsidP="004E069A">
            <w:pPr>
              <w:pStyle w:val="a8"/>
              <w:ind w:left="-108" w:right="-108"/>
              <w:jc w:val="center"/>
              <w:rPr>
                <w:color w:val="000000"/>
                <w:spacing w:val="40"/>
                <w:sz w:val="24"/>
                <w:szCs w:val="24"/>
              </w:rPr>
            </w:pPr>
            <w:r w:rsidRPr="00E62332">
              <w:rPr>
                <w:color w:val="000000"/>
                <w:spacing w:val="40"/>
                <w:sz w:val="24"/>
                <w:szCs w:val="24"/>
                <w:lang w:val="en-US"/>
              </w:rPr>
              <w:t>α</w:t>
            </w:r>
            <w:r w:rsidRPr="00E62332">
              <w:rPr>
                <w:color w:val="000000"/>
                <w:spacing w:val="40"/>
                <w:sz w:val="24"/>
                <w:szCs w:val="24"/>
                <w:vertAlign w:val="subscript"/>
              </w:rPr>
              <w:t>1</w:t>
            </w:r>
          </w:p>
        </w:tc>
        <w:tc>
          <w:tcPr>
            <w:tcW w:w="360" w:type="dxa"/>
            <w:vMerge/>
            <w:tcBorders>
              <w:left w:val="single" w:sz="4" w:space="0" w:color="FFFFFF"/>
              <w:bottom w:val="single" w:sz="4" w:space="0" w:color="FFFFFF"/>
              <w:right w:val="single" w:sz="4" w:space="0" w:color="FFFFFF"/>
            </w:tcBorders>
          </w:tcPr>
          <w:p w:rsidR="0006515C" w:rsidRPr="00E62332" w:rsidRDefault="0006515C" w:rsidP="004E069A">
            <w:pPr>
              <w:pStyle w:val="a8"/>
              <w:ind w:left="-108" w:right="-108"/>
              <w:jc w:val="center"/>
              <w:rPr>
                <w:color w:val="000000"/>
                <w:sz w:val="24"/>
                <w:szCs w:val="24"/>
              </w:rPr>
            </w:pPr>
          </w:p>
        </w:tc>
        <w:tc>
          <w:tcPr>
            <w:tcW w:w="540" w:type="dxa"/>
            <w:tcBorders>
              <w:left w:val="single" w:sz="4" w:space="0" w:color="FFFFFF"/>
              <w:bottom w:val="single" w:sz="4" w:space="0" w:color="FFFFFF"/>
              <w:right w:val="single" w:sz="4" w:space="0" w:color="FFFFFF"/>
            </w:tcBorders>
          </w:tcPr>
          <w:p w:rsidR="0006515C" w:rsidRPr="00E62332" w:rsidRDefault="0006515C" w:rsidP="004E069A">
            <w:pPr>
              <w:pStyle w:val="a8"/>
              <w:ind w:left="-108" w:right="-108"/>
              <w:jc w:val="center"/>
              <w:rPr>
                <w:color w:val="000000"/>
                <w:sz w:val="24"/>
                <w:szCs w:val="24"/>
              </w:rPr>
            </w:pPr>
            <w:r w:rsidRPr="00E62332">
              <w:rPr>
                <w:color w:val="000000"/>
                <w:sz w:val="24"/>
                <w:szCs w:val="24"/>
              </w:rPr>
              <w:t>λ</w:t>
            </w:r>
          </w:p>
        </w:tc>
        <w:tc>
          <w:tcPr>
            <w:tcW w:w="360" w:type="dxa"/>
            <w:vMerge/>
            <w:tcBorders>
              <w:left w:val="single" w:sz="4" w:space="0" w:color="FFFFFF"/>
              <w:bottom w:val="single" w:sz="4" w:space="0" w:color="FFFFFF"/>
              <w:right w:val="single" w:sz="4" w:space="0" w:color="FFFFFF"/>
            </w:tcBorders>
          </w:tcPr>
          <w:p w:rsidR="0006515C" w:rsidRPr="00E62332" w:rsidRDefault="0006515C" w:rsidP="004E069A">
            <w:pPr>
              <w:pStyle w:val="a8"/>
              <w:ind w:left="-108" w:right="-108"/>
              <w:jc w:val="center"/>
              <w:rPr>
                <w:color w:val="000000"/>
                <w:sz w:val="24"/>
                <w:szCs w:val="24"/>
              </w:rPr>
            </w:pPr>
          </w:p>
        </w:tc>
        <w:tc>
          <w:tcPr>
            <w:tcW w:w="540" w:type="dxa"/>
            <w:tcBorders>
              <w:left w:val="single" w:sz="4" w:space="0" w:color="FFFFFF"/>
              <w:bottom w:val="single" w:sz="4" w:space="0" w:color="FFFFFF"/>
              <w:right w:val="single" w:sz="4" w:space="0" w:color="FFFFFF"/>
            </w:tcBorders>
          </w:tcPr>
          <w:p w:rsidR="0006515C" w:rsidRPr="00E62332" w:rsidRDefault="0006515C" w:rsidP="004E069A">
            <w:pPr>
              <w:pStyle w:val="a8"/>
              <w:ind w:left="-108" w:right="-108"/>
              <w:jc w:val="center"/>
              <w:rPr>
                <w:color w:val="000000"/>
                <w:spacing w:val="40"/>
                <w:sz w:val="24"/>
                <w:szCs w:val="24"/>
              </w:rPr>
            </w:pPr>
            <w:r w:rsidRPr="00E62332">
              <w:rPr>
                <w:color w:val="000000"/>
                <w:spacing w:val="40"/>
                <w:sz w:val="24"/>
                <w:szCs w:val="24"/>
                <w:lang w:val="en-US"/>
              </w:rPr>
              <w:t>α</w:t>
            </w:r>
            <w:r w:rsidRPr="00E62332">
              <w:rPr>
                <w:color w:val="000000"/>
                <w:spacing w:val="40"/>
                <w:sz w:val="24"/>
                <w:szCs w:val="24"/>
                <w:vertAlign w:val="subscript"/>
              </w:rPr>
              <w:t>2</w:t>
            </w:r>
          </w:p>
        </w:tc>
      </w:tr>
    </w:tbl>
    <w:p w:rsidR="0006515C" w:rsidRPr="00E62332" w:rsidRDefault="0006515C" w:rsidP="0006515C">
      <w:pPr>
        <w:ind w:firstLine="708"/>
        <w:rPr>
          <w:color w:val="000000"/>
        </w:rPr>
      </w:pPr>
      <w:r w:rsidRPr="00E62332">
        <w:rPr>
          <w:color w:val="000000"/>
        </w:rPr>
        <w:t xml:space="preserve">Если с целью интенсификации теплопередачи одна из поверхностей труб имеет </w:t>
      </w:r>
      <w:proofErr w:type="spellStart"/>
      <w:r w:rsidRPr="00E62332">
        <w:rPr>
          <w:color w:val="000000"/>
        </w:rPr>
        <w:t>оребрение</w:t>
      </w:r>
      <w:proofErr w:type="spellEnd"/>
      <w:r w:rsidRPr="00E62332">
        <w:rPr>
          <w:color w:val="000000"/>
        </w:rPr>
        <w:t xml:space="preserve"> или иную развитую поверхность, то коэффициент теплопередачи </w:t>
      </w:r>
      <w:proofErr w:type="spellStart"/>
      <w:r w:rsidRPr="00E62332">
        <w:rPr>
          <w:color w:val="000000"/>
          <w:spacing w:val="40"/>
        </w:rPr>
        <w:t>К</w:t>
      </w:r>
      <w:r w:rsidRPr="00E62332">
        <w:rPr>
          <w:color w:val="000000"/>
          <w:spacing w:val="40"/>
          <w:vertAlign w:val="subscript"/>
        </w:rPr>
        <w:t>р</w:t>
      </w:r>
      <w:proofErr w:type="spellEnd"/>
      <w:r w:rsidRPr="00E62332">
        <w:rPr>
          <w:color w:val="000000"/>
        </w:rPr>
        <w:t xml:space="preserve">, отнесенный к единице </w:t>
      </w:r>
      <w:proofErr w:type="spellStart"/>
      <w:r w:rsidRPr="00E62332">
        <w:rPr>
          <w:color w:val="000000"/>
        </w:rPr>
        <w:t>оребренной</w:t>
      </w:r>
      <w:proofErr w:type="spellEnd"/>
      <w:r w:rsidRPr="00E62332">
        <w:rPr>
          <w:color w:val="000000"/>
        </w:rPr>
        <w:t xml:space="preserve">, «развитой»  поверхности </w:t>
      </w:r>
      <w:r w:rsidRPr="00E62332">
        <w:rPr>
          <w:color w:val="000000"/>
          <w:spacing w:val="40"/>
          <w:lang w:val="en-US"/>
        </w:rPr>
        <w:t>F</w:t>
      </w:r>
      <w:proofErr w:type="spellStart"/>
      <w:r w:rsidRPr="00E62332">
        <w:rPr>
          <w:color w:val="000000"/>
          <w:spacing w:val="40"/>
          <w:vertAlign w:val="subscript"/>
        </w:rPr>
        <w:t>р</w:t>
      </w:r>
      <w:proofErr w:type="spellEnd"/>
      <w:r w:rsidRPr="00E62332">
        <w:rPr>
          <w:color w:val="000000"/>
        </w:rPr>
        <w:t>, может быть определен по формуле:</w:t>
      </w:r>
    </w:p>
    <w:tbl>
      <w:tblPr>
        <w:tblW w:w="6840" w:type="dxa"/>
        <w:tblInd w:w="3168"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000"/>
      </w:tblPr>
      <w:tblGrid>
        <w:gridCol w:w="828"/>
        <w:gridCol w:w="360"/>
        <w:gridCol w:w="360"/>
        <w:gridCol w:w="236"/>
        <w:gridCol w:w="484"/>
        <w:gridCol w:w="360"/>
        <w:gridCol w:w="432"/>
        <w:gridCol w:w="484"/>
        <w:gridCol w:w="3296"/>
      </w:tblGrid>
      <w:tr w:rsidR="0006515C" w:rsidRPr="00E62332" w:rsidTr="004E069A">
        <w:tblPrEx>
          <w:tblCellMar>
            <w:top w:w="0" w:type="dxa"/>
            <w:bottom w:w="0" w:type="dxa"/>
          </w:tblCellMar>
        </w:tblPrEx>
        <w:trPr>
          <w:gridAfter w:val="1"/>
          <w:wAfter w:w="3296" w:type="dxa"/>
          <w:cantSplit/>
          <w:trHeight w:val="297"/>
        </w:trPr>
        <w:tc>
          <w:tcPr>
            <w:tcW w:w="828" w:type="dxa"/>
            <w:vMerge w:val="restart"/>
            <w:tcBorders>
              <w:top w:val="single" w:sz="4" w:space="0" w:color="FFFFFF"/>
              <w:left w:val="single" w:sz="4" w:space="0" w:color="FFFFFF"/>
              <w:right w:val="single" w:sz="4" w:space="0" w:color="FFFFFF"/>
            </w:tcBorders>
            <w:vAlign w:val="center"/>
          </w:tcPr>
          <w:p w:rsidR="0006515C" w:rsidRPr="00E62332" w:rsidRDefault="0006515C" w:rsidP="004E069A">
            <w:pPr>
              <w:pStyle w:val="a8"/>
              <w:tabs>
                <w:tab w:val="clear" w:pos="4677"/>
                <w:tab w:val="clear" w:pos="9355"/>
              </w:tabs>
              <w:jc w:val="center"/>
              <w:rPr>
                <w:color w:val="000000"/>
                <w:sz w:val="24"/>
                <w:szCs w:val="24"/>
              </w:rPr>
            </w:pPr>
            <w:proofErr w:type="spellStart"/>
            <w:r w:rsidRPr="00E62332">
              <w:rPr>
                <w:color w:val="000000"/>
                <w:sz w:val="24"/>
                <w:szCs w:val="24"/>
              </w:rPr>
              <w:t>К</w:t>
            </w:r>
            <w:r w:rsidRPr="00E62332">
              <w:rPr>
                <w:color w:val="000000"/>
                <w:sz w:val="24"/>
                <w:szCs w:val="24"/>
                <w:vertAlign w:val="subscript"/>
              </w:rPr>
              <w:t>р</w:t>
            </w:r>
            <w:proofErr w:type="spellEnd"/>
            <w:r w:rsidRPr="00E62332">
              <w:rPr>
                <w:color w:val="000000"/>
                <w:sz w:val="24"/>
                <w:szCs w:val="24"/>
              </w:rPr>
              <w:t xml:space="preserve"> =</w:t>
            </w:r>
          </w:p>
        </w:tc>
        <w:tc>
          <w:tcPr>
            <w:tcW w:w="2716" w:type="dxa"/>
            <w:gridSpan w:val="7"/>
            <w:tcBorders>
              <w:top w:val="single" w:sz="4" w:space="0" w:color="FFFFFF"/>
              <w:left w:val="single" w:sz="4" w:space="0" w:color="FFFFFF"/>
              <w:right w:val="single" w:sz="4" w:space="0" w:color="FFFFFF"/>
            </w:tcBorders>
            <w:vAlign w:val="bottom"/>
          </w:tcPr>
          <w:p w:rsidR="0006515C" w:rsidRPr="00E62332" w:rsidRDefault="0006515C" w:rsidP="004E069A">
            <w:pPr>
              <w:pStyle w:val="a8"/>
              <w:tabs>
                <w:tab w:val="clear" w:pos="4677"/>
                <w:tab w:val="clear" w:pos="9355"/>
              </w:tabs>
              <w:ind w:left="-108" w:right="-108"/>
              <w:jc w:val="center"/>
              <w:rPr>
                <w:color w:val="000000"/>
                <w:sz w:val="24"/>
                <w:szCs w:val="24"/>
              </w:rPr>
            </w:pPr>
            <w:r w:rsidRPr="00E62332">
              <w:rPr>
                <w:color w:val="000000"/>
                <w:sz w:val="24"/>
                <w:szCs w:val="24"/>
              </w:rPr>
              <w:t>1</w:t>
            </w:r>
          </w:p>
        </w:tc>
      </w:tr>
      <w:tr w:rsidR="0006515C" w:rsidRPr="00E62332" w:rsidTr="004E069A">
        <w:tblPrEx>
          <w:tblCellMar>
            <w:top w:w="0" w:type="dxa"/>
            <w:bottom w:w="0" w:type="dxa"/>
          </w:tblCellMar>
        </w:tblPrEx>
        <w:trPr>
          <w:cantSplit/>
          <w:trHeight w:val="255"/>
        </w:trPr>
        <w:tc>
          <w:tcPr>
            <w:tcW w:w="828" w:type="dxa"/>
            <w:vMerge/>
            <w:tcBorders>
              <w:left w:val="single" w:sz="4" w:space="0" w:color="FFFFFF"/>
              <w:right w:val="single" w:sz="4" w:space="0" w:color="FFFFFF"/>
            </w:tcBorders>
          </w:tcPr>
          <w:p w:rsidR="0006515C" w:rsidRPr="00E62332" w:rsidRDefault="0006515C" w:rsidP="004E069A">
            <w:pPr>
              <w:pStyle w:val="a8"/>
              <w:rPr>
                <w:color w:val="000000"/>
                <w:sz w:val="24"/>
                <w:szCs w:val="24"/>
              </w:rPr>
            </w:pPr>
          </w:p>
        </w:tc>
        <w:tc>
          <w:tcPr>
            <w:tcW w:w="360" w:type="dxa"/>
            <w:tcBorders>
              <w:left w:val="single" w:sz="4" w:space="0" w:color="FFFFFF"/>
              <w:right w:val="single" w:sz="4" w:space="0" w:color="FFFFFF"/>
            </w:tcBorders>
            <w:vAlign w:val="bottom"/>
          </w:tcPr>
          <w:p w:rsidR="0006515C" w:rsidRPr="00E62332" w:rsidRDefault="0006515C" w:rsidP="004E069A">
            <w:pPr>
              <w:pStyle w:val="a8"/>
              <w:tabs>
                <w:tab w:val="clear" w:pos="4677"/>
                <w:tab w:val="clear" w:pos="9355"/>
              </w:tabs>
              <w:ind w:left="-108" w:right="-108"/>
              <w:jc w:val="center"/>
              <w:rPr>
                <w:color w:val="000000"/>
                <w:sz w:val="24"/>
                <w:szCs w:val="24"/>
              </w:rPr>
            </w:pPr>
            <w:r w:rsidRPr="00E62332">
              <w:rPr>
                <w:color w:val="000000"/>
                <w:sz w:val="24"/>
                <w:szCs w:val="24"/>
              </w:rPr>
              <w:t>1</w:t>
            </w:r>
          </w:p>
        </w:tc>
        <w:tc>
          <w:tcPr>
            <w:tcW w:w="360" w:type="dxa"/>
            <w:vMerge w:val="restart"/>
            <w:tcBorders>
              <w:left w:val="single" w:sz="4" w:space="0" w:color="FFFFFF"/>
              <w:right w:val="single" w:sz="4" w:space="0" w:color="FFFFFF"/>
            </w:tcBorders>
            <w:vAlign w:val="center"/>
          </w:tcPr>
          <w:p w:rsidR="0006515C" w:rsidRPr="00E62332" w:rsidRDefault="0006515C" w:rsidP="004E069A">
            <w:pPr>
              <w:pStyle w:val="a8"/>
              <w:tabs>
                <w:tab w:val="clear" w:pos="4677"/>
                <w:tab w:val="clear" w:pos="9355"/>
              </w:tabs>
              <w:ind w:left="-108" w:right="-108"/>
              <w:jc w:val="center"/>
              <w:rPr>
                <w:color w:val="000000"/>
                <w:sz w:val="24"/>
                <w:szCs w:val="24"/>
              </w:rPr>
            </w:pPr>
            <w:r w:rsidRPr="00E62332">
              <w:rPr>
                <w:color w:val="000000"/>
                <w:sz w:val="24"/>
                <w:szCs w:val="24"/>
              </w:rPr>
              <w:t>٠φ</w:t>
            </w:r>
          </w:p>
        </w:tc>
        <w:tc>
          <w:tcPr>
            <w:tcW w:w="236" w:type="dxa"/>
            <w:vMerge w:val="restart"/>
            <w:tcBorders>
              <w:left w:val="single" w:sz="4" w:space="0" w:color="FFFFFF"/>
              <w:right w:val="single" w:sz="4" w:space="0" w:color="FFFFFF"/>
            </w:tcBorders>
            <w:vAlign w:val="center"/>
          </w:tcPr>
          <w:p w:rsidR="0006515C" w:rsidRPr="00E62332" w:rsidRDefault="0006515C" w:rsidP="004E069A">
            <w:pPr>
              <w:pStyle w:val="a8"/>
              <w:tabs>
                <w:tab w:val="clear" w:pos="4677"/>
                <w:tab w:val="clear" w:pos="9355"/>
              </w:tabs>
              <w:ind w:left="-108" w:right="-108"/>
              <w:jc w:val="center"/>
              <w:rPr>
                <w:color w:val="000000"/>
                <w:sz w:val="24"/>
                <w:szCs w:val="24"/>
              </w:rPr>
            </w:pPr>
            <w:r w:rsidRPr="00E62332">
              <w:rPr>
                <w:color w:val="000000"/>
                <w:sz w:val="24"/>
                <w:szCs w:val="24"/>
              </w:rPr>
              <w:t>+</w:t>
            </w:r>
          </w:p>
        </w:tc>
        <w:tc>
          <w:tcPr>
            <w:tcW w:w="484" w:type="dxa"/>
            <w:tcBorders>
              <w:left w:val="single" w:sz="4" w:space="0" w:color="FFFFFF"/>
              <w:right w:val="single" w:sz="4" w:space="0" w:color="FFFFFF"/>
            </w:tcBorders>
            <w:vAlign w:val="bottom"/>
          </w:tcPr>
          <w:p w:rsidR="0006515C" w:rsidRPr="00E62332" w:rsidRDefault="0006515C" w:rsidP="004E069A">
            <w:pPr>
              <w:pStyle w:val="a8"/>
              <w:tabs>
                <w:tab w:val="clear" w:pos="4677"/>
                <w:tab w:val="clear" w:pos="9355"/>
              </w:tabs>
              <w:ind w:left="-108" w:right="-108"/>
              <w:jc w:val="center"/>
              <w:rPr>
                <w:color w:val="000000"/>
                <w:sz w:val="24"/>
                <w:szCs w:val="24"/>
              </w:rPr>
            </w:pPr>
            <w:r w:rsidRPr="00E62332">
              <w:rPr>
                <w:color w:val="000000"/>
                <w:sz w:val="24"/>
                <w:szCs w:val="24"/>
              </w:rPr>
              <w:t>δ</w:t>
            </w:r>
          </w:p>
        </w:tc>
        <w:tc>
          <w:tcPr>
            <w:tcW w:w="360" w:type="dxa"/>
            <w:vMerge w:val="restart"/>
            <w:tcBorders>
              <w:left w:val="single" w:sz="4" w:space="0" w:color="FFFFFF"/>
              <w:right w:val="single" w:sz="4" w:space="0" w:color="FFFFFF"/>
            </w:tcBorders>
            <w:vAlign w:val="center"/>
          </w:tcPr>
          <w:p w:rsidR="0006515C" w:rsidRPr="00E62332" w:rsidRDefault="0006515C" w:rsidP="004E069A">
            <w:pPr>
              <w:pStyle w:val="a8"/>
              <w:tabs>
                <w:tab w:val="clear" w:pos="4677"/>
                <w:tab w:val="clear" w:pos="9355"/>
              </w:tabs>
              <w:ind w:left="-108" w:right="-108"/>
              <w:jc w:val="center"/>
              <w:rPr>
                <w:color w:val="000000"/>
                <w:sz w:val="24"/>
                <w:szCs w:val="24"/>
              </w:rPr>
            </w:pPr>
            <w:r w:rsidRPr="00E62332">
              <w:rPr>
                <w:color w:val="000000"/>
                <w:sz w:val="24"/>
                <w:szCs w:val="24"/>
              </w:rPr>
              <w:t>٠φ</w:t>
            </w:r>
          </w:p>
        </w:tc>
        <w:tc>
          <w:tcPr>
            <w:tcW w:w="432" w:type="dxa"/>
            <w:vMerge w:val="restart"/>
            <w:tcBorders>
              <w:left w:val="single" w:sz="4" w:space="0" w:color="FFFFFF"/>
              <w:right w:val="single" w:sz="4" w:space="0" w:color="FFFFFF"/>
            </w:tcBorders>
            <w:vAlign w:val="center"/>
          </w:tcPr>
          <w:p w:rsidR="0006515C" w:rsidRPr="00E62332" w:rsidRDefault="0006515C" w:rsidP="004E069A">
            <w:pPr>
              <w:pStyle w:val="a8"/>
              <w:tabs>
                <w:tab w:val="clear" w:pos="4677"/>
                <w:tab w:val="clear" w:pos="9355"/>
              </w:tabs>
              <w:ind w:left="-108" w:right="-108"/>
              <w:jc w:val="center"/>
              <w:rPr>
                <w:color w:val="000000"/>
                <w:sz w:val="24"/>
                <w:szCs w:val="24"/>
              </w:rPr>
            </w:pPr>
            <w:r w:rsidRPr="00E62332">
              <w:rPr>
                <w:color w:val="000000"/>
                <w:sz w:val="24"/>
                <w:szCs w:val="24"/>
              </w:rPr>
              <w:t>+</w:t>
            </w:r>
          </w:p>
        </w:tc>
        <w:tc>
          <w:tcPr>
            <w:tcW w:w="484" w:type="dxa"/>
            <w:tcBorders>
              <w:left w:val="single" w:sz="4" w:space="0" w:color="FFFFFF"/>
              <w:right w:val="single" w:sz="4" w:space="0" w:color="FFFFFF"/>
            </w:tcBorders>
            <w:vAlign w:val="bottom"/>
          </w:tcPr>
          <w:p w:rsidR="0006515C" w:rsidRPr="00E62332" w:rsidRDefault="0006515C" w:rsidP="004E069A">
            <w:pPr>
              <w:pStyle w:val="a8"/>
              <w:tabs>
                <w:tab w:val="clear" w:pos="4677"/>
                <w:tab w:val="clear" w:pos="9355"/>
              </w:tabs>
              <w:ind w:left="-108" w:right="-108"/>
              <w:jc w:val="center"/>
              <w:rPr>
                <w:color w:val="000000"/>
                <w:sz w:val="24"/>
                <w:szCs w:val="24"/>
              </w:rPr>
            </w:pPr>
            <w:r w:rsidRPr="00E62332">
              <w:rPr>
                <w:color w:val="000000"/>
                <w:sz w:val="24"/>
                <w:szCs w:val="24"/>
              </w:rPr>
              <w:t>1</w:t>
            </w:r>
          </w:p>
        </w:tc>
        <w:tc>
          <w:tcPr>
            <w:tcW w:w="3296" w:type="dxa"/>
            <w:tcBorders>
              <w:top w:val="nil"/>
              <w:left w:val="single" w:sz="4" w:space="0" w:color="FFFFFF"/>
              <w:bottom w:val="nil"/>
              <w:right w:val="nil"/>
            </w:tcBorders>
            <w:vAlign w:val="bottom"/>
          </w:tcPr>
          <w:p w:rsidR="0006515C" w:rsidRPr="00E62332" w:rsidRDefault="0006515C" w:rsidP="004E069A">
            <w:pPr>
              <w:pStyle w:val="a8"/>
              <w:tabs>
                <w:tab w:val="clear" w:pos="4677"/>
                <w:tab w:val="clear" w:pos="9355"/>
              </w:tabs>
              <w:ind w:left="-108" w:right="-108"/>
              <w:jc w:val="right"/>
              <w:rPr>
                <w:color w:val="000000"/>
                <w:sz w:val="24"/>
                <w:szCs w:val="24"/>
              </w:rPr>
            </w:pPr>
            <w:r w:rsidRPr="00E62332">
              <w:rPr>
                <w:color w:val="000000"/>
                <w:sz w:val="24"/>
                <w:szCs w:val="24"/>
              </w:rPr>
              <w:t>(5)</w:t>
            </w:r>
          </w:p>
        </w:tc>
      </w:tr>
      <w:tr w:rsidR="0006515C" w:rsidRPr="00E62332" w:rsidTr="004E069A">
        <w:tblPrEx>
          <w:tblCellMar>
            <w:top w:w="0" w:type="dxa"/>
            <w:bottom w:w="0" w:type="dxa"/>
          </w:tblCellMar>
        </w:tblPrEx>
        <w:trPr>
          <w:gridAfter w:val="1"/>
          <w:wAfter w:w="3296" w:type="dxa"/>
          <w:cantSplit/>
          <w:trHeight w:val="135"/>
        </w:trPr>
        <w:tc>
          <w:tcPr>
            <w:tcW w:w="828" w:type="dxa"/>
            <w:vMerge/>
            <w:tcBorders>
              <w:left w:val="single" w:sz="4" w:space="0" w:color="FFFFFF"/>
              <w:bottom w:val="single" w:sz="4" w:space="0" w:color="FFFFFF"/>
              <w:right w:val="single" w:sz="4" w:space="0" w:color="FFFFFF"/>
            </w:tcBorders>
          </w:tcPr>
          <w:p w:rsidR="0006515C" w:rsidRPr="00E62332" w:rsidRDefault="0006515C" w:rsidP="004E069A">
            <w:pPr>
              <w:pStyle w:val="a8"/>
              <w:rPr>
                <w:color w:val="000000"/>
                <w:sz w:val="24"/>
                <w:szCs w:val="24"/>
              </w:rPr>
            </w:pPr>
          </w:p>
        </w:tc>
        <w:tc>
          <w:tcPr>
            <w:tcW w:w="360" w:type="dxa"/>
            <w:tcBorders>
              <w:left w:val="single" w:sz="4" w:space="0" w:color="FFFFFF"/>
              <w:bottom w:val="single" w:sz="4" w:space="0" w:color="FFFFFF"/>
              <w:right w:val="single" w:sz="4" w:space="0" w:color="FFFFFF"/>
            </w:tcBorders>
          </w:tcPr>
          <w:p w:rsidR="0006515C" w:rsidRPr="00E62332" w:rsidRDefault="0006515C" w:rsidP="004E069A">
            <w:pPr>
              <w:pStyle w:val="a8"/>
              <w:ind w:left="-108" w:right="-108"/>
              <w:jc w:val="center"/>
              <w:rPr>
                <w:color w:val="000000"/>
                <w:spacing w:val="40"/>
                <w:sz w:val="24"/>
                <w:szCs w:val="24"/>
              </w:rPr>
            </w:pPr>
            <w:r w:rsidRPr="00E62332">
              <w:rPr>
                <w:color w:val="000000"/>
                <w:spacing w:val="40"/>
                <w:sz w:val="24"/>
                <w:szCs w:val="24"/>
                <w:lang w:val="en-US"/>
              </w:rPr>
              <w:t>α</w:t>
            </w:r>
            <w:r w:rsidRPr="00E62332">
              <w:rPr>
                <w:color w:val="000000"/>
                <w:spacing w:val="40"/>
                <w:sz w:val="24"/>
                <w:szCs w:val="24"/>
                <w:vertAlign w:val="subscript"/>
              </w:rPr>
              <w:t>1</w:t>
            </w:r>
          </w:p>
        </w:tc>
        <w:tc>
          <w:tcPr>
            <w:tcW w:w="360" w:type="dxa"/>
            <w:vMerge/>
            <w:tcBorders>
              <w:left w:val="single" w:sz="4" w:space="0" w:color="FFFFFF"/>
              <w:bottom w:val="single" w:sz="4" w:space="0" w:color="FFFFFF"/>
              <w:right w:val="single" w:sz="4" w:space="0" w:color="FFFFFF"/>
            </w:tcBorders>
          </w:tcPr>
          <w:p w:rsidR="0006515C" w:rsidRPr="00E62332" w:rsidRDefault="0006515C" w:rsidP="004E069A">
            <w:pPr>
              <w:pStyle w:val="a8"/>
              <w:ind w:left="-108" w:right="-108"/>
              <w:jc w:val="center"/>
              <w:rPr>
                <w:color w:val="000000"/>
                <w:sz w:val="24"/>
                <w:szCs w:val="24"/>
              </w:rPr>
            </w:pPr>
          </w:p>
        </w:tc>
        <w:tc>
          <w:tcPr>
            <w:tcW w:w="236" w:type="dxa"/>
            <w:vMerge/>
            <w:tcBorders>
              <w:left w:val="single" w:sz="4" w:space="0" w:color="FFFFFF"/>
              <w:bottom w:val="single" w:sz="4" w:space="0" w:color="FFFFFF"/>
              <w:right w:val="single" w:sz="4" w:space="0" w:color="FFFFFF"/>
            </w:tcBorders>
          </w:tcPr>
          <w:p w:rsidR="0006515C" w:rsidRPr="00E62332" w:rsidRDefault="0006515C" w:rsidP="004E069A">
            <w:pPr>
              <w:pStyle w:val="a8"/>
              <w:ind w:left="-108" w:right="-108"/>
              <w:jc w:val="center"/>
              <w:rPr>
                <w:color w:val="000000"/>
                <w:sz w:val="24"/>
                <w:szCs w:val="24"/>
              </w:rPr>
            </w:pPr>
          </w:p>
        </w:tc>
        <w:tc>
          <w:tcPr>
            <w:tcW w:w="484" w:type="dxa"/>
            <w:tcBorders>
              <w:left w:val="single" w:sz="4" w:space="0" w:color="FFFFFF"/>
              <w:bottom w:val="single" w:sz="4" w:space="0" w:color="FFFFFF"/>
              <w:right w:val="single" w:sz="4" w:space="0" w:color="FFFFFF"/>
            </w:tcBorders>
          </w:tcPr>
          <w:p w:rsidR="0006515C" w:rsidRPr="00E62332" w:rsidRDefault="0006515C" w:rsidP="004E069A">
            <w:pPr>
              <w:pStyle w:val="a8"/>
              <w:ind w:left="-108" w:right="-108"/>
              <w:jc w:val="center"/>
              <w:rPr>
                <w:color w:val="000000"/>
                <w:sz w:val="24"/>
                <w:szCs w:val="24"/>
              </w:rPr>
            </w:pPr>
            <w:r w:rsidRPr="00E62332">
              <w:rPr>
                <w:color w:val="000000"/>
                <w:sz w:val="24"/>
                <w:szCs w:val="24"/>
              </w:rPr>
              <w:t>λ</w:t>
            </w:r>
          </w:p>
        </w:tc>
        <w:tc>
          <w:tcPr>
            <w:tcW w:w="360" w:type="dxa"/>
            <w:vMerge/>
            <w:tcBorders>
              <w:left w:val="single" w:sz="4" w:space="0" w:color="FFFFFF"/>
              <w:bottom w:val="single" w:sz="4" w:space="0" w:color="FFFFFF"/>
              <w:right w:val="single" w:sz="4" w:space="0" w:color="FFFFFF"/>
            </w:tcBorders>
          </w:tcPr>
          <w:p w:rsidR="0006515C" w:rsidRPr="00E62332" w:rsidRDefault="0006515C" w:rsidP="004E069A">
            <w:pPr>
              <w:pStyle w:val="a8"/>
              <w:ind w:left="-108" w:right="-108"/>
              <w:jc w:val="center"/>
              <w:rPr>
                <w:color w:val="000000"/>
                <w:sz w:val="24"/>
                <w:szCs w:val="24"/>
              </w:rPr>
            </w:pPr>
          </w:p>
        </w:tc>
        <w:tc>
          <w:tcPr>
            <w:tcW w:w="432" w:type="dxa"/>
            <w:vMerge/>
            <w:tcBorders>
              <w:left w:val="single" w:sz="4" w:space="0" w:color="FFFFFF"/>
              <w:bottom w:val="single" w:sz="4" w:space="0" w:color="FFFFFF"/>
              <w:right w:val="single" w:sz="4" w:space="0" w:color="FFFFFF"/>
            </w:tcBorders>
          </w:tcPr>
          <w:p w:rsidR="0006515C" w:rsidRPr="00E62332" w:rsidRDefault="0006515C" w:rsidP="004E069A">
            <w:pPr>
              <w:pStyle w:val="a8"/>
              <w:ind w:left="-108" w:right="-108"/>
              <w:jc w:val="center"/>
              <w:rPr>
                <w:color w:val="000000"/>
                <w:sz w:val="24"/>
                <w:szCs w:val="24"/>
              </w:rPr>
            </w:pPr>
          </w:p>
        </w:tc>
        <w:tc>
          <w:tcPr>
            <w:tcW w:w="484" w:type="dxa"/>
            <w:tcBorders>
              <w:left w:val="single" w:sz="4" w:space="0" w:color="FFFFFF"/>
              <w:bottom w:val="single" w:sz="4" w:space="0" w:color="FFFFFF"/>
              <w:right w:val="single" w:sz="4" w:space="0" w:color="FFFFFF"/>
            </w:tcBorders>
          </w:tcPr>
          <w:p w:rsidR="0006515C" w:rsidRPr="00E62332" w:rsidRDefault="0006515C" w:rsidP="004E069A">
            <w:pPr>
              <w:pStyle w:val="a8"/>
              <w:ind w:left="-108" w:right="-108"/>
              <w:jc w:val="center"/>
              <w:rPr>
                <w:color w:val="000000"/>
                <w:spacing w:val="40"/>
                <w:sz w:val="24"/>
                <w:szCs w:val="24"/>
              </w:rPr>
            </w:pPr>
            <w:r w:rsidRPr="00E62332">
              <w:rPr>
                <w:color w:val="000000"/>
                <w:spacing w:val="40"/>
                <w:sz w:val="24"/>
                <w:szCs w:val="24"/>
                <w:lang w:val="en-US"/>
              </w:rPr>
              <w:t>α</w:t>
            </w:r>
            <w:r w:rsidRPr="00E62332">
              <w:rPr>
                <w:color w:val="000000"/>
                <w:spacing w:val="40"/>
                <w:sz w:val="24"/>
                <w:szCs w:val="24"/>
                <w:vertAlign w:val="subscript"/>
              </w:rPr>
              <w:t>2</w:t>
            </w:r>
          </w:p>
        </w:tc>
      </w:tr>
    </w:tbl>
    <w:p w:rsidR="0006515C" w:rsidRPr="00E62332" w:rsidRDefault="0006515C" w:rsidP="0006515C">
      <w:pPr>
        <w:ind w:firstLine="708"/>
        <w:rPr>
          <w:color w:val="000000"/>
        </w:rPr>
      </w:pPr>
      <w:r w:rsidRPr="00E62332">
        <w:rPr>
          <w:color w:val="000000"/>
        </w:rPr>
        <w:t xml:space="preserve">где φ = </w:t>
      </w:r>
      <w:r w:rsidRPr="00E62332">
        <w:rPr>
          <w:color w:val="000000"/>
          <w:spacing w:val="40"/>
          <w:lang w:val="en-US"/>
        </w:rPr>
        <w:t>F</w:t>
      </w:r>
      <w:proofErr w:type="spellStart"/>
      <w:r w:rsidRPr="00E62332">
        <w:rPr>
          <w:color w:val="000000"/>
          <w:spacing w:val="40"/>
          <w:vertAlign w:val="subscript"/>
        </w:rPr>
        <w:t>р</w:t>
      </w:r>
      <w:proofErr w:type="spellEnd"/>
      <w:r w:rsidRPr="00E62332">
        <w:rPr>
          <w:color w:val="000000"/>
        </w:rPr>
        <w:t xml:space="preserve">/ </w:t>
      </w:r>
      <w:r w:rsidRPr="00E62332">
        <w:rPr>
          <w:color w:val="000000"/>
          <w:lang w:val="en-US"/>
        </w:rPr>
        <w:t>F</w:t>
      </w:r>
      <w:r w:rsidRPr="00E62332">
        <w:rPr>
          <w:color w:val="000000"/>
        </w:rPr>
        <w:t xml:space="preserve"> – коэффициент </w:t>
      </w:r>
      <w:proofErr w:type="spellStart"/>
      <w:r w:rsidRPr="00E62332">
        <w:rPr>
          <w:color w:val="000000"/>
        </w:rPr>
        <w:t>оребрения</w:t>
      </w:r>
      <w:proofErr w:type="spellEnd"/>
      <w:r w:rsidRPr="00E62332">
        <w:rPr>
          <w:color w:val="000000"/>
        </w:rPr>
        <w:t xml:space="preserve">, </w:t>
      </w:r>
      <w:r w:rsidRPr="00E62332">
        <w:rPr>
          <w:color w:val="000000"/>
          <w:lang w:val="en-US"/>
        </w:rPr>
        <w:t>F</w:t>
      </w:r>
      <w:r w:rsidRPr="00E62332">
        <w:rPr>
          <w:color w:val="000000"/>
        </w:rPr>
        <w:t xml:space="preserve"> – площадь гладкой поверхности стенки.</w:t>
      </w:r>
    </w:p>
    <w:p w:rsidR="0006515C" w:rsidRPr="00E62332" w:rsidRDefault="0006515C" w:rsidP="0006515C">
      <w:pPr>
        <w:ind w:firstLine="708"/>
        <w:rPr>
          <w:color w:val="000000"/>
        </w:rPr>
      </w:pPr>
      <w:r w:rsidRPr="00E62332">
        <w:rPr>
          <w:color w:val="000000"/>
        </w:rPr>
        <w:t xml:space="preserve">При использовании в расчетах величины </w:t>
      </w:r>
      <w:proofErr w:type="spellStart"/>
      <w:r w:rsidRPr="00E62332">
        <w:rPr>
          <w:color w:val="000000"/>
          <w:spacing w:val="40"/>
        </w:rPr>
        <w:t>К</w:t>
      </w:r>
      <w:r w:rsidRPr="00E62332">
        <w:rPr>
          <w:color w:val="000000"/>
          <w:spacing w:val="40"/>
          <w:vertAlign w:val="subscript"/>
        </w:rPr>
        <w:t>р</w:t>
      </w:r>
      <w:proofErr w:type="spellEnd"/>
      <w:r w:rsidRPr="00E62332">
        <w:rPr>
          <w:color w:val="000000"/>
        </w:rPr>
        <w:t xml:space="preserve"> в формулу (1) необходимо поставить значение полной </w:t>
      </w:r>
      <w:proofErr w:type="spellStart"/>
      <w:r w:rsidRPr="00E62332">
        <w:rPr>
          <w:color w:val="000000"/>
        </w:rPr>
        <w:t>оребренной</w:t>
      </w:r>
      <w:proofErr w:type="spellEnd"/>
      <w:r w:rsidRPr="00E62332">
        <w:rPr>
          <w:color w:val="000000"/>
        </w:rPr>
        <w:t xml:space="preserve"> поверхности </w:t>
      </w:r>
      <w:r w:rsidRPr="00E62332">
        <w:rPr>
          <w:color w:val="000000"/>
          <w:spacing w:val="40"/>
          <w:lang w:val="en-US"/>
        </w:rPr>
        <w:t>F</w:t>
      </w:r>
      <w:r w:rsidRPr="00E62332">
        <w:rPr>
          <w:color w:val="000000"/>
          <w:spacing w:val="40"/>
          <w:vertAlign w:val="subscript"/>
        </w:rPr>
        <w:t>р</w:t>
      </w:r>
      <w:r w:rsidRPr="00E62332">
        <w:rPr>
          <w:color w:val="000000"/>
        </w:rPr>
        <w:t xml:space="preserve">. </w:t>
      </w:r>
    </w:p>
    <w:p w:rsidR="0006515C" w:rsidRPr="00E62332" w:rsidRDefault="0006515C" w:rsidP="0006515C">
      <w:pPr>
        <w:ind w:firstLine="708"/>
        <w:rPr>
          <w:color w:val="000000"/>
        </w:rPr>
      </w:pPr>
      <w:r w:rsidRPr="00E62332">
        <w:rPr>
          <w:color w:val="000000"/>
        </w:rPr>
        <w:t xml:space="preserve">Если расчет вести на единицу гладкой поверхности, то коэффициент теплопередачи К при наличии </w:t>
      </w:r>
      <w:proofErr w:type="spellStart"/>
      <w:r w:rsidRPr="00E62332">
        <w:rPr>
          <w:color w:val="000000"/>
        </w:rPr>
        <w:t>оребрения</w:t>
      </w:r>
      <w:proofErr w:type="spellEnd"/>
      <w:r w:rsidRPr="00E62332">
        <w:rPr>
          <w:color w:val="000000"/>
        </w:rPr>
        <w:t xml:space="preserve"> с одной из сторон вычисляется так:</w:t>
      </w:r>
    </w:p>
    <w:tbl>
      <w:tblPr>
        <w:tblW w:w="6840" w:type="dxa"/>
        <w:tblInd w:w="3168"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000"/>
      </w:tblPr>
      <w:tblGrid>
        <w:gridCol w:w="828"/>
        <w:gridCol w:w="540"/>
        <w:gridCol w:w="360"/>
        <w:gridCol w:w="540"/>
        <w:gridCol w:w="360"/>
        <w:gridCol w:w="720"/>
        <w:gridCol w:w="42"/>
        <w:gridCol w:w="3450"/>
      </w:tblGrid>
      <w:tr w:rsidR="0006515C" w:rsidRPr="00E62332" w:rsidTr="004E069A">
        <w:tblPrEx>
          <w:tblCellMar>
            <w:top w:w="0" w:type="dxa"/>
            <w:bottom w:w="0" w:type="dxa"/>
          </w:tblCellMar>
        </w:tblPrEx>
        <w:trPr>
          <w:gridAfter w:val="2"/>
          <w:wAfter w:w="3492" w:type="dxa"/>
          <w:cantSplit/>
          <w:trHeight w:val="297"/>
        </w:trPr>
        <w:tc>
          <w:tcPr>
            <w:tcW w:w="828" w:type="dxa"/>
            <w:vMerge w:val="restart"/>
            <w:tcBorders>
              <w:top w:val="single" w:sz="4" w:space="0" w:color="FFFFFF"/>
              <w:left w:val="single" w:sz="4" w:space="0" w:color="FFFFFF"/>
              <w:right w:val="single" w:sz="4" w:space="0" w:color="FFFFFF"/>
            </w:tcBorders>
            <w:vAlign w:val="center"/>
          </w:tcPr>
          <w:p w:rsidR="0006515C" w:rsidRPr="00E62332" w:rsidRDefault="0006515C" w:rsidP="004E069A">
            <w:pPr>
              <w:pStyle w:val="a8"/>
              <w:tabs>
                <w:tab w:val="clear" w:pos="4677"/>
                <w:tab w:val="clear" w:pos="9355"/>
              </w:tabs>
              <w:jc w:val="center"/>
              <w:rPr>
                <w:color w:val="000000"/>
                <w:sz w:val="24"/>
                <w:szCs w:val="24"/>
              </w:rPr>
            </w:pPr>
            <w:r w:rsidRPr="00E62332">
              <w:rPr>
                <w:color w:val="000000"/>
                <w:sz w:val="24"/>
                <w:szCs w:val="24"/>
              </w:rPr>
              <w:t>К =</w:t>
            </w:r>
          </w:p>
        </w:tc>
        <w:tc>
          <w:tcPr>
            <w:tcW w:w="2520" w:type="dxa"/>
            <w:gridSpan w:val="5"/>
            <w:tcBorders>
              <w:top w:val="single" w:sz="4" w:space="0" w:color="FFFFFF"/>
              <w:left w:val="single" w:sz="4" w:space="0" w:color="FFFFFF"/>
              <w:right w:val="single" w:sz="4" w:space="0" w:color="FFFFFF"/>
            </w:tcBorders>
            <w:vAlign w:val="bottom"/>
          </w:tcPr>
          <w:p w:rsidR="0006515C" w:rsidRPr="00E62332" w:rsidRDefault="0006515C" w:rsidP="004E069A">
            <w:pPr>
              <w:pStyle w:val="a8"/>
              <w:tabs>
                <w:tab w:val="clear" w:pos="4677"/>
                <w:tab w:val="clear" w:pos="9355"/>
              </w:tabs>
              <w:ind w:left="-108" w:right="-108"/>
              <w:jc w:val="center"/>
              <w:rPr>
                <w:color w:val="000000"/>
                <w:sz w:val="24"/>
                <w:szCs w:val="24"/>
              </w:rPr>
            </w:pPr>
            <w:r w:rsidRPr="00E62332">
              <w:rPr>
                <w:color w:val="000000"/>
                <w:sz w:val="24"/>
                <w:szCs w:val="24"/>
              </w:rPr>
              <w:t>1</w:t>
            </w:r>
          </w:p>
        </w:tc>
      </w:tr>
      <w:tr w:rsidR="0006515C" w:rsidRPr="00E62332" w:rsidTr="004E069A">
        <w:tblPrEx>
          <w:tblCellMar>
            <w:top w:w="0" w:type="dxa"/>
            <w:bottom w:w="0" w:type="dxa"/>
          </w:tblCellMar>
        </w:tblPrEx>
        <w:trPr>
          <w:cantSplit/>
          <w:trHeight w:hRule="exact" w:val="397"/>
        </w:trPr>
        <w:tc>
          <w:tcPr>
            <w:tcW w:w="828" w:type="dxa"/>
            <w:vMerge/>
            <w:tcBorders>
              <w:left w:val="single" w:sz="4" w:space="0" w:color="FFFFFF"/>
              <w:right w:val="single" w:sz="4" w:space="0" w:color="FFFFFF"/>
            </w:tcBorders>
          </w:tcPr>
          <w:p w:rsidR="0006515C" w:rsidRPr="00E62332" w:rsidRDefault="0006515C" w:rsidP="004E069A">
            <w:pPr>
              <w:pStyle w:val="a8"/>
              <w:rPr>
                <w:color w:val="000000"/>
                <w:sz w:val="24"/>
                <w:szCs w:val="24"/>
              </w:rPr>
            </w:pPr>
          </w:p>
        </w:tc>
        <w:tc>
          <w:tcPr>
            <w:tcW w:w="540" w:type="dxa"/>
            <w:tcBorders>
              <w:left w:val="single" w:sz="4" w:space="0" w:color="FFFFFF"/>
              <w:right w:val="single" w:sz="4" w:space="0" w:color="FFFFFF"/>
            </w:tcBorders>
            <w:vAlign w:val="bottom"/>
          </w:tcPr>
          <w:p w:rsidR="0006515C" w:rsidRPr="00E62332" w:rsidRDefault="0006515C" w:rsidP="004E069A">
            <w:pPr>
              <w:pStyle w:val="a8"/>
              <w:tabs>
                <w:tab w:val="clear" w:pos="4677"/>
                <w:tab w:val="clear" w:pos="9355"/>
              </w:tabs>
              <w:ind w:left="-108" w:right="-108"/>
              <w:jc w:val="center"/>
              <w:rPr>
                <w:color w:val="000000"/>
                <w:sz w:val="24"/>
                <w:szCs w:val="24"/>
              </w:rPr>
            </w:pPr>
            <w:r w:rsidRPr="00E62332">
              <w:rPr>
                <w:color w:val="000000"/>
                <w:sz w:val="24"/>
                <w:szCs w:val="24"/>
              </w:rPr>
              <w:t>1</w:t>
            </w:r>
          </w:p>
        </w:tc>
        <w:tc>
          <w:tcPr>
            <w:tcW w:w="360" w:type="dxa"/>
            <w:vMerge w:val="restart"/>
            <w:tcBorders>
              <w:left w:val="single" w:sz="4" w:space="0" w:color="FFFFFF"/>
              <w:right w:val="single" w:sz="4" w:space="0" w:color="FFFFFF"/>
            </w:tcBorders>
            <w:vAlign w:val="center"/>
          </w:tcPr>
          <w:p w:rsidR="0006515C" w:rsidRPr="00E62332" w:rsidRDefault="0006515C" w:rsidP="004E069A">
            <w:pPr>
              <w:pStyle w:val="a8"/>
              <w:tabs>
                <w:tab w:val="clear" w:pos="4677"/>
                <w:tab w:val="clear" w:pos="9355"/>
              </w:tabs>
              <w:ind w:left="-108" w:right="-108"/>
              <w:jc w:val="center"/>
              <w:rPr>
                <w:color w:val="000000"/>
                <w:sz w:val="24"/>
                <w:szCs w:val="24"/>
              </w:rPr>
            </w:pPr>
            <w:r w:rsidRPr="00E62332">
              <w:rPr>
                <w:color w:val="000000"/>
                <w:sz w:val="24"/>
                <w:szCs w:val="24"/>
              </w:rPr>
              <w:t>+</w:t>
            </w:r>
          </w:p>
        </w:tc>
        <w:tc>
          <w:tcPr>
            <w:tcW w:w="540" w:type="dxa"/>
            <w:tcBorders>
              <w:left w:val="single" w:sz="4" w:space="0" w:color="FFFFFF"/>
              <w:right w:val="single" w:sz="4" w:space="0" w:color="FFFFFF"/>
            </w:tcBorders>
            <w:vAlign w:val="bottom"/>
          </w:tcPr>
          <w:p w:rsidR="0006515C" w:rsidRPr="00E62332" w:rsidRDefault="0006515C" w:rsidP="004E069A">
            <w:pPr>
              <w:pStyle w:val="a8"/>
              <w:tabs>
                <w:tab w:val="clear" w:pos="4677"/>
                <w:tab w:val="clear" w:pos="9355"/>
              </w:tabs>
              <w:ind w:left="-108" w:right="-108"/>
              <w:jc w:val="center"/>
              <w:rPr>
                <w:color w:val="000000"/>
                <w:sz w:val="24"/>
                <w:szCs w:val="24"/>
              </w:rPr>
            </w:pPr>
            <w:r w:rsidRPr="00E62332">
              <w:rPr>
                <w:color w:val="000000"/>
                <w:sz w:val="24"/>
                <w:szCs w:val="24"/>
              </w:rPr>
              <w:t>δ</w:t>
            </w:r>
          </w:p>
        </w:tc>
        <w:tc>
          <w:tcPr>
            <w:tcW w:w="360" w:type="dxa"/>
            <w:vMerge w:val="restart"/>
            <w:tcBorders>
              <w:left w:val="single" w:sz="4" w:space="0" w:color="FFFFFF"/>
              <w:right w:val="single" w:sz="4" w:space="0" w:color="FFFFFF"/>
            </w:tcBorders>
            <w:vAlign w:val="center"/>
          </w:tcPr>
          <w:p w:rsidR="0006515C" w:rsidRPr="00E62332" w:rsidRDefault="0006515C" w:rsidP="004E069A">
            <w:pPr>
              <w:pStyle w:val="a8"/>
              <w:tabs>
                <w:tab w:val="clear" w:pos="4677"/>
                <w:tab w:val="clear" w:pos="9355"/>
              </w:tabs>
              <w:ind w:left="-108" w:right="-108"/>
              <w:jc w:val="center"/>
              <w:rPr>
                <w:color w:val="000000"/>
                <w:sz w:val="24"/>
                <w:szCs w:val="24"/>
              </w:rPr>
            </w:pPr>
            <w:r w:rsidRPr="00E62332">
              <w:rPr>
                <w:color w:val="000000"/>
                <w:sz w:val="24"/>
                <w:szCs w:val="24"/>
              </w:rPr>
              <w:t>+</w:t>
            </w:r>
          </w:p>
        </w:tc>
        <w:tc>
          <w:tcPr>
            <w:tcW w:w="762" w:type="dxa"/>
            <w:gridSpan w:val="2"/>
            <w:tcBorders>
              <w:left w:val="single" w:sz="4" w:space="0" w:color="FFFFFF"/>
              <w:right w:val="nil"/>
            </w:tcBorders>
            <w:vAlign w:val="bottom"/>
          </w:tcPr>
          <w:p w:rsidR="0006515C" w:rsidRPr="00E62332" w:rsidRDefault="0006515C" w:rsidP="004E069A">
            <w:pPr>
              <w:pStyle w:val="a8"/>
              <w:tabs>
                <w:tab w:val="clear" w:pos="4677"/>
                <w:tab w:val="clear" w:pos="9355"/>
              </w:tabs>
              <w:ind w:left="-108" w:right="-108"/>
              <w:jc w:val="center"/>
              <w:rPr>
                <w:color w:val="000000"/>
                <w:sz w:val="24"/>
                <w:szCs w:val="24"/>
              </w:rPr>
            </w:pPr>
            <w:r w:rsidRPr="00E62332">
              <w:rPr>
                <w:color w:val="000000"/>
                <w:sz w:val="24"/>
                <w:szCs w:val="24"/>
              </w:rPr>
              <w:t>1</w:t>
            </w:r>
          </w:p>
        </w:tc>
        <w:tc>
          <w:tcPr>
            <w:tcW w:w="3450" w:type="dxa"/>
            <w:tcBorders>
              <w:top w:val="nil"/>
              <w:left w:val="nil"/>
              <w:bottom w:val="nil"/>
              <w:right w:val="nil"/>
            </w:tcBorders>
            <w:vAlign w:val="bottom"/>
          </w:tcPr>
          <w:p w:rsidR="0006515C" w:rsidRPr="00E62332" w:rsidRDefault="0006515C" w:rsidP="004E069A">
            <w:pPr>
              <w:pStyle w:val="a8"/>
              <w:tabs>
                <w:tab w:val="clear" w:pos="4677"/>
                <w:tab w:val="clear" w:pos="9355"/>
              </w:tabs>
              <w:ind w:left="-108" w:right="-108"/>
              <w:jc w:val="right"/>
              <w:rPr>
                <w:color w:val="000000"/>
                <w:sz w:val="24"/>
                <w:szCs w:val="24"/>
              </w:rPr>
            </w:pPr>
            <w:r w:rsidRPr="00E62332">
              <w:rPr>
                <w:color w:val="000000"/>
                <w:sz w:val="24"/>
                <w:szCs w:val="24"/>
              </w:rPr>
              <w:t>(6)</w:t>
            </w:r>
          </w:p>
        </w:tc>
      </w:tr>
      <w:tr w:rsidR="0006515C" w:rsidRPr="00E62332" w:rsidTr="004E069A">
        <w:tblPrEx>
          <w:tblCellMar>
            <w:top w:w="0" w:type="dxa"/>
            <w:bottom w:w="0" w:type="dxa"/>
          </w:tblCellMar>
        </w:tblPrEx>
        <w:trPr>
          <w:gridAfter w:val="2"/>
          <w:wAfter w:w="3492" w:type="dxa"/>
          <w:cantSplit/>
          <w:trHeight w:hRule="exact" w:val="397"/>
        </w:trPr>
        <w:tc>
          <w:tcPr>
            <w:tcW w:w="828" w:type="dxa"/>
            <w:vMerge/>
            <w:tcBorders>
              <w:left w:val="single" w:sz="4" w:space="0" w:color="FFFFFF"/>
              <w:bottom w:val="single" w:sz="4" w:space="0" w:color="FFFFFF"/>
              <w:right w:val="single" w:sz="4" w:space="0" w:color="FFFFFF"/>
            </w:tcBorders>
          </w:tcPr>
          <w:p w:rsidR="0006515C" w:rsidRPr="00E62332" w:rsidRDefault="0006515C" w:rsidP="004E069A">
            <w:pPr>
              <w:pStyle w:val="a8"/>
              <w:rPr>
                <w:color w:val="000000"/>
                <w:sz w:val="24"/>
                <w:szCs w:val="24"/>
              </w:rPr>
            </w:pPr>
          </w:p>
        </w:tc>
        <w:tc>
          <w:tcPr>
            <w:tcW w:w="540" w:type="dxa"/>
            <w:tcBorders>
              <w:left w:val="single" w:sz="4" w:space="0" w:color="FFFFFF"/>
              <w:bottom w:val="single" w:sz="4" w:space="0" w:color="FFFFFF"/>
              <w:right w:val="single" w:sz="4" w:space="0" w:color="FFFFFF"/>
            </w:tcBorders>
          </w:tcPr>
          <w:p w:rsidR="0006515C" w:rsidRPr="00E62332" w:rsidRDefault="0006515C" w:rsidP="004E069A">
            <w:pPr>
              <w:pStyle w:val="a8"/>
              <w:ind w:left="-108" w:right="-108"/>
              <w:jc w:val="center"/>
              <w:rPr>
                <w:color w:val="000000"/>
                <w:sz w:val="24"/>
                <w:szCs w:val="24"/>
              </w:rPr>
            </w:pPr>
            <w:r w:rsidRPr="00E62332">
              <w:rPr>
                <w:color w:val="000000"/>
                <w:sz w:val="24"/>
                <w:szCs w:val="24"/>
                <w:lang w:val="en-US"/>
              </w:rPr>
              <w:t>α</w:t>
            </w:r>
            <w:r w:rsidRPr="00E62332">
              <w:rPr>
                <w:color w:val="000000"/>
                <w:sz w:val="24"/>
                <w:szCs w:val="24"/>
                <w:vertAlign w:val="subscript"/>
              </w:rPr>
              <w:t>1</w:t>
            </w:r>
          </w:p>
        </w:tc>
        <w:tc>
          <w:tcPr>
            <w:tcW w:w="360" w:type="dxa"/>
            <w:vMerge/>
            <w:tcBorders>
              <w:left w:val="single" w:sz="4" w:space="0" w:color="FFFFFF"/>
              <w:bottom w:val="single" w:sz="4" w:space="0" w:color="FFFFFF"/>
              <w:right w:val="single" w:sz="4" w:space="0" w:color="FFFFFF"/>
            </w:tcBorders>
          </w:tcPr>
          <w:p w:rsidR="0006515C" w:rsidRPr="00E62332" w:rsidRDefault="0006515C" w:rsidP="004E069A">
            <w:pPr>
              <w:pStyle w:val="a8"/>
              <w:ind w:left="-108" w:right="-108"/>
              <w:jc w:val="center"/>
              <w:rPr>
                <w:color w:val="000000"/>
                <w:sz w:val="24"/>
                <w:szCs w:val="24"/>
              </w:rPr>
            </w:pPr>
          </w:p>
        </w:tc>
        <w:tc>
          <w:tcPr>
            <w:tcW w:w="540" w:type="dxa"/>
            <w:tcBorders>
              <w:left w:val="single" w:sz="4" w:space="0" w:color="FFFFFF"/>
              <w:bottom w:val="single" w:sz="4" w:space="0" w:color="FFFFFF"/>
              <w:right w:val="single" w:sz="4" w:space="0" w:color="FFFFFF"/>
            </w:tcBorders>
          </w:tcPr>
          <w:p w:rsidR="0006515C" w:rsidRPr="00E62332" w:rsidRDefault="0006515C" w:rsidP="004E069A">
            <w:pPr>
              <w:pStyle w:val="a8"/>
              <w:ind w:left="-108" w:right="-108"/>
              <w:jc w:val="center"/>
              <w:rPr>
                <w:color w:val="000000"/>
                <w:sz w:val="24"/>
                <w:szCs w:val="24"/>
              </w:rPr>
            </w:pPr>
            <w:r w:rsidRPr="00E62332">
              <w:rPr>
                <w:color w:val="000000"/>
                <w:sz w:val="24"/>
                <w:szCs w:val="24"/>
              </w:rPr>
              <w:t>λ</w:t>
            </w:r>
          </w:p>
        </w:tc>
        <w:tc>
          <w:tcPr>
            <w:tcW w:w="360" w:type="dxa"/>
            <w:vMerge/>
            <w:tcBorders>
              <w:left w:val="single" w:sz="4" w:space="0" w:color="FFFFFF"/>
              <w:bottom w:val="single" w:sz="4" w:space="0" w:color="FFFFFF"/>
              <w:right w:val="single" w:sz="4" w:space="0" w:color="FFFFFF"/>
            </w:tcBorders>
          </w:tcPr>
          <w:p w:rsidR="0006515C" w:rsidRPr="00E62332" w:rsidRDefault="0006515C" w:rsidP="004E069A">
            <w:pPr>
              <w:pStyle w:val="a8"/>
              <w:ind w:left="-108" w:right="-108"/>
              <w:jc w:val="center"/>
              <w:rPr>
                <w:color w:val="000000"/>
                <w:sz w:val="24"/>
                <w:szCs w:val="24"/>
              </w:rPr>
            </w:pPr>
          </w:p>
        </w:tc>
        <w:tc>
          <w:tcPr>
            <w:tcW w:w="720" w:type="dxa"/>
            <w:tcBorders>
              <w:left w:val="single" w:sz="4" w:space="0" w:color="FFFFFF"/>
              <w:bottom w:val="single" w:sz="4" w:space="0" w:color="FFFFFF"/>
              <w:right w:val="single" w:sz="4" w:space="0" w:color="FFFFFF"/>
            </w:tcBorders>
          </w:tcPr>
          <w:p w:rsidR="0006515C" w:rsidRPr="00E62332" w:rsidRDefault="0006515C" w:rsidP="004E069A">
            <w:pPr>
              <w:pStyle w:val="a8"/>
              <w:ind w:left="-108" w:right="-108"/>
              <w:jc w:val="center"/>
              <w:rPr>
                <w:color w:val="000000"/>
                <w:sz w:val="24"/>
                <w:szCs w:val="24"/>
              </w:rPr>
            </w:pPr>
            <w:r w:rsidRPr="00E62332">
              <w:rPr>
                <w:color w:val="000000"/>
                <w:sz w:val="24"/>
                <w:szCs w:val="24"/>
                <w:lang w:val="en-US"/>
              </w:rPr>
              <w:t>α</w:t>
            </w:r>
            <w:r w:rsidRPr="00E62332">
              <w:rPr>
                <w:color w:val="000000"/>
                <w:sz w:val="24"/>
                <w:szCs w:val="24"/>
                <w:vertAlign w:val="subscript"/>
              </w:rPr>
              <w:t>2</w:t>
            </w:r>
            <w:r w:rsidRPr="00E62332">
              <w:rPr>
                <w:color w:val="000000"/>
                <w:sz w:val="24"/>
                <w:szCs w:val="24"/>
              </w:rPr>
              <w:t xml:space="preserve"> ٠φ </w:t>
            </w:r>
          </w:p>
        </w:tc>
      </w:tr>
    </w:tbl>
    <w:p w:rsidR="0006515C" w:rsidRPr="00E62332" w:rsidRDefault="0006515C" w:rsidP="0006515C">
      <w:pPr>
        <w:pStyle w:val="a8"/>
        <w:tabs>
          <w:tab w:val="clear" w:pos="4677"/>
          <w:tab w:val="clear" w:pos="9355"/>
        </w:tabs>
        <w:ind w:firstLine="708"/>
        <w:jc w:val="both"/>
        <w:rPr>
          <w:color w:val="000000"/>
          <w:sz w:val="24"/>
          <w:szCs w:val="24"/>
        </w:rPr>
      </w:pPr>
      <w:r w:rsidRPr="00E62332">
        <w:rPr>
          <w:color w:val="000000"/>
          <w:sz w:val="24"/>
          <w:szCs w:val="24"/>
        </w:rPr>
        <w:t xml:space="preserve">В процессе эксплуатации поверхность нагрева теплообменника загрязняется. На стенках труб из воды возможно выпадение накипи, продукты сгорания топлива, омывающие поверхность нагрева, могут оставить на ней слой сажи. При этом процесс теплопередачи ухудшается. В знаменатели формул (4) – (6) вводятся дополнительные термические сопротивления δ </w:t>
      </w:r>
      <w:proofErr w:type="spellStart"/>
      <w:r w:rsidRPr="00E62332">
        <w:rPr>
          <w:color w:val="000000"/>
          <w:sz w:val="24"/>
          <w:szCs w:val="24"/>
          <w:vertAlign w:val="subscript"/>
        </w:rPr>
        <w:t>нак</w:t>
      </w:r>
      <w:proofErr w:type="spellEnd"/>
      <w:r w:rsidRPr="00E62332">
        <w:rPr>
          <w:color w:val="000000"/>
          <w:sz w:val="24"/>
          <w:szCs w:val="24"/>
        </w:rPr>
        <w:t xml:space="preserve">/ λ </w:t>
      </w:r>
      <w:proofErr w:type="spellStart"/>
      <w:r w:rsidRPr="00E62332">
        <w:rPr>
          <w:color w:val="000000"/>
          <w:sz w:val="24"/>
          <w:szCs w:val="24"/>
          <w:vertAlign w:val="subscript"/>
        </w:rPr>
        <w:t>нак</w:t>
      </w:r>
      <w:proofErr w:type="spellEnd"/>
      <w:r w:rsidRPr="00E62332">
        <w:rPr>
          <w:color w:val="000000"/>
          <w:sz w:val="24"/>
          <w:szCs w:val="24"/>
        </w:rPr>
        <w:t xml:space="preserve"> и δ </w:t>
      </w:r>
      <w:r w:rsidRPr="00E62332">
        <w:rPr>
          <w:color w:val="000000"/>
          <w:sz w:val="24"/>
          <w:szCs w:val="24"/>
          <w:vertAlign w:val="subscript"/>
        </w:rPr>
        <w:t>сажи</w:t>
      </w:r>
      <w:r w:rsidRPr="00E62332">
        <w:rPr>
          <w:color w:val="000000"/>
          <w:sz w:val="24"/>
          <w:szCs w:val="24"/>
        </w:rPr>
        <w:t xml:space="preserve">/ λ </w:t>
      </w:r>
      <w:r w:rsidRPr="00E62332">
        <w:rPr>
          <w:color w:val="000000"/>
          <w:sz w:val="24"/>
          <w:szCs w:val="24"/>
          <w:vertAlign w:val="subscript"/>
        </w:rPr>
        <w:t>сажи</w:t>
      </w:r>
      <w:r w:rsidRPr="00E62332">
        <w:rPr>
          <w:color w:val="000000"/>
          <w:sz w:val="24"/>
          <w:szCs w:val="24"/>
        </w:rPr>
        <w:t>, величины которых определяются по исходным данным.</w:t>
      </w:r>
    </w:p>
    <w:p w:rsidR="0006515C" w:rsidRPr="00E62332" w:rsidRDefault="0006515C" w:rsidP="0006515C">
      <w:pPr>
        <w:pStyle w:val="a8"/>
        <w:tabs>
          <w:tab w:val="clear" w:pos="4677"/>
          <w:tab w:val="clear" w:pos="9355"/>
        </w:tabs>
        <w:ind w:firstLine="708"/>
        <w:jc w:val="both"/>
        <w:rPr>
          <w:color w:val="000000"/>
          <w:sz w:val="24"/>
          <w:szCs w:val="24"/>
        </w:rPr>
      </w:pPr>
      <w:r w:rsidRPr="00E62332">
        <w:rPr>
          <w:color w:val="000000"/>
          <w:sz w:val="24"/>
          <w:szCs w:val="24"/>
        </w:rPr>
        <w:t xml:space="preserve">Тут же отметим, что загрязнения ведут к уменьшению внутреннего и увеличению наружного диаметра труб, уменьшая сечения для прохода теплоносителей и увеличивая скорость при постоянном расходе Поэтому при определении коэффициентов теплоотдачи </w:t>
      </w:r>
      <w:r w:rsidRPr="00E62332">
        <w:rPr>
          <w:color w:val="000000"/>
          <w:spacing w:val="40"/>
          <w:sz w:val="24"/>
          <w:szCs w:val="24"/>
          <w:lang w:val="en-US"/>
        </w:rPr>
        <w:t>α</w:t>
      </w:r>
      <w:r w:rsidRPr="00E62332">
        <w:rPr>
          <w:color w:val="000000"/>
          <w:spacing w:val="40"/>
          <w:sz w:val="24"/>
          <w:szCs w:val="24"/>
          <w:vertAlign w:val="subscript"/>
        </w:rPr>
        <w:t>1</w:t>
      </w:r>
      <w:r w:rsidRPr="00E62332">
        <w:rPr>
          <w:color w:val="000000"/>
          <w:sz w:val="24"/>
          <w:szCs w:val="24"/>
          <w:vertAlign w:val="subscript"/>
        </w:rPr>
        <w:t xml:space="preserve">  </w:t>
      </w:r>
      <w:r w:rsidRPr="00E62332">
        <w:rPr>
          <w:color w:val="000000"/>
          <w:sz w:val="24"/>
          <w:szCs w:val="24"/>
        </w:rPr>
        <w:t xml:space="preserve">и </w:t>
      </w:r>
      <w:r w:rsidRPr="00E62332">
        <w:rPr>
          <w:color w:val="000000"/>
          <w:spacing w:val="40"/>
          <w:sz w:val="24"/>
          <w:szCs w:val="24"/>
          <w:lang w:val="en-US"/>
        </w:rPr>
        <w:t>α</w:t>
      </w:r>
      <w:r w:rsidRPr="00E62332">
        <w:rPr>
          <w:color w:val="000000"/>
          <w:spacing w:val="40"/>
          <w:sz w:val="24"/>
          <w:szCs w:val="24"/>
          <w:vertAlign w:val="subscript"/>
        </w:rPr>
        <w:t>2</w:t>
      </w:r>
      <w:r w:rsidRPr="00E62332">
        <w:rPr>
          <w:color w:val="000000"/>
          <w:sz w:val="24"/>
          <w:szCs w:val="24"/>
        </w:rPr>
        <w:t xml:space="preserve"> для загрязненной поверхности (см. раздел 4) этот фактор следует учитывать, вводя в расчет измененные определяющие размеры.</w:t>
      </w:r>
    </w:p>
    <w:p w:rsidR="0006515C" w:rsidRPr="00E62332" w:rsidRDefault="0006515C" w:rsidP="0006515C">
      <w:pPr>
        <w:pStyle w:val="a8"/>
        <w:tabs>
          <w:tab w:val="clear" w:pos="4677"/>
          <w:tab w:val="clear" w:pos="9355"/>
        </w:tabs>
        <w:ind w:firstLine="708"/>
        <w:jc w:val="both"/>
        <w:rPr>
          <w:color w:val="000000"/>
          <w:sz w:val="24"/>
          <w:szCs w:val="24"/>
        </w:rPr>
      </w:pPr>
    </w:p>
    <w:p w:rsidR="0006515C" w:rsidRPr="000E4ECF" w:rsidRDefault="0006515C" w:rsidP="0006515C">
      <w:pPr>
        <w:pStyle w:val="7"/>
        <w:keepNext/>
        <w:widowControl/>
        <w:tabs>
          <w:tab w:val="num" w:pos="1425"/>
        </w:tabs>
        <w:autoSpaceDE/>
        <w:autoSpaceDN/>
        <w:adjustRightInd/>
        <w:spacing w:before="0" w:after="0"/>
        <w:ind w:left="1425" w:hanging="720"/>
        <w:jc w:val="center"/>
        <w:rPr>
          <w:color w:val="0000FF"/>
        </w:rPr>
      </w:pPr>
      <w:r w:rsidRPr="000E4ECF">
        <w:rPr>
          <w:color w:val="0000FF"/>
        </w:rPr>
        <w:t>Вычисление коэффициентов теплоотдачи</w:t>
      </w:r>
    </w:p>
    <w:p w:rsidR="0006515C" w:rsidRPr="00E62332" w:rsidRDefault="0006515C" w:rsidP="0006515C">
      <w:pPr>
        <w:numPr>
          <w:ilvl w:val="3"/>
          <w:numId w:val="0"/>
        </w:numPr>
        <w:tabs>
          <w:tab w:val="num" w:pos="0"/>
        </w:tabs>
        <w:jc w:val="center"/>
        <w:rPr>
          <w:bCs/>
          <w:color w:val="000000"/>
          <w:u w:val="single"/>
        </w:rPr>
      </w:pPr>
      <w:r w:rsidRPr="000E4ECF">
        <w:rPr>
          <w:bCs/>
          <w:color w:val="0000FF"/>
          <w:u w:val="single"/>
        </w:rPr>
        <w:t>Теплоотдача при вынужденном течении жидкости в трубах</w:t>
      </w:r>
      <w:r w:rsidRPr="00E62332">
        <w:rPr>
          <w:bCs/>
          <w:color w:val="000000"/>
          <w:u w:val="single"/>
        </w:rPr>
        <w:t>.</w:t>
      </w:r>
    </w:p>
    <w:p w:rsidR="0006515C" w:rsidRPr="00E62332" w:rsidRDefault="0006515C" w:rsidP="0006515C">
      <w:pPr>
        <w:ind w:firstLine="720"/>
        <w:jc w:val="both"/>
        <w:rPr>
          <w:color w:val="000000"/>
        </w:rPr>
      </w:pPr>
      <w:r w:rsidRPr="00E62332">
        <w:rPr>
          <w:color w:val="000000"/>
        </w:rPr>
        <w:t xml:space="preserve">Для различных теплоносителей (капельные жидкости, газы, пары) при </w:t>
      </w:r>
      <w:r w:rsidRPr="00E62332">
        <w:rPr>
          <w:color w:val="000000"/>
          <w:lang w:val="en-US"/>
        </w:rPr>
        <w:t>Pr</w:t>
      </w:r>
      <w:r w:rsidRPr="00E62332">
        <w:rPr>
          <w:color w:val="000000"/>
        </w:rPr>
        <w:t xml:space="preserve"> ≥ 0,6 средний коэффициент теплоотдачи вычисляется по формулам:</w:t>
      </w:r>
    </w:p>
    <w:p w:rsidR="0006515C" w:rsidRPr="00E62332" w:rsidRDefault="0006515C" w:rsidP="0006515C">
      <w:pPr>
        <w:ind w:firstLine="720"/>
        <w:jc w:val="both"/>
        <w:rPr>
          <w:color w:val="000000"/>
        </w:rPr>
      </w:pPr>
      <w:r w:rsidRPr="00E62332">
        <w:rPr>
          <w:color w:val="000000"/>
        </w:rPr>
        <w:t>а) при турбулентном режиме течения (</w:t>
      </w:r>
      <w:r w:rsidRPr="00E62332">
        <w:rPr>
          <w:color w:val="000000"/>
          <w:lang w:val="en-US"/>
        </w:rPr>
        <w:t>Re</w:t>
      </w:r>
      <w:r w:rsidRPr="00E62332">
        <w:rPr>
          <w:color w:val="000000"/>
        </w:rPr>
        <w:t xml:space="preserve"> &gt; 10</w:t>
      </w:r>
      <w:r w:rsidRPr="00E62332">
        <w:rPr>
          <w:color w:val="000000"/>
          <w:vertAlign w:val="superscript"/>
        </w:rPr>
        <w:t>4</w:t>
      </w:r>
      <w:r w:rsidRPr="00E62332">
        <w:rPr>
          <w:color w:val="000000"/>
        </w:rPr>
        <w:t>)</w:t>
      </w:r>
    </w:p>
    <w:tbl>
      <w:tblPr>
        <w:tblW w:w="0" w:type="auto"/>
        <w:tblInd w:w="900" w:type="dxa"/>
        <w:tblBorders>
          <w:insideH w:val="single" w:sz="6" w:space="0" w:color="auto"/>
        </w:tblBorders>
        <w:tblLook w:val="0000"/>
      </w:tblPr>
      <w:tblGrid>
        <w:gridCol w:w="807"/>
        <w:gridCol w:w="3789"/>
        <w:gridCol w:w="4075"/>
      </w:tblGrid>
      <w:tr w:rsidR="0006515C" w:rsidRPr="00E62332" w:rsidTr="004E069A">
        <w:tblPrEx>
          <w:tblCellMar>
            <w:top w:w="0" w:type="dxa"/>
            <w:bottom w:w="0" w:type="dxa"/>
          </w:tblCellMar>
        </w:tblPrEx>
        <w:trPr>
          <w:cantSplit/>
          <w:trHeight w:val="685"/>
        </w:trPr>
        <w:tc>
          <w:tcPr>
            <w:tcW w:w="828" w:type="dxa"/>
            <w:vAlign w:val="center"/>
          </w:tcPr>
          <w:p w:rsidR="0006515C" w:rsidRPr="00E62332" w:rsidRDefault="0006515C" w:rsidP="004E069A">
            <w:pPr>
              <w:pStyle w:val="a8"/>
              <w:tabs>
                <w:tab w:val="clear" w:pos="4677"/>
                <w:tab w:val="clear" w:pos="9355"/>
              </w:tabs>
              <w:jc w:val="center"/>
              <w:rPr>
                <w:color w:val="000000"/>
                <w:sz w:val="24"/>
                <w:szCs w:val="24"/>
                <w:lang w:val="en-US"/>
              </w:rPr>
            </w:pPr>
            <w:r w:rsidRPr="00E62332">
              <w:rPr>
                <w:color w:val="000000"/>
                <w:sz w:val="24"/>
                <w:szCs w:val="24"/>
                <w:lang w:val="en-US"/>
              </w:rPr>
              <w:t>Nu =</w:t>
            </w:r>
          </w:p>
        </w:tc>
        <w:tc>
          <w:tcPr>
            <w:tcW w:w="3960" w:type="dxa"/>
            <w:vAlign w:val="center"/>
          </w:tcPr>
          <w:p w:rsidR="0006515C" w:rsidRPr="00E62332" w:rsidRDefault="0006515C" w:rsidP="004E069A">
            <w:pPr>
              <w:pStyle w:val="a8"/>
              <w:jc w:val="center"/>
              <w:rPr>
                <w:color w:val="000000"/>
                <w:sz w:val="24"/>
                <w:szCs w:val="24"/>
                <w:lang w:val="en-US"/>
              </w:rPr>
            </w:pPr>
            <w:r w:rsidRPr="00E62332">
              <w:rPr>
                <w:color w:val="000000"/>
                <w:sz w:val="24"/>
                <w:szCs w:val="24"/>
                <w:lang w:val="en-US"/>
              </w:rPr>
              <w:t xml:space="preserve">0,021 Re </w:t>
            </w:r>
            <w:r w:rsidRPr="00E62332">
              <w:rPr>
                <w:color w:val="000000"/>
                <w:sz w:val="24"/>
                <w:szCs w:val="24"/>
                <w:vertAlign w:val="superscript"/>
                <w:lang w:val="en-US"/>
              </w:rPr>
              <w:t>0,8</w:t>
            </w:r>
            <w:r w:rsidRPr="00E62332">
              <w:rPr>
                <w:color w:val="000000"/>
                <w:sz w:val="24"/>
                <w:szCs w:val="24"/>
                <w:lang w:val="en-US"/>
              </w:rPr>
              <w:t xml:space="preserve"> Pr </w:t>
            </w:r>
            <w:r w:rsidRPr="00E62332">
              <w:rPr>
                <w:color w:val="000000"/>
                <w:sz w:val="24"/>
                <w:szCs w:val="24"/>
                <w:vertAlign w:val="superscript"/>
                <w:lang w:val="en-US"/>
              </w:rPr>
              <w:t>0,43</w:t>
            </w:r>
            <w:r w:rsidRPr="00E62332">
              <w:rPr>
                <w:color w:val="000000"/>
                <w:sz w:val="24"/>
                <w:szCs w:val="24"/>
                <w:lang w:val="en-US"/>
              </w:rPr>
              <w:t xml:space="preserve"> (Pr/Pr</w:t>
            </w:r>
            <w:proofErr w:type="spellStart"/>
            <w:r w:rsidRPr="00E62332">
              <w:rPr>
                <w:color w:val="000000"/>
                <w:sz w:val="24"/>
                <w:szCs w:val="24"/>
                <w:vertAlign w:val="subscript"/>
              </w:rPr>
              <w:t>ст</w:t>
            </w:r>
            <w:proofErr w:type="spellEnd"/>
            <w:r w:rsidRPr="00E62332">
              <w:rPr>
                <w:color w:val="000000"/>
                <w:sz w:val="24"/>
                <w:szCs w:val="24"/>
                <w:lang w:val="en-US"/>
              </w:rPr>
              <w:t>)</w:t>
            </w:r>
            <w:r w:rsidRPr="00E62332">
              <w:rPr>
                <w:color w:val="000000"/>
                <w:sz w:val="24"/>
                <w:szCs w:val="24"/>
                <w:vertAlign w:val="superscript"/>
                <w:lang w:val="en-US"/>
              </w:rPr>
              <w:t>0,25</w:t>
            </w:r>
            <w:r w:rsidRPr="00E62332">
              <w:rPr>
                <w:color w:val="000000"/>
                <w:sz w:val="24"/>
                <w:szCs w:val="24"/>
                <w:lang w:val="en-US"/>
              </w:rPr>
              <w:t xml:space="preserve"> ٠ </w:t>
            </w:r>
            <w:r w:rsidRPr="00E62332">
              <w:rPr>
                <w:color w:val="000000"/>
                <w:sz w:val="24"/>
                <w:szCs w:val="24"/>
              </w:rPr>
              <w:t>ε</w:t>
            </w:r>
            <w:r w:rsidRPr="00E62332">
              <w:rPr>
                <w:color w:val="000000"/>
                <w:sz w:val="24"/>
                <w:szCs w:val="24"/>
                <w:vertAlign w:val="subscript"/>
                <w:lang w:val="en-US"/>
              </w:rPr>
              <w:t xml:space="preserve">ℓ </w:t>
            </w:r>
            <w:r w:rsidRPr="00E62332">
              <w:rPr>
                <w:color w:val="000000"/>
                <w:sz w:val="24"/>
                <w:szCs w:val="24"/>
                <w:lang w:val="en-US"/>
              </w:rPr>
              <w:t xml:space="preserve"> </w:t>
            </w:r>
          </w:p>
        </w:tc>
        <w:tc>
          <w:tcPr>
            <w:tcW w:w="4320" w:type="dxa"/>
            <w:vAlign w:val="center"/>
          </w:tcPr>
          <w:p w:rsidR="0006515C" w:rsidRPr="00E62332" w:rsidRDefault="0006515C" w:rsidP="004E069A">
            <w:pPr>
              <w:pStyle w:val="a8"/>
              <w:jc w:val="right"/>
              <w:rPr>
                <w:color w:val="000000"/>
                <w:sz w:val="24"/>
                <w:szCs w:val="24"/>
                <w:lang w:val="en-US"/>
              </w:rPr>
            </w:pPr>
            <w:r w:rsidRPr="00E62332">
              <w:rPr>
                <w:color w:val="000000"/>
                <w:sz w:val="24"/>
                <w:szCs w:val="24"/>
                <w:lang w:val="en-US"/>
              </w:rPr>
              <w:t>(7)</w:t>
            </w:r>
          </w:p>
        </w:tc>
      </w:tr>
    </w:tbl>
    <w:p w:rsidR="0006515C" w:rsidRPr="00E62332" w:rsidRDefault="0006515C" w:rsidP="0006515C">
      <w:pPr>
        <w:rPr>
          <w:color w:val="000000"/>
        </w:rPr>
      </w:pPr>
    </w:p>
    <w:p w:rsidR="0006515C" w:rsidRPr="00E62332" w:rsidRDefault="0006515C" w:rsidP="0006515C">
      <w:pPr>
        <w:rPr>
          <w:color w:val="000000"/>
        </w:rPr>
      </w:pPr>
      <w:r w:rsidRPr="00E62332">
        <w:rPr>
          <w:color w:val="000000"/>
        </w:rPr>
        <w:t xml:space="preserve">б) при ламинарном режиме течения </w:t>
      </w:r>
    </w:p>
    <w:p w:rsidR="0006515C" w:rsidRPr="00E62332" w:rsidRDefault="0006515C" w:rsidP="0006515C">
      <w:pPr>
        <w:rPr>
          <w:color w:val="000000"/>
        </w:rPr>
      </w:pPr>
    </w:p>
    <w:tbl>
      <w:tblPr>
        <w:tblW w:w="9108" w:type="dxa"/>
        <w:tblInd w:w="900" w:type="dxa"/>
        <w:tblBorders>
          <w:insideH w:val="single" w:sz="6" w:space="0" w:color="auto"/>
        </w:tblBorders>
        <w:tblLook w:val="0000"/>
      </w:tblPr>
      <w:tblGrid>
        <w:gridCol w:w="828"/>
        <w:gridCol w:w="5220"/>
        <w:gridCol w:w="3060"/>
      </w:tblGrid>
      <w:tr w:rsidR="0006515C" w:rsidRPr="00E62332" w:rsidTr="004E069A">
        <w:tblPrEx>
          <w:tblCellMar>
            <w:top w:w="0" w:type="dxa"/>
            <w:bottom w:w="0" w:type="dxa"/>
          </w:tblCellMar>
        </w:tblPrEx>
        <w:trPr>
          <w:cantSplit/>
          <w:trHeight w:val="685"/>
        </w:trPr>
        <w:tc>
          <w:tcPr>
            <w:tcW w:w="828" w:type="dxa"/>
            <w:vAlign w:val="center"/>
          </w:tcPr>
          <w:p w:rsidR="0006515C" w:rsidRPr="00E62332" w:rsidRDefault="0006515C" w:rsidP="004E069A">
            <w:pPr>
              <w:pStyle w:val="a8"/>
              <w:tabs>
                <w:tab w:val="clear" w:pos="4677"/>
                <w:tab w:val="clear" w:pos="9355"/>
              </w:tabs>
              <w:jc w:val="center"/>
              <w:rPr>
                <w:color w:val="000000"/>
                <w:sz w:val="24"/>
                <w:szCs w:val="24"/>
                <w:lang w:val="en-US"/>
              </w:rPr>
            </w:pPr>
            <w:r w:rsidRPr="00E62332">
              <w:rPr>
                <w:color w:val="000000"/>
                <w:sz w:val="24"/>
                <w:szCs w:val="24"/>
                <w:lang w:val="en-US"/>
              </w:rPr>
              <w:t>Nu =</w:t>
            </w:r>
          </w:p>
        </w:tc>
        <w:tc>
          <w:tcPr>
            <w:tcW w:w="5220" w:type="dxa"/>
            <w:vAlign w:val="center"/>
          </w:tcPr>
          <w:p w:rsidR="0006515C" w:rsidRPr="00E62332" w:rsidRDefault="0006515C" w:rsidP="004E069A">
            <w:pPr>
              <w:pStyle w:val="a8"/>
              <w:jc w:val="center"/>
              <w:rPr>
                <w:color w:val="000000"/>
                <w:sz w:val="24"/>
                <w:szCs w:val="24"/>
                <w:lang w:val="en-US"/>
              </w:rPr>
            </w:pPr>
            <w:r w:rsidRPr="00E62332">
              <w:rPr>
                <w:color w:val="000000"/>
                <w:sz w:val="24"/>
                <w:szCs w:val="24"/>
                <w:lang w:val="en-US"/>
              </w:rPr>
              <w:t xml:space="preserve">0,15 Re </w:t>
            </w:r>
            <w:r w:rsidRPr="00E62332">
              <w:rPr>
                <w:color w:val="000000"/>
                <w:sz w:val="24"/>
                <w:szCs w:val="24"/>
                <w:vertAlign w:val="superscript"/>
                <w:lang w:val="en-US"/>
              </w:rPr>
              <w:t>0,32</w:t>
            </w:r>
            <w:r w:rsidRPr="00E62332">
              <w:rPr>
                <w:color w:val="000000"/>
                <w:sz w:val="24"/>
                <w:szCs w:val="24"/>
                <w:lang w:val="en-US"/>
              </w:rPr>
              <w:t xml:space="preserve"> Pr </w:t>
            </w:r>
            <w:r w:rsidRPr="00E62332">
              <w:rPr>
                <w:color w:val="000000"/>
                <w:sz w:val="24"/>
                <w:szCs w:val="24"/>
                <w:vertAlign w:val="superscript"/>
                <w:lang w:val="en-US"/>
              </w:rPr>
              <w:t>0,33</w:t>
            </w:r>
            <w:r w:rsidRPr="00E62332">
              <w:rPr>
                <w:color w:val="000000"/>
                <w:sz w:val="24"/>
                <w:szCs w:val="24"/>
                <w:lang w:val="en-US"/>
              </w:rPr>
              <w:t xml:space="preserve"> (</w:t>
            </w:r>
            <w:proofErr w:type="spellStart"/>
            <w:r w:rsidRPr="00E62332">
              <w:rPr>
                <w:color w:val="000000"/>
                <w:sz w:val="24"/>
                <w:szCs w:val="24"/>
                <w:lang w:val="en-US"/>
              </w:rPr>
              <w:t>Gr</w:t>
            </w:r>
            <w:proofErr w:type="spellEnd"/>
            <w:r w:rsidRPr="00E62332">
              <w:rPr>
                <w:color w:val="000000"/>
                <w:sz w:val="24"/>
                <w:szCs w:val="24"/>
                <w:lang w:val="en-US"/>
              </w:rPr>
              <w:t xml:space="preserve"> ٠ Pr)</w:t>
            </w:r>
            <w:r w:rsidRPr="00E62332">
              <w:rPr>
                <w:color w:val="000000"/>
                <w:sz w:val="24"/>
                <w:szCs w:val="24"/>
                <w:vertAlign w:val="superscript"/>
                <w:lang w:val="en-US"/>
              </w:rPr>
              <w:t>0,1</w:t>
            </w:r>
            <w:r w:rsidRPr="00E62332">
              <w:rPr>
                <w:color w:val="000000"/>
                <w:sz w:val="24"/>
                <w:szCs w:val="24"/>
                <w:lang w:val="en-US"/>
              </w:rPr>
              <w:t xml:space="preserve"> (Pr/Pr</w:t>
            </w:r>
            <w:proofErr w:type="spellStart"/>
            <w:r w:rsidRPr="00E62332">
              <w:rPr>
                <w:color w:val="000000"/>
                <w:sz w:val="24"/>
                <w:szCs w:val="24"/>
                <w:vertAlign w:val="subscript"/>
              </w:rPr>
              <w:t>ст</w:t>
            </w:r>
            <w:proofErr w:type="spellEnd"/>
            <w:r w:rsidRPr="00E62332">
              <w:rPr>
                <w:color w:val="000000"/>
                <w:sz w:val="24"/>
                <w:szCs w:val="24"/>
                <w:lang w:val="en-US"/>
              </w:rPr>
              <w:t>)</w:t>
            </w:r>
            <w:r w:rsidRPr="00E62332">
              <w:rPr>
                <w:color w:val="000000"/>
                <w:sz w:val="24"/>
                <w:szCs w:val="24"/>
                <w:vertAlign w:val="superscript"/>
                <w:lang w:val="en-US"/>
              </w:rPr>
              <w:t>0,25</w:t>
            </w:r>
            <w:r w:rsidRPr="00E62332">
              <w:rPr>
                <w:color w:val="000000"/>
                <w:sz w:val="24"/>
                <w:szCs w:val="24"/>
                <w:lang w:val="en-US"/>
              </w:rPr>
              <w:t xml:space="preserve"> ٠ </w:t>
            </w:r>
            <w:r w:rsidRPr="00E62332">
              <w:rPr>
                <w:color w:val="000000"/>
                <w:sz w:val="24"/>
                <w:szCs w:val="24"/>
              </w:rPr>
              <w:t>ε</w:t>
            </w:r>
            <w:r w:rsidRPr="00E62332">
              <w:rPr>
                <w:color w:val="000000"/>
                <w:sz w:val="24"/>
                <w:szCs w:val="24"/>
                <w:vertAlign w:val="subscript"/>
                <w:lang w:val="en-US"/>
              </w:rPr>
              <w:t xml:space="preserve">ℓ </w:t>
            </w:r>
            <w:r w:rsidRPr="00E62332">
              <w:rPr>
                <w:color w:val="000000"/>
                <w:sz w:val="24"/>
                <w:szCs w:val="24"/>
                <w:lang w:val="en-US"/>
              </w:rPr>
              <w:t xml:space="preserve"> </w:t>
            </w:r>
          </w:p>
        </w:tc>
        <w:tc>
          <w:tcPr>
            <w:tcW w:w="3060" w:type="dxa"/>
            <w:vAlign w:val="center"/>
          </w:tcPr>
          <w:p w:rsidR="0006515C" w:rsidRPr="00E62332" w:rsidRDefault="0006515C" w:rsidP="004E069A">
            <w:pPr>
              <w:pStyle w:val="a8"/>
              <w:jc w:val="right"/>
              <w:rPr>
                <w:color w:val="000000"/>
                <w:sz w:val="24"/>
                <w:szCs w:val="24"/>
                <w:lang w:val="en-US"/>
              </w:rPr>
            </w:pPr>
            <w:r w:rsidRPr="00E62332">
              <w:rPr>
                <w:color w:val="000000"/>
                <w:sz w:val="24"/>
                <w:szCs w:val="24"/>
                <w:lang w:val="en-US"/>
              </w:rPr>
              <w:t>(8)</w:t>
            </w:r>
          </w:p>
        </w:tc>
      </w:tr>
    </w:tbl>
    <w:p w:rsidR="0006515C" w:rsidRPr="00E62332" w:rsidRDefault="0006515C" w:rsidP="0006515C">
      <w:pPr>
        <w:jc w:val="both"/>
        <w:rPr>
          <w:color w:val="000000"/>
        </w:rPr>
      </w:pPr>
      <w:r w:rsidRPr="00E62332">
        <w:rPr>
          <w:color w:val="000000"/>
        </w:rPr>
        <w:tab/>
      </w:r>
    </w:p>
    <w:p w:rsidR="0006515C" w:rsidRPr="00E62332" w:rsidRDefault="0006515C" w:rsidP="0006515C">
      <w:pPr>
        <w:jc w:val="both"/>
        <w:rPr>
          <w:color w:val="000000"/>
        </w:rPr>
      </w:pPr>
      <w:r w:rsidRPr="00E62332">
        <w:rPr>
          <w:color w:val="000000"/>
        </w:rPr>
        <w:lastRenderedPageBreak/>
        <w:t xml:space="preserve">Поправка </w:t>
      </w:r>
      <w:r w:rsidRPr="00E62332">
        <w:rPr>
          <w:color w:val="000000"/>
          <w:lang w:val="en-US"/>
        </w:rPr>
        <w:t>Pr</w:t>
      </w:r>
      <w:r w:rsidRPr="00E62332">
        <w:rPr>
          <w:color w:val="000000"/>
        </w:rPr>
        <w:t>/</w:t>
      </w:r>
      <w:r w:rsidRPr="00E62332">
        <w:rPr>
          <w:color w:val="000000"/>
          <w:lang w:val="en-US"/>
        </w:rPr>
        <w:t>Pr</w:t>
      </w:r>
      <w:r w:rsidRPr="00E62332">
        <w:rPr>
          <w:color w:val="000000"/>
        </w:rPr>
        <w:t xml:space="preserve"> </w:t>
      </w:r>
      <w:proofErr w:type="spellStart"/>
      <w:r w:rsidRPr="00E62332">
        <w:rPr>
          <w:color w:val="000000"/>
          <w:vertAlign w:val="subscript"/>
        </w:rPr>
        <w:t>ст</w:t>
      </w:r>
      <w:proofErr w:type="spellEnd"/>
      <w:r w:rsidRPr="00E62332">
        <w:rPr>
          <w:color w:val="000000"/>
          <w:vertAlign w:val="subscript"/>
        </w:rPr>
        <w:t xml:space="preserve"> </w:t>
      </w:r>
      <w:r w:rsidRPr="00E62332">
        <w:rPr>
          <w:color w:val="000000"/>
        </w:rPr>
        <w:t>на газы не распространяется.</w:t>
      </w:r>
    </w:p>
    <w:p w:rsidR="0006515C" w:rsidRPr="00E62332" w:rsidRDefault="0006515C" w:rsidP="0006515C">
      <w:pPr>
        <w:jc w:val="both"/>
      </w:pPr>
      <w:r w:rsidRPr="00E62332">
        <w:t>В случае переходного режима движения жидкости необходимо использовать рекомендации и формулы, представленные в литературе по согласованию с преподавателем-консультантом.</w:t>
      </w:r>
    </w:p>
    <w:p w:rsidR="0006515C" w:rsidRPr="00E62332" w:rsidRDefault="0006515C" w:rsidP="0006515C">
      <w:pPr>
        <w:ind w:firstLine="709"/>
        <w:jc w:val="both"/>
        <w:rPr>
          <w:color w:val="000000"/>
        </w:rPr>
      </w:pPr>
      <w:r w:rsidRPr="00E62332">
        <w:rPr>
          <w:color w:val="000000"/>
        </w:rPr>
        <w:t xml:space="preserve">Поправка </w:t>
      </w:r>
      <w:r w:rsidRPr="00E62332">
        <w:rPr>
          <w:color w:val="000000"/>
          <w:spacing w:val="40"/>
        </w:rPr>
        <w:t>ε</w:t>
      </w:r>
      <w:r w:rsidRPr="00E62332">
        <w:rPr>
          <w:color w:val="000000"/>
          <w:spacing w:val="40"/>
          <w:vertAlign w:val="subscript"/>
        </w:rPr>
        <w:t xml:space="preserve">ℓ </w:t>
      </w:r>
      <w:r w:rsidRPr="00E62332">
        <w:rPr>
          <w:color w:val="000000"/>
        </w:rPr>
        <w:t xml:space="preserve">вводится, если отношение длины канала к его диаметру </w:t>
      </w:r>
      <w:r w:rsidRPr="00E62332">
        <w:rPr>
          <w:i/>
          <w:iCs/>
          <w:color w:val="000000"/>
        </w:rPr>
        <w:t xml:space="preserve">ℓ </w:t>
      </w:r>
      <w:r w:rsidRPr="00E62332">
        <w:rPr>
          <w:color w:val="000000"/>
        </w:rPr>
        <w:t>/</w:t>
      </w:r>
      <w:r w:rsidRPr="00E62332">
        <w:rPr>
          <w:color w:val="000000"/>
          <w:lang w:val="en-US"/>
        </w:rPr>
        <w:t>d</w:t>
      </w:r>
      <w:r w:rsidRPr="00E62332">
        <w:rPr>
          <w:color w:val="000000"/>
        </w:rPr>
        <w:t xml:space="preserve"> &lt; 50, в зависимости от величины </w:t>
      </w:r>
      <w:r w:rsidRPr="00E62332">
        <w:rPr>
          <w:color w:val="000000"/>
          <w:lang w:val="en-US"/>
        </w:rPr>
        <w:t>Re</w:t>
      </w:r>
      <w:r w:rsidRPr="00E62332">
        <w:rPr>
          <w:color w:val="000000"/>
        </w:rPr>
        <w:t xml:space="preserve"> [3, с. 90] . Если </w:t>
      </w:r>
      <w:r w:rsidRPr="00E62332">
        <w:rPr>
          <w:i/>
          <w:iCs/>
          <w:color w:val="000000"/>
        </w:rPr>
        <w:t xml:space="preserve">ℓ </w:t>
      </w:r>
      <w:r w:rsidRPr="00E62332">
        <w:rPr>
          <w:color w:val="000000"/>
        </w:rPr>
        <w:t>/</w:t>
      </w:r>
      <w:r w:rsidRPr="00E62332">
        <w:rPr>
          <w:color w:val="000000"/>
          <w:lang w:val="en-US"/>
        </w:rPr>
        <w:t>d</w:t>
      </w:r>
      <w:r w:rsidRPr="00E62332">
        <w:rPr>
          <w:color w:val="000000"/>
        </w:rPr>
        <w:t xml:space="preserve"> ≥ 50, то </w:t>
      </w:r>
      <w:r w:rsidRPr="00E62332">
        <w:rPr>
          <w:color w:val="000000"/>
          <w:spacing w:val="40"/>
        </w:rPr>
        <w:t>ε</w:t>
      </w:r>
      <w:r w:rsidRPr="00E62332">
        <w:rPr>
          <w:color w:val="000000"/>
          <w:spacing w:val="40"/>
          <w:vertAlign w:val="subscript"/>
        </w:rPr>
        <w:t>ℓ</w:t>
      </w:r>
      <w:r w:rsidRPr="00E62332">
        <w:rPr>
          <w:color w:val="000000"/>
          <w:vertAlign w:val="subscript"/>
        </w:rPr>
        <w:t xml:space="preserve"> </w:t>
      </w:r>
      <w:r w:rsidRPr="00E62332">
        <w:rPr>
          <w:color w:val="000000"/>
        </w:rPr>
        <w:t>= 1. Для 50 &gt;</w:t>
      </w:r>
      <w:r w:rsidRPr="00E62332">
        <w:rPr>
          <w:i/>
          <w:iCs/>
          <w:color w:val="000000"/>
        </w:rPr>
        <w:t xml:space="preserve">ℓ </w:t>
      </w:r>
      <w:r w:rsidRPr="00E62332">
        <w:rPr>
          <w:color w:val="000000"/>
        </w:rPr>
        <w:t>/</w:t>
      </w:r>
      <w:r w:rsidRPr="00E62332">
        <w:rPr>
          <w:color w:val="000000"/>
          <w:lang w:val="en-US"/>
        </w:rPr>
        <w:t>d</w:t>
      </w:r>
      <w:r w:rsidRPr="00E62332">
        <w:rPr>
          <w:color w:val="000000"/>
        </w:rPr>
        <w:t xml:space="preserve"> &gt; 5 оценить величину можно по формуле:</w:t>
      </w:r>
    </w:p>
    <w:tbl>
      <w:tblPr>
        <w:tblW w:w="0" w:type="auto"/>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000"/>
      </w:tblPr>
      <w:tblGrid>
        <w:gridCol w:w="828"/>
        <w:gridCol w:w="620"/>
        <w:gridCol w:w="674"/>
      </w:tblGrid>
      <w:tr w:rsidR="0006515C" w:rsidRPr="00E62332" w:rsidTr="004E069A">
        <w:tblPrEx>
          <w:tblCellMar>
            <w:top w:w="0" w:type="dxa"/>
            <w:bottom w:w="0" w:type="dxa"/>
          </w:tblCellMar>
        </w:tblPrEx>
        <w:trPr>
          <w:cantSplit/>
          <w:trHeight w:hRule="exact" w:val="284"/>
          <w:jc w:val="center"/>
        </w:trPr>
        <w:tc>
          <w:tcPr>
            <w:tcW w:w="828" w:type="dxa"/>
            <w:vMerge w:val="restart"/>
            <w:tcBorders>
              <w:top w:val="single" w:sz="6" w:space="0" w:color="FFFFFF"/>
              <w:left w:val="single" w:sz="6" w:space="0" w:color="FFFFFF"/>
              <w:right w:val="single" w:sz="6" w:space="0" w:color="FFFFFF"/>
            </w:tcBorders>
            <w:vAlign w:val="center"/>
          </w:tcPr>
          <w:p w:rsidR="0006515C" w:rsidRPr="00E62332" w:rsidRDefault="0006515C" w:rsidP="004E069A">
            <w:pPr>
              <w:pStyle w:val="a8"/>
              <w:tabs>
                <w:tab w:val="clear" w:pos="4677"/>
                <w:tab w:val="clear" w:pos="9355"/>
              </w:tabs>
              <w:jc w:val="both"/>
              <w:rPr>
                <w:color w:val="000000"/>
                <w:sz w:val="24"/>
                <w:szCs w:val="24"/>
              </w:rPr>
            </w:pPr>
            <w:r w:rsidRPr="00E62332">
              <w:rPr>
                <w:color w:val="000000"/>
                <w:spacing w:val="40"/>
                <w:sz w:val="24"/>
                <w:szCs w:val="24"/>
              </w:rPr>
              <w:t>ε</w:t>
            </w:r>
            <w:r w:rsidRPr="00E62332">
              <w:rPr>
                <w:color w:val="000000"/>
                <w:spacing w:val="40"/>
                <w:sz w:val="24"/>
                <w:szCs w:val="24"/>
                <w:vertAlign w:val="subscript"/>
              </w:rPr>
              <w:t>ℓ</w:t>
            </w:r>
            <w:r w:rsidRPr="00E62332">
              <w:rPr>
                <w:color w:val="000000"/>
                <w:sz w:val="24"/>
                <w:szCs w:val="24"/>
                <w:vertAlign w:val="subscript"/>
              </w:rPr>
              <w:t xml:space="preserve"> </w:t>
            </w:r>
            <w:r w:rsidRPr="00E62332">
              <w:rPr>
                <w:color w:val="000000"/>
                <w:sz w:val="24"/>
                <w:szCs w:val="24"/>
              </w:rPr>
              <w:t xml:space="preserve"> =</w:t>
            </w:r>
          </w:p>
        </w:tc>
        <w:tc>
          <w:tcPr>
            <w:tcW w:w="620" w:type="dxa"/>
            <w:vMerge w:val="restart"/>
            <w:tcBorders>
              <w:top w:val="single" w:sz="6" w:space="0" w:color="FFFFFF"/>
              <w:left w:val="single" w:sz="6" w:space="0" w:color="FFFFFF"/>
              <w:right w:val="single" w:sz="6" w:space="0" w:color="FFFFFF"/>
            </w:tcBorders>
            <w:vAlign w:val="center"/>
          </w:tcPr>
          <w:p w:rsidR="0006515C" w:rsidRPr="00E62332" w:rsidRDefault="0006515C" w:rsidP="004E069A">
            <w:pPr>
              <w:pStyle w:val="a8"/>
              <w:tabs>
                <w:tab w:val="clear" w:pos="4677"/>
                <w:tab w:val="clear" w:pos="9355"/>
              </w:tabs>
              <w:jc w:val="both"/>
              <w:rPr>
                <w:color w:val="000000"/>
                <w:sz w:val="24"/>
                <w:szCs w:val="24"/>
              </w:rPr>
            </w:pPr>
            <w:r w:rsidRPr="00E62332">
              <w:rPr>
                <w:color w:val="000000"/>
                <w:sz w:val="24"/>
                <w:szCs w:val="24"/>
              </w:rPr>
              <w:t>1 +</w:t>
            </w:r>
          </w:p>
        </w:tc>
        <w:tc>
          <w:tcPr>
            <w:tcW w:w="674" w:type="dxa"/>
            <w:tcBorders>
              <w:top w:val="single" w:sz="6" w:space="0" w:color="FFFFFF"/>
              <w:left w:val="single" w:sz="6" w:space="0" w:color="FFFFFF"/>
              <w:right w:val="single" w:sz="6" w:space="0" w:color="FFFFFF"/>
            </w:tcBorders>
            <w:vAlign w:val="bottom"/>
          </w:tcPr>
          <w:p w:rsidR="0006515C" w:rsidRPr="00E62332" w:rsidRDefault="0006515C" w:rsidP="004E069A">
            <w:pPr>
              <w:pStyle w:val="a8"/>
              <w:tabs>
                <w:tab w:val="clear" w:pos="4677"/>
                <w:tab w:val="clear" w:pos="9355"/>
              </w:tabs>
              <w:jc w:val="center"/>
              <w:rPr>
                <w:color w:val="000000"/>
                <w:sz w:val="24"/>
                <w:szCs w:val="24"/>
              </w:rPr>
            </w:pPr>
            <w:r w:rsidRPr="00E62332">
              <w:rPr>
                <w:color w:val="000000"/>
                <w:sz w:val="24"/>
                <w:szCs w:val="24"/>
              </w:rPr>
              <w:t xml:space="preserve">2 </w:t>
            </w:r>
            <w:r w:rsidRPr="00E62332">
              <w:rPr>
                <w:color w:val="000000"/>
                <w:sz w:val="24"/>
                <w:szCs w:val="24"/>
                <w:lang w:val="en-US"/>
              </w:rPr>
              <w:t>d</w:t>
            </w:r>
          </w:p>
        </w:tc>
      </w:tr>
      <w:tr w:rsidR="0006515C" w:rsidRPr="00E62332" w:rsidTr="004E069A">
        <w:tblPrEx>
          <w:tblCellMar>
            <w:top w:w="0" w:type="dxa"/>
            <w:bottom w:w="0" w:type="dxa"/>
          </w:tblCellMar>
        </w:tblPrEx>
        <w:trPr>
          <w:cantSplit/>
          <w:trHeight w:hRule="exact" w:val="340"/>
          <w:jc w:val="center"/>
        </w:trPr>
        <w:tc>
          <w:tcPr>
            <w:tcW w:w="828" w:type="dxa"/>
            <w:vMerge/>
            <w:tcBorders>
              <w:left w:val="single" w:sz="6" w:space="0" w:color="FFFFFF"/>
              <w:bottom w:val="single" w:sz="6" w:space="0" w:color="FFFFFF"/>
              <w:right w:val="single" w:sz="6" w:space="0" w:color="FFFFFF"/>
            </w:tcBorders>
          </w:tcPr>
          <w:p w:rsidR="0006515C" w:rsidRPr="00E62332" w:rsidRDefault="0006515C" w:rsidP="004E069A">
            <w:pPr>
              <w:pStyle w:val="a8"/>
              <w:jc w:val="both"/>
              <w:rPr>
                <w:color w:val="000000"/>
                <w:sz w:val="24"/>
                <w:szCs w:val="24"/>
              </w:rPr>
            </w:pPr>
          </w:p>
        </w:tc>
        <w:tc>
          <w:tcPr>
            <w:tcW w:w="620" w:type="dxa"/>
            <w:vMerge/>
            <w:tcBorders>
              <w:left w:val="single" w:sz="6" w:space="0" w:color="FFFFFF"/>
              <w:bottom w:val="single" w:sz="6" w:space="0" w:color="FFFFFF"/>
              <w:right w:val="single" w:sz="6" w:space="0" w:color="FFFFFF"/>
            </w:tcBorders>
          </w:tcPr>
          <w:p w:rsidR="0006515C" w:rsidRPr="00E62332" w:rsidRDefault="0006515C" w:rsidP="004E069A">
            <w:pPr>
              <w:pStyle w:val="a8"/>
              <w:tabs>
                <w:tab w:val="clear" w:pos="4677"/>
                <w:tab w:val="clear" w:pos="9355"/>
              </w:tabs>
              <w:jc w:val="both"/>
              <w:rPr>
                <w:color w:val="000000"/>
                <w:sz w:val="24"/>
                <w:szCs w:val="24"/>
              </w:rPr>
            </w:pPr>
          </w:p>
        </w:tc>
        <w:tc>
          <w:tcPr>
            <w:tcW w:w="674" w:type="dxa"/>
            <w:tcBorders>
              <w:left w:val="single" w:sz="6" w:space="0" w:color="FFFFFF"/>
              <w:bottom w:val="single" w:sz="6" w:space="0" w:color="FFFFFF"/>
              <w:right w:val="single" w:sz="6" w:space="0" w:color="FFFFFF"/>
            </w:tcBorders>
          </w:tcPr>
          <w:p w:rsidR="0006515C" w:rsidRPr="00E62332" w:rsidRDefault="0006515C" w:rsidP="004E069A">
            <w:pPr>
              <w:pStyle w:val="a8"/>
              <w:tabs>
                <w:tab w:val="clear" w:pos="4677"/>
                <w:tab w:val="clear" w:pos="9355"/>
              </w:tabs>
              <w:ind w:left="-173"/>
              <w:jc w:val="center"/>
              <w:rPr>
                <w:i/>
                <w:iCs/>
                <w:color w:val="000000"/>
                <w:sz w:val="24"/>
                <w:szCs w:val="24"/>
              </w:rPr>
            </w:pPr>
            <w:r w:rsidRPr="00E62332">
              <w:rPr>
                <w:i/>
                <w:iCs/>
                <w:color w:val="000000"/>
                <w:sz w:val="24"/>
                <w:szCs w:val="24"/>
              </w:rPr>
              <w:t>ℓ</w:t>
            </w:r>
          </w:p>
        </w:tc>
      </w:tr>
    </w:tbl>
    <w:p w:rsidR="0006515C" w:rsidRPr="00E62332" w:rsidRDefault="0006515C" w:rsidP="0006515C">
      <w:pPr>
        <w:ind w:firstLine="708"/>
        <w:jc w:val="both"/>
        <w:rPr>
          <w:color w:val="000000"/>
        </w:rPr>
      </w:pPr>
      <w:r w:rsidRPr="00E62332">
        <w:rPr>
          <w:color w:val="000000"/>
        </w:rPr>
        <w:t>В формулах (7), (8) параметры теплоносителя (кинематическая вязкость, плотность, удельная теплоемкость, теплопроводность) выбираются при средней темпера</w:t>
      </w:r>
      <w:r>
        <w:rPr>
          <w:color w:val="000000"/>
        </w:rPr>
        <w:t>туре жидкости.</w:t>
      </w:r>
    </w:p>
    <w:p w:rsidR="0006515C" w:rsidRPr="00E62332" w:rsidRDefault="0006515C" w:rsidP="0006515C">
      <w:pPr>
        <w:ind w:firstLine="708"/>
        <w:jc w:val="both"/>
        <w:rPr>
          <w:b/>
          <w:color w:val="FF0000"/>
        </w:rPr>
      </w:pPr>
    </w:p>
    <w:p w:rsidR="0006515C" w:rsidRPr="00E62332" w:rsidRDefault="0006515C" w:rsidP="0006515C">
      <w:pPr>
        <w:ind w:firstLine="708"/>
        <w:jc w:val="both"/>
        <w:rPr>
          <w:color w:val="000000"/>
        </w:rPr>
      </w:pPr>
    </w:p>
    <w:tbl>
      <w:tblPr>
        <w:tblpPr w:leftFromText="180" w:rightFromText="180" w:vertAnchor="page" w:horzAnchor="page" w:tblpXSpec="center" w:tblpY="1080"/>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604"/>
        <w:gridCol w:w="1325"/>
        <w:gridCol w:w="6279"/>
      </w:tblGrid>
      <w:tr w:rsidR="0006515C" w:rsidRPr="00E62332" w:rsidTr="004E069A">
        <w:tblPrEx>
          <w:tblCellMar>
            <w:top w:w="0" w:type="dxa"/>
            <w:bottom w:w="0" w:type="dxa"/>
          </w:tblCellMar>
        </w:tblPrEx>
        <w:trPr>
          <w:cantSplit/>
          <w:trHeight w:hRule="exact" w:val="284"/>
        </w:trPr>
        <w:tc>
          <w:tcPr>
            <w:tcW w:w="604" w:type="dxa"/>
            <w:vMerge w:val="restart"/>
            <w:tcBorders>
              <w:top w:val="single" w:sz="6" w:space="0" w:color="FFFFFF"/>
              <w:left w:val="single" w:sz="6" w:space="0" w:color="FFFFFF"/>
              <w:right w:val="single" w:sz="6" w:space="0" w:color="FFFFFF"/>
            </w:tcBorders>
            <w:vAlign w:val="center"/>
          </w:tcPr>
          <w:p w:rsidR="0006515C" w:rsidRPr="00E62332" w:rsidRDefault="0006515C" w:rsidP="004E069A">
            <w:pPr>
              <w:pStyle w:val="a8"/>
              <w:tabs>
                <w:tab w:val="clear" w:pos="4677"/>
                <w:tab w:val="clear" w:pos="9355"/>
              </w:tabs>
              <w:jc w:val="center"/>
              <w:rPr>
                <w:color w:val="000000"/>
                <w:sz w:val="24"/>
                <w:szCs w:val="24"/>
                <w:lang w:val="en-US"/>
              </w:rPr>
            </w:pPr>
            <w:r w:rsidRPr="00E62332">
              <w:rPr>
                <w:color w:val="000000"/>
                <w:sz w:val="24"/>
                <w:szCs w:val="24"/>
                <w:lang w:val="en-US"/>
              </w:rPr>
              <w:t>t</w:t>
            </w:r>
            <w:r w:rsidRPr="00E62332">
              <w:rPr>
                <w:color w:val="000000"/>
                <w:sz w:val="24"/>
                <w:szCs w:val="24"/>
                <w:vertAlign w:val="subscript"/>
                <w:lang w:val="en-US"/>
              </w:rPr>
              <w:t xml:space="preserve"> </w:t>
            </w:r>
            <w:r w:rsidRPr="00E62332">
              <w:rPr>
                <w:color w:val="000000"/>
                <w:sz w:val="24"/>
                <w:szCs w:val="24"/>
                <w:lang w:val="en-US"/>
              </w:rPr>
              <w:t xml:space="preserve"> =</w:t>
            </w:r>
          </w:p>
        </w:tc>
        <w:tc>
          <w:tcPr>
            <w:tcW w:w="1325" w:type="dxa"/>
            <w:tcBorders>
              <w:top w:val="single" w:sz="6" w:space="0" w:color="FFFFFF"/>
              <w:left w:val="single" w:sz="6" w:space="0" w:color="FFFFFF"/>
              <w:right w:val="single" w:sz="6" w:space="0" w:color="FFFFFF"/>
            </w:tcBorders>
            <w:vAlign w:val="bottom"/>
          </w:tcPr>
          <w:p w:rsidR="0006515C" w:rsidRPr="00E62332" w:rsidRDefault="0006515C" w:rsidP="004E069A">
            <w:pPr>
              <w:pStyle w:val="a8"/>
              <w:tabs>
                <w:tab w:val="clear" w:pos="4677"/>
                <w:tab w:val="clear" w:pos="9355"/>
              </w:tabs>
              <w:jc w:val="center"/>
              <w:rPr>
                <w:color w:val="000000"/>
                <w:sz w:val="24"/>
                <w:szCs w:val="24"/>
                <w:lang w:val="en-US"/>
              </w:rPr>
            </w:pPr>
            <w:r w:rsidRPr="00E62332">
              <w:rPr>
                <w:color w:val="000000"/>
                <w:sz w:val="24"/>
                <w:szCs w:val="24"/>
                <w:lang w:val="en-US"/>
              </w:rPr>
              <w:t>t’ + t’’</w:t>
            </w:r>
          </w:p>
        </w:tc>
        <w:tc>
          <w:tcPr>
            <w:tcW w:w="6279" w:type="dxa"/>
            <w:vMerge w:val="restart"/>
            <w:tcBorders>
              <w:top w:val="single" w:sz="6" w:space="0" w:color="FFFFFF"/>
              <w:left w:val="single" w:sz="6" w:space="0" w:color="FFFFFF"/>
              <w:right w:val="single" w:sz="6" w:space="0" w:color="FFFFFF"/>
            </w:tcBorders>
            <w:vAlign w:val="center"/>
          </w:tcPr>
          <w:p w:rsidR="0006515C" w:rsidRPr="00E62332" w:rsidRDefault="0006515C" w:rsidP="004E069A">
            <w:pPr>
              <w:pStyle w:val="a8"/>
              <w:tabs>
                <w:tab w:val="clear" w:pos="4677"/>
                <w:tab w:val="clear" w:pos="9355"/>
              </w:tabs>
              <w:jc w:val="right"/>
              <w:rPr>
                <w:color w:val="000000"/>
                <w:sz w:val="24"/>
                <w:szCs w:val="24"/>
                <w:lang w:val="en-US"/>
              </w:rPr>
            </w:pPr>
            <w:r w:rsidRPr="00E62332">
              <w:rPr>
                <w:color w:val="000000"/>
                <w:sz w:val="24"/>
                <w:szCs w:val="24"/>
              </w:rPr>
              <w:t xml:space="preserve"> </w:t>
            </w:r>
            <w:r w:rsidRPr="00E62332">
              <w:rPr>
                <w:color w:val="000000"/>
                <w:sz w:val="24"/>
                <w:szCs w:val="24"/>
                <w:lang w:val="en-US"/>
              </w:rPr>
              <w:t>(9)</w:t>
            </w:r>
          </w:p>
        </w:tc>
      </w:tr>
      <w:tr w:rsidR="0006515C" w:rsidRPr="00E62332" w:rsidTr="004E069A">
        <w:tblPrEx>
          <w:tblCellMar>
            <w:top w:w="0" w:type="dxa"/>
            <w:bottom w:w="0" w:type="dxa"/>
          </w:tblCellMar>
        </w:tblPrEx>
        <w:trPr>
          <w:cantSplit/>
          <w:trHeight w:hRule="exact" w:val="419"/>
        </w:trPr>
        <w:tc>
          <w:tcPr>
            <w:tcW w:w="604" w:type="dxa"/>
            <w:vMerge/>
            <w:tcBorders>
              <w:left w:val="single" w:sz="6" w:space="0" w:color="FFFFFF"/>
              <w:bottom w:val="single" w:sz="6" w:space="0" w:color="FFFFFF"/>
              <w:right w:val="single" w:sz="6" w:space="0" w:color="FFFFFF"/>
            </w:tcBorders>
          </w:tcPr>
          <w:p w:rsidR="0006515C" w:rsidRPr="00E62332" w:rsidRDefault="0006515C" w:rsidP="004E069A">
            <w:pPr>
              <w:pStyle w:val="a8"/>
              <w:jc w:val="both"/>
              <w:rPr>
                <w:color w:val="000000"/>
                <w:sz w:val="24"/>
                <w:szCs w:val="24"/>
                <w:lang w:val="en-US"/>
              </w:rPr>
            </w:pPr>
          </w:p>
        </w:tc>
        <w:tc>
          <w:tcPr>
            <w:tcW w:w="1325" w:type="dxa"/>
            <w:tcBorders>
              <w:left w:val="single" w:sz="6" w:space="0" w:color="FFFFFF"/>
              <w:bottom w:val="single" w:sz="6" w:space="0" w:color="FFFFFF"/>
              <w:right w:val="single" w:sz="6" w:space="0" w:color="FFFFFF"/>
            </w:tcBorders>
          </w:tcPr>
          <w:p w:rsidR="0006515C" w:rsidRPr="00E62332" w:rsidRDefault="0006515C" w:rsidP="004E069A">
            <w:pPr>
              <w:pStyle w:val="a8"/>
              <w:tabs>
                <w:tab w:val="clear" w:pos="4677"/>
                <w:tab w:val="clear" w:pos="9355"/>
              </w:tabs>
              <w:ind w:left="-173"/>
              <w:jc w:val="center"/>
              <w:rPr>
                <w:color w:val="000000"/>
                <w:sz w:val="24"/>
                <w:szCs w:val="24"/>
                <w:lang w:val="en-US"/>
              </w:rPr>
            </w:pPr>
            <w:r w:rsidRPr="00E62332">
              <w:rPr>
                <w:color w:val="000000"/>
                <w:sz w:val="24"/>
                <w:szCs w:val="24"/>
                <w:lang w:val="en-US"/>
              </w:rPr>
              <w:t>2</w:t>
            </w:r>
          </w:p>
        </w:tc>
        <w:tc>
          <w:tcPr>
            <w:tcW w:w="6279" w:type="dxa"/>
            <w:vMerge/>
            <w:tcBorders>
              <w:left w:val="single" w:sz="6" w:space="0" w:color="FFFFFF"/>
              <w:bottom w:val="single" w:sz="6" w:space="0" w:color="FFFFFF"/>
              <w:right w:val="single" w:sz="6" w:space="0" w:color="FFFFFF"/>
            </w:tcBorders>
          </w:tcPr>
          <w:p w:rsidR="0006515C" w:rsidRPr="00E62332" w:rsidRDefault="0006515C" w:rsidP="004E069A">
            <w:pPr>
              <w:pStyle w:val="a8"/>
              <w:tabs>
                <w:tab w:val="clear" w:pos="4677"/>
                <w:tab w:val="clear" w:pos="9355"/>
              </w:tabs>
              <w:ind w:left="-173"/>
              <w:jc w:val="center"/>
              <w:rPr>
                <w:color w:val="000000"/>
                <w:sz w:val="24"/>
                <w:szCs w:val="24"/>
                <w:lang w:val="en-US"/>
              </w:rPr>
            </w:pPr>
          </w:p>
        </w:tc>
      </w:tr>
    </w:tbl>
    <w:p w:rsidR="0006515C" w:rsidRPr="00981D7C" w:rsidRDefault="0006515C" w:rsidP="0006515C">
      <w:pPr>
        <w:jc w:val="both"/>
        <w:rPr>
          <w:color w:val="000000"/>
        </w:rPr>
      </w:pPr>
    </w:p>
    <w:p w:rsidR="0006515C" w:rsidRPr="00E62332" w:rsidRDefault="0006515C" w:rsidP="0006515C">
      <w:pPr>
        <w:ind w:firstLine="708"/>
        <w:jc w:val="both"/>
        <w:rPr>
          <w:color w:val="000000"/>
        </w:rPr>
      </w:pPr>
    </w:p>
    <w:p w:rsidR="0006515C" w:rsidRPr="00E62332" w:rsidRDefault="0006515C" w:rsidP="0006515C">
      <w:pPr>
        <w:ind w:firstLine="720"/>
        <w:jc w:val="both"/>
        <w:rPr>
          <w:color w:val="000000"/>
        </w:rPr>
      </w:pPr>
      <w:r w:rsidRPr="00E62332">
        <w:rPr>
          <w:color w:val="000000"/>
        </w:rPr>
        <w:t xml:space="preserve">Если канал имеет сложную форму, в качестве определяющего размера принимается эквивалентный диаметр </w:t>
      </w:r>
      <w:r w:rsidRPr="00E62332">
        <w:rPr>
          <w:color w:val="000000"/>
          <w:lang w:val="en-US"/>
        </w:rPr>
        <w:t>d</w:t>
      </w:r>
      <w:r w:rsidRPr="00E62332">
        <w:rPr>
          <w:color w:val="000000"/>
        </w:rPr>
        <w:t xml:space="preserve"> </w:t>
      </w:r>
      <w:proofErr w:type="spellStart"/>
      <w:r w:rsidRPr="00E62332">
        <w:rPr>
          <w:color w:val="000000"/>
          <w:vertAlign w:val="subscript"/>
        </w:rPr>
        <w:t>экв</w:t>
      </w:r>
      <w:proofErr w:type="spellEnd"/>
      <w:r w:rsidRPr="00E62332">
        <w:rPr>
          <w:color w:val="000000"/>
        </w:rPr>
        <w:t xml:space="preserve">, вычисляемый как отношение учетверенной площади проходного сечения </w:t>
      </w:r>
      <w:r w:rsidRPr="00E62332">
        <w:rPr>
          <w:color w:val="000000"/>
          <w:lang w:val="en-US"/>
        </w:rPr>
        <w:t>f</w:t>
      </w:r>
      <w:r w:rsidRPr="00E62332">
        <w:rPr>
          <w:color w:val="000000"/>
        </w:rPr>
        <w:t xml:space="preserve"> к смоченному периметру канала </w:t>
      </w:r>
      <w:r w:rsidRPr="00E62332">
        <w:rPr>
          <w:color w:val="000000"/>
          <w:lang w:val="en-US"/>
        </w:rPr>
        <w:t>U</w:t>
      </w:r>
      <w:r w:rsidRPr="00E62332">
        <w:rPr>
          <w:color w:val="000000"/>
        </w:rPr>
        <w:t xml:space="preserve">: </w:t>
      </w:r>
    </w:p>
    <w:tbl>
      <w:tblPr>
        <w:tblW w:w="0" w:type="auto"/>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000"/>
      </w:tblPr>
      <w:tblGrid>
        <w:gridCol w:w="918"/>
        <w:gridCol w:w="973"/>
        <w:gridCol w:w="614"/>
      </w:tblGrid>
      <w:tr w:rsidR="0006515C" w:rsidRPr="00E62332" w:rsidTr="004E069A">
        <w:tblPrEx>
          <w:tblCellMar>
            <w:top w:w="0" w:type="dxa"/>
            <w:bottom w:w="0" w:type="dxa"/>
          </w:tblCellMar>
        </w:tblPrEx>
        <w:trPr>
          <w:cantSplit/>
          <w:trHeight w:hRule="exact" w:val="284"/>
          <w:jc w:val="center"/>
        </w:trPr>
        <w:tc>
          <w:tcPr>
            <w:tcW w:w="918" w:type="dxa"/>
            <w:vMerge w:val="restart"/>
            <w:tcBorders>
              <w:top w:val="single" w:sz="6" w:space="0" w:color="FFFFFF"/>
              <w:left w:val="single" w:sz="6" w:space="0" w:color="FFFFFF"/>
              <w:right w:val="single" w:sz="6" w:space="0" w:color="FFFFFF"/>
            </w:tcBorders>
            <w:vAlign w:val="center"/>
          </w:tcPr>
          <w:p w:rsidR="0006515C" w:rsidRPr="00E62332" w:rsidRDefault="0006515C" w:rsidP="004E069A">
            <w:pPr>
              <w:pStyle w:val="a8"/>
              <w:tabs>
                <w:tab w:val="clear" w:pos="4677"/>
                <w:tab w:val="clear" w:pos="9355"/>
              </w:tabs>
              <w:jc w:val="both"/>
              <w:rPr>
                <w:color w:val="000000"/>
                <w:sz w:val="24"/>
                <w:szCs w:val="24"/>
              </w:rPr>
            </w:pPr>
            <w:r w:rsidRPr="00E62332">
              <w:rPr>
                <w:i/>
                <w:iCs/>
                <w:color w:val="000000"/>
                <w:spacing w:val="40"/>
                <w:sz w:val="24"/>
                <w:szCs w:val="24"/>
              </w:rPr>
              <w:t>ℓ</w:t>
            </w:r>
            <w:r w:rsidRPr="00E62332">
              <w:rPr>
                <w:color w:val="000000"/>
                <w:sz w:val="24"/>
                <w:szCs w:val="24"/>
                <w:vertAlign w:val="subscript"/>
              </w:rPr>
              <w:t>опр</w:t>
            </w:r>
            <w:r w:rsidRPr="00E62332">
              <w:rPr>
                <w:i/>
                <w:iCs/>
                <w:color w:val="000000"/>
                <w:sz w:val="24"/>
                <w:szCs w:val="24"/>
              </w:rPr>
              <w:t xml:space="preserve"> </w:t>
            </w:r>
            <w:r w:rsidRPr="00E62332">
              <w:rPr>
                <w:color w:val="000000"/>
                <w:sz w:val="24"/>
                <w:szCs w:val="24"/>
              </w:rPr>
              <w:t>=</w:t>
            </w:r>
          </w:p>
        </w:tc>
        <w:tc>
          <w:tcPr>
            <w:tcW w:w="973" w:type="dxa"/>
            <w:vMerge w:val="restart"/>
            <w:tcBorders>
              <w:top w:val="single" w:sz="6" w:space="0" w:color="FFFFFF"/>
              <w:left w:val="single" w:sz="6" w:space="0" w:color="FFFFFF"/>
              <w:right w:val="single" w:sz="6" w:space="0" w:color="FFFFFF"/>
            </w:tcBorders>
            <w:vAlign w:val="center"/>
          </w:tcPr>
          <w:p w:rsidR="0006515C" w:rsidRPr="00E62332" w:rsidRDefault="0006515C" w:rsidP="004E069A">
            <w:pPr>
              <w:pStyle w:val="a8"/>
              <w:tabs>
                <w:tab w:val="clear" w:pos="4677"/>
                <w:tab w:val="clear" w:pos="9355"/>
              </w:tabs>
              <w:jc w:val="both"/>
              <w:rPr>
                <w:color w:val="000000"/>
                <w:sz w:val="24"/>
                <w:szCs w:val="24"/>
              </w:rPr>
            </w:pPr>
            <w:r w:rsidRPr="00E62332">
              <w:rPr>
                <w:color w:val="000000"/>
                <w:sz w:val="24"/>
                <w:szCs w:val="24"/>
                <w:lang w:val="en-US"/>
              </w:rPr>
              <w:t>d</w:t>
            </w:r>
            <w:r w:rsidRPr="00E62332">
              <w:rPr>
                <w:color w:val="000000"/>
                <w:sz w:val="24"/>
                <w:szCs w:val="24"/>
              </w:rPr>
              <w:t xml:space="preserve"> </w:t>
            </w:r>
            <w:proofErr w:type="spellStart"/>
            <w:r w:rsidRPr="00E62332">
              <w:rPr>
                <w:color w:val="000000"/>
                <w:sz w:val="24"/>
                <w:szCs w:val="24"/>
                <w:vertAlign w:val="subscript"/>
              </w:rPr>
              <w:t>экв</w:t>
            </w:r>
            <w:proofErr w:type="spellEnd"/>
            <w:r w:rsidRPr="00E62332">
              <w:rPr>
                <w:color w:val="000000"/>
                <w:sz w:val="24"/>
                <w:szCs w:val="24"/>
              </w:rPr>
              <w:t xml:space="preserve"> =</w:t>
            </w:r>
          </w:p>
        </w:tc>
        <w:tc>
          <w:tcPr>
            <w:tcW w:w="614" w:type="dxa"/>
            <w:tcBorders>
              <w:top w:val="single" w:sz="6" w:space="0" w:color="FFFFFF"/>
              <w:left w:val="single" w:sz="6" w:space="0" w:color="FFFFFF"/>
              <w:right w:val="single" w:sz="6" w:space="0" w:color="FFFFFF"/>
            </w:tcBorders>
            <w:vAlign w:val="bottom"/>
          </w:tcPr>
          <w:p w:rsidR="0006515C" w:rsidRPr="00E62332" w:rsidRDefault="0006515C" w:rsidP="004E069A">
            <w:pPr>
              <w:pStyle w:val="a8"/>
              <w:tabs>
                <w:tab w:val="clear" w:pos="4677"/>
                <w:tab w:val="clear" w:pos="9355"/>
              </w:tabs>
              <w:ind w:left="-214"/>
              <w:jc w:val="center"/>
              <w:rPr>
                <w:color w:val="000000"/>
                <w:sz w:val="24"/>
                <w:szCs w:val="24"/>
              </w:rPr>
            </w:pPr>
            <w:smartTag w:uri="urn:schemas-microsoft-com:office:smarttags" w:element="metricconverter">
              <w:smartTagPr>
                <w:attr w:name="ProductID" w:val="4 f"/>
              </w:smartTagPr>
              <w:r w:rsidRPr="00E62332">
                <w:rPr>
                  <w:color w:val="000000"/>
                  <w:sz w:val="24"/>
                  <w:szCs w:val="24"/>
                </w:rPr>
                <w:t xml:space="preserve">4 </w:t>
              </w:r>
              <w:r w:rsidRPr="00E62332">
                <w:rPr>
                  <w:color w:val="000000"/>
                  <w:sz w:val="24"/>
                  <w:szCs w:val="24"/>
                  <w:lang w:val="en-US"/>
                </w:rPr>
                <w:t>f</w:t>
              </w:r>
            </w:smartTag>
          </w:p>
        </w:tc>
      </w:tr>
      <w:tr w:rsidR="0006515C" w:rsidRPr="00E62332" w:rsidTr="004E069A">
        <w:tblPrEx>
          <w:tblCellMar>
            <w:top w:w="0" w:type="dxa"/>
            <w:bottom w:w="0" w:type="dxa"/>
          </w:tblCellMar>
        </w:tblPrEx>
        <w:trPr>
          <w:cantSplit/>
          <w:trHeight w:hRule="exact" w:val="340"/>
          <w:jc w:val="center"/>
        </w:trPr>
        <w:tc>
          <w:tcPr>
            <w:tcW w:w="918" w:type="dxa"/>
            <w:vMerge/>
            <w:tcBorders>
              <w:left w:val="single" w:sz="6" w:space="0" w:color="FFFFFF"/>
              <w:bottom w:val="single" w:sz="6" w:space="0" w:color="FFFFFF"/>
              <w:right w:val="single" w:sz="6" w:space="0" w:color="FFFFFF"/>
            </w:tcBorders>
          </w:tcPr>
          <w:p w:rsidR="0006515C" w:rsidRPr="00E62332" w:rsidRDefault="0006515C" w:rsidP="004E069A">
            <w:pPr>
              <w:pStyle w:val="a8"/>
              <w:jc w:val="both"/>
              <w:rPr>
                <w:color w:val="000000"/>
                <w:sz w:val="24"/>
                <w:szCs w:val="24"/>
              </w:rPr>
            </w:pPr>
          </w:p>
        </w:tc>
        <w:tc>
          <w:tcPr>
            <w:tcW w:w="973" w:type="dxa"/>
            <w:vMerge/>
            <w:tcBorders>
              <w:left w:val="single" w:sz="6" w:space="0" w:color="FFFFFF"/>
              <w:bottom w:val="single" w:sz="6" w:space="0" w:color="FFFFFF"/>
              <w:right w:val="single" w:sz="6" w:space="0" w:color="FFFFFF"/>
            </w:tcBorders>
          </w:tcPr>
          <w:p w:rsidR="0006515C" w:rsidRPr="00E62332" w:rsidRDefault="0006515C" w:rsidP="004E069A">
            <w:pPr>
              <w:pStyle w:val="a8"/>
              <w:tabs>
                <w:tab w:val="clear" w:pos="4677"/>
                <w:tab w:val="clear" w:pos="9355"/>
              </w:tabs>
              <w:jc w:val="both"/>
              <w:rPr>
                <w:color w:val="000000"/>
                <w:sz w:val="24"/>
                <w:szCs w:val="24"/>
              </w:rPr>
            </w:pPr>
          </w:p>
        </w:tc>
        <w:tc>
          <w:tcPr>
            <w:tcW w:w="614" w:type="dxa"/>
            <w:tcBorders>
              <w:left w:val="single" w:sz="6" w:space="0" w:color="FFFFFF"/>
              <w:bottom w:val="single" w:sz="6" w:space="0" w:color="FFFFFF"/>
              <w:right w:val="single" w:sz="6" w:space="0" w:color="FFFFFF"/>
            </w:tcBorders>
          </w:tcPr>
          <w:p w:rsidR="0006515C" w:rsidRPr="00E62332" w:rsidRDefault="0006515C" w:rsidP="004E069A">
            <w:pPr>
              <w:pStyle w:val="a8"/>
              <w:tabs>
                <w:tab w:val="clear" w:pos="4677"/>
                <w:tab w:val="clear" w:pos="9355"/>
              </w:tabs>
              <w:ind w:left="-214"/>
              <w:jc w:val="center"/>
              <w:rPr>
                <w:color w:val="000000"/>
                <w:sz w:val="24"/>
                <w:szCs w:val="24"/>
              </w:rPr>
            </w:pPr>
            <w:r w:rsidRPr="00E62332">
              <w:rPr>
                <w:color w:val="000000"/>
                <w:sz w:val="24"/>
                <w:szCs w:val="24"/>
                <w:lang w:val="en-US"/>
              </w:rPr>
              <w:t>U</w:t>
            </w:r>
          </w:p>
        </w:tc>
      </w:tr>
    </w:tbl>
    <w:p w:rsidR="0006515C" w:rsidRPr="00E62332" w:rsidRDefault="0006515C" w:rsidP="0006515C">
      <w:pPr>
        <w:jc w:val="both"/>
        <w:rPr>
          <w:color w:val="000000"/>
        </w:rPr>
      </w:pPr>
      <w:r w:rsidRPr="00E62332">
        <w:rPr>
          <w:color w:val="000000"/>
        </w:rPr>
        <w:t xml:space="preserve">Например, при расчете </w:t>
      </w:r>
      <w:proofErr w:type="spellStart"/>
      <w:r w:rsidRPr="00E62332">
        <w:rPr>
          <w:color w:val="000000"/>
        </w:rPr>
        <w:t>водо-водяного</w:t>
      </w:r>
      <w:proofErr w:type="spellEnd"/>
      <w:r w:rsidRPr="00E62332">
        <w:rPr>
          <w:color w:val="000000"/>
        </w:rPr>
        <w:t xml:space="preserve"> подогревателя для теплоносителя, протекающего вдоль труб в межтрубном пространстве, эквивалентный диаметр определяется так:</w:t>
      </w:r>
    </w:p>
    <w:tbl>
      <w:tblPr>
        <w:tblW w:w="0" w:type="auto"/>
        <w:jc w:val="center"/>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900"/>
        <w:gridCol w:w="2222"/>
        <w:gridCol w:w="391"/>
        <w:gridCol w:w="1600"/>
      </w:tblGrid>
      <w:tr w:rsidR="0006515C" w:rsidRPr="00E62332" w:rsidTr="004E069A">
        <w:tblPrEx>
          <w:tblCellMar>
            <w:top w:w="0" w:type="dxa"/>
            <w:bottom w:w="0" w:type="dxa"/>
          </w:tblCellMar>
        </w:tblPrEx>
        <w:trPr>
          <w:cantSplit/>
          <w:trHeight w:val="435"/>
          <w:jc w:val="center"/>
        </w:trPr>
        <w:tc>
          <w:tcPr>
            <w:tcW w:w="900" w:type="dxa"/>
            <w:vMerge w:val="restart"/>
            <w:tcBorders>
              <w:top w:val="single" w:sz="2" w:space="0" w:color="FFFFFF"/>
              <w:left w:val="single" w:sz="2" w:space="0" w:color="FFFFFF"/>
              <w:right w:val="single" w:sz="2" w:space="0" w:color="FFFFFF"/>
            </w:tcBorders>
            <w:vAlign w:val="center"/>
          </w:tcPr>
          <w:p w:rsidR="0006515C" w:rsidRPr="00E62332" w:rsidRDefault="0006515C" w:rsidP="004E069A">
            <w:pPr>
              <w:pStyle w:val="a8"/>
              <w:tabs>
                <w:tab w:val="clear" w:pos="4677"/>
                <w:tab w:val="clear" w:pos="9355"/>
              </w:tabs>
              <w:jc w:val="center"/>
              <w:rPr>
                <w:color w:val="000000"/>
                <w:sz w:val="24"/>
                <w:szCs w:val="24"/>
              </w:rPr>
            </w:pPr>
            <w:r w:rsidRPr="00E62332">
              <w:rPr>
                <w:color w:val="000000"/>
                <w:sz w:val="24"/>
                <w:szCs w:val="24"/>
                <w:lang w:val="en-US"/>
              </w:rPr>
              <w:t>d</w:t>
            </w:r>
            <w:r w:rsidRPr="00E62332">
              <w:rPr>
                <w:color w:val="000000"/>
                <w:sz w:val="24"/>
                <w:szCs w:val="24"/>
              </w:rPr>
              <w:t xml:space="preserve"> </w:t>
            </w:r>
            <w:proofErr w:type="spellStart"/>
            <w:r w:rsidRPr="00E62332">
              <w:rPr>
                <w:color w:val="000000"/>
                <w:sz w:val="24"/>
                <w:szCs w:val="24"/>
                <w:vertAlign w:val="subscript"/>
              </w:rPr>
              <w:t>экв</w:t>
            </w:r>
            <w:proofErr w:type="spellEnd"/>
            <w:r w:rsidRPr="00E62332">
              <w:rPr>
                <w:color w:val="000000"/>
                <w:sz w:val="24"/>
                <w:szCs w:val="24"/>
                <w:vertAlign w:val="subscript"/>
              </w:rPr>
              <w:t xml:space="preserve"> =</w:t>
            </w:r>
          </w:p>
        </w:tc>
        <w:tc>
          <w:tcPr>
            <w:tcW w:w="2222" w:type="dxa"/>
            <w:tcBorders>
              <w:top w:val="single" w:sz="2" w:space="0" w:color="FFFFFF"/>
              <w:left w:val="single" w:sz="2" w:space="0" w:color="FFFFFF"/>
              <w:right w:val="single" w:sz="2" w:space="0" w:color="FFFFFF"/>
            </w:tcBorders>
            <w:vAlign w:val="bottom"/>
          </w:tcPr>
          <w:p w:rsidR="0006515C" w:rsidRPr="00E62332" w:rsidRDefault="0006515C" w:rsidP="004E069A">
            <w:pPr>
              <w:pStyle w:val="a8"/>
              <w:tabs>
                <w:tab w:val="clear" w:pos="4677"/>
                <w:tab w:val="clear" w:pos="9355"/>
              </w:tabs>
              <w:jc w:val="center"/>
              <w:rPr>
                <w:color w:val="000000"/>
                <w:sz w:val="24"/>
                <w:szCs w:val="24"/>
              </w:rPr>
            </w:pPr>
            <w:r w:rsidRPr="00E62332">
              <w:rPr>
                <w:color w:val="000000"/>
                <w:sz w:val="24"/>
                <w:szCs w:val="24"/>
              </w:rPr>
              <w:t>4</w:t>
            </w:r>
            <w:r w:rsidRPr="00E62332">
              <w:rPr>
                <w:color w:val="000000"/>
                <w:sz w:val="24"/>
                <w:szCs w:val="24"/>
                <w:lang w:val="en-US"/>
              </w:rPr>
              <w:t>π</w:t>
            </w:r>
            <w:r w:rsidRPr="00E62332">
              <w:rPr>
                <w:color w:val="000000"/>
                <w:sz w:val="24"/>
                <w:szCs w:val="24"/>
              </w:rPr>
              <w:t xml:space="preserve"> (Д</w:t>
            </w:r>
            <w:r w:rsidRPr="00E62332">
              <w:rPr>
                <w:color w:val="000000"/>
                <w:sz w:val="24"/>
                <w:szCs w:val="24"/>
                <w:vertAlign w:val="superscript"/>
              </w:rPr>
              <w:t>2</w:t>
            </w:r>
            <w:r w:rsidRPr="00E62332">
              <w:rPr>
                <w:color w:val="000000"/>
                <w:sz w:val="24"/>
                <w:szCs w:val="24"/>
                <w:vertAlign w:val="subscript"/>
              </w:rPr>
              <w:t>вн</w:t>
            </w:r>
            <w:r w:rsidRPr="00E62332">
              <w:rPr>
                <w:color w:val="000000"/>
                <w:sz w:val="24"/>
                <w:szCs w:val="24"/>
              </w:rPr>
              <w:t xml:space="preserve"> – </w:t>
            </w:r>
            <w:proofErr w:type="spellStart"/>
            <w:r w:rsidRPr="00E62332">
              <w:rPr>
                <w:color w:val="000000"/>
                <w:sz w:val="24"/>
                <w:szCs w:val="24"/>
                <w:lang w:val="en-US"/>
              </w:rPr>
              <w:t>nd</w:t>
            </w:r>
            <w:proofErr w:type="spellEnd"/>
            <w:r w:rsidRPr="00E62332">
              <w:rPr>
                <w:color w:val="000000"/>
                <w:sz w:val="24"/>
                <w:szCs w:val="24"/>
                <w:vertAlign w:val="superscript"/>
              </w:rPr>
              <w:t>2</w:t>
            </w:r>
            <w:r w:rsidRPr="00E62332">
              <w:rPr>
                <w:color w:val="000000"/>
                <w:sz w:val="24"/>
                <w:szCs w:val="24"/>
                <w:vertAlign w:val="subscript"/>
              </w:rPr>
              <w:t>н</w:t>
            </w:r>
            <w:r w:rsidRPr="00E62332">
              <w:rPr>
                <w:color w:val="000000"/>
                <w:sz w:val="24"/>
                <w:szCs w:val="24"/>
              </w:rPr>
              <w:t>)</w:t>
            </w:r>
          </w:p>
        </w:tc>
        <w:tc>
          <w:tcPr>
            <w:tcW w:w="391" w:type="dxa"/>
            <w:vMerge w:val="restart"/>
            <w:tcBorders>
              <w:top w:val="single" w:sz="2" w:space="0" w:color="FFFFFF"/>
              <w:left w:val="single" w:sz="2" w:space="0" w:color="FFFFFF"/>
              <w:right w:val="single" w:sz="2" w:space="0" w:color="FFFFFF"/>
            </w:tcBorders>
            <w:vAlign w:val="center"/>
          </w:tcPr>
          <w:p w:rsidR="0006515C" w:rsidRPr="00E62332" w:rsidRDefault="0006515C" w:rsidP="004E069A">
            <w:pPr>
              <w:pStyle w:val="a8"/>
              <w:tabs>
                <w:tab w:val="clear" w:pos="4677"/>
                <w:tab w:val="clear" w:pos="9355"/>
              </w:tabs>
              <w:jc w:val="center"/>
              <w:rPr>
                <w:color w:val="000000"/>
                <w:sz w:val="24"/>
                <w:szCs w:val="24"/>
              </w:rPr>
            </w:pPr>
            <w:r w:rsidRPr="00E62332">
              <w:rPr>
                <w:color w:val="000000"/>
                <w:sz w:val="24"/>
                <w:szCs w:val="24"/>
              </w:rPr>
              <w:t>=</w:t>
            </w:r>
          </w:p>
        </w:tc>
        <w:tc>
          <w:tcPr>
            <w:tcW w:w="1600" w:type="dxa"/>
            <w:tcBorders>
              <w:top w:val="single" w:sz="2" w:space="0" w:color="FFFFFF"/>
              <w:left w:val="single" w:sz="2" w:space="0" w:color="FFFFFF"/>
              <w:right w:val="single" w:sz="2" w:space="0" w:color="FFFFFF"/>
            </w:tcBorders>
            <w:vAlign w:val="bottom"/>
          </w:tcPr>
          <w:p w:rsidR="0006515C" w:rsidRPr="00E62332" w:rsidRDefault="0006515C" w:rsidP="004E069A">
            <w:pPr>
              <w:pStyle w:val="a8"/>
              <w:tabs>
                <w:tab w:val="clear" w:pos="4677"/>
                <w:tab w:val="clear" w:pos="9355"/>
              </w:tabs>
              <w:jc w:val="center"/>
              <w:rPr>
                <w:color w:val="000000"/>
                <w:sz w:val="24"/>
                <w:szCs w:val="24"/>
              </w:rPr>
            </w:pPr>
            <w:r w:rsidRPr="00E62332">
              <w:rPr>
                <w:color w:val="000000"/>
                <w:sz w:val="24"/>
                <w:szCs w:val="24"/>
              </w:rPr>
              <w:t>Д</w:t>
            </w:r>
            <w:r w:rsidRPr="00E62332">
              <w:rPr>
                <w:color w:val="000000"/>
                <w:sz w:val="24"/>
                <w:szCs w:val="24"/>
                <w:vertAlign w:val="superscript"/>
              </w:rPr>
              <w:t>2</w:t>
            </w:r>
            <w:r w:rsidRPr="00E62332">
              <w:rPr>
                <w:color w:val="000000"/>
                <w:sz w:val="24"/>
                <w:szCs w:val="24"/>
                <w:vertAlign w:val="subscript"/>
              </w:rPr>
              <w:t>вн</w:t>
            </w:r>
            <w:r w:rsidRPr="00E62332">
              <w:rPr>
                <w:color w:val="000000"/>
                <w:sz w:val="24"/>
                <w:szCs w:val="24"/>
              </w:rPr>
              <w:t xml:space="preserve"> – </w:t>
            </w:r>
            <w:proofErr w:type="spellStart"/>
            <w:r w:rsidRPr="00E62332">
              <w:rPr>
                <w:color w:val="000000"/>
                <w:sz w:val="24"/>
                <w:szCs w:val="24"/>
                <w:lang w:val="en-US"/>
              </w:rPr>
              <w:t>nd</w:t>
            </w:r>
            <w:proofErr w:type="spellEnd"/>
            <w:r w:rsidRPr="00E62332">
              <w:rPr>
                <w:color w:val="000000"/>
                <w:sz w:val="24"/>
                <w:szCs w:val="24"/>
                <w:vertAlign w:val="superscript"/>
              </w:rPr>
              <w:t>2</w:t>
            </w:r>
            <w:r w:rsidRPr="00E62332">
              <w:rPr>
                <w:color w:val="000000"/>
                <w:sz w:val="24"/>
                <w:szCs w:val="24"/>
                <w:vertAlign w:val="subscript"/>
              </w:rPr>
              <w:t>н</w:t>
            </w:r>
          </w:p>
        </w:tc>
      </w:tr>
      <w:tr w:rsidR="0006515C" w:rsidRPr="00E62332" w:rsidTr="004E069A">
        <w:tblPrEx>
          <w:tblCellMar>
            <w:top w:w="0" w:type="dxa"/>
            <w:bottom w:w="0" w:type="dxa"/>
          </w:tblCellMar>
        </w:tblPrEx>
        <w:trPr>
          <w:cantSplit/>
          <w:trHeight w:val="450"/>
          <w:jc w:val="center"/>
        </w:trPr>
        <w:tc>
          <w:tcPr>
            <w:tcW w:w="900" w:type="dxa"/>
            <w:vMerge/>
            <w:tcBorders>
              <w:left w:val="single" w:sz="2" w:space="0" w:color="FFFFFF"/>
              <w:bottom w:val="single" w:sz="2" w:space="0" w:color="FFFFFF"/>
              <w:right w:val="single" w:sz="2" w:space="0" w:color="FFFFFF"/>
            </w:tcBorders>
          </w:tcPr>
          <w:p w:rsidR="0006515C" w:rsidRPr="00E62332" w:rsidRDefault="0006515C" w:rsidP="004E069A">
            <w:pPr>
              <w:pStyle w:val="a8"/>
              <w:tabs>
                <w:tab w:val="clear" w:pos="4677"/>
                <w:tab w:val="clear" w:pos="9355"/>
              </w:tabs>
              <w:rPr>
                <w:color w:val="000000"/>
                <w:sz w:val="24"/>
                <w:szCs w:val="24"/>
              </w:rPr>
            </w:pPr>
          </w:p>
        </w:tc>
        <w:tc>
          <w:tcPr>
            <w:tcW w:w="2222" w:type="dxa"/>
            <w:tcBorders>
              <w:left w:val="single" w:sz="2" w:space="0" w:color="FFFFFF"/>
              <w:bottom w:val="single" w:sz="2" w:space="0" w:color="FFFFFF"/>
              <w:right w:val="single" w:sz="2" w:space="0" w:color="FFFFFF"/>
            </w:tcBorders>
          </w:tcPr>
          <w:p w:rsidR="0006515C" w:rsidRPr="00E62332" w:rsidRDefault="0006515C" w:rsidP="004E069A">
            <w:pPr>
              <w:pStyle w:val="a8"/>
              <w:tabs>
                <w:tab w:val="clear" w:pos="4677"/>
                <w:tab w:val="clear" w:pos="9355"/>
              </w:tabs>
              <w:jc w:val="center"/>
              <w:rPr>
                <w:color w:val="000000"/>
                <w:sz w:val="24"/>
                <w:szCs w:val="24"/>
              </w:rPr>
            </w:pPr>
            <w:r w:rsidRPr="00E62332">
              <w:rPr>
                <w:color w:val="000000"/>
                <w:sz w:val="24"/>
                <w:szCs w:val="24"/>
              </w:rPr>
              <w:t>4</w:t>
            </w:r>
            <w:r w:rsidRPr="00E62332">
              <w:rPr>
                <w:color w:val="000000"/>
                <w:sz w:val="24"/>
                <w:szCs w:val="24"/>
                <w:lang w:val="en-US"/>
              </w:rPr>
              <w:t>π</w:t>
            </w:r>
            <w:r w:rsidRPr="00E62332">
              <w:rPr>
                <w:color w:val="000000"/>
                <w:sz w:val="24"/>
                <w:szCs w:val="24"/>
              </w:rPr>
              <w:t xml:space="preserve"> (</w:t>
            </w:r>
            <w:proofErr w:type="spellStart"/>
            <w:r w:rsidRPr="00E62332">
              <w:rPr>
                <w:color w:val="000000"/>
                <w:sz w:val="24"/>
                <w:szCs w:val="24"/>
              </w:rPr>
              <w:t>Д</w:t>
            </w:r>
            <w:r w:rsidRPr="00E62332">
              <w:rPr>
                <w:color w:val="000000"/>
                <w:sz w:val="24"/>
                <w:szCs w:val="24"/>
                <w:vertAlign w:val="subscript"/>
              </w:rPr>
              <w:t>вн</w:t>
            </w:r>
            <w:proofErr w:type="spellEnd"/>
            <w:r w:rsidRPr="00E62332">
              <w:rPr>
                <w:color w:val="000000"/>
                <w:sz w:val="24"/>
                <w:szCs w:val="24"/>
              </w:rPr>
              <w:t xml:space="preserve"> + </w:t>
            </w:r>
            <w:proofErr w:type="spellStart"/>
            <w:r w:rsidRPr="00E62332">
              <w:rPr>
                <w:color w:val="000000"/>
                <w:sz w:val="24"/>
                <w:szCs w:val="24"/>
                <w:lang w:val="en-US"/>
              </w:rPr>
              <w:t>nd</w:t>
            </w:r>
            <w:r w:rsidRPr="00E62332">
              <w:rPr>
                <w:color w:val="000000"/>
                <w:sz w:val="24"/>
                <w:szCs w:val="24"/>
                <w:vertAlign w:val="subscript"/>
              </w:rPr>
              <w:t>н</w:t>
            </w:r>
            <w:proofErr w:type="spellEnd"/>
            <w:r w:rsidRPr="00E62332">
              <w:rPr>
                <w:color w:val="000000"/>
                <w:sz w:val="24"/>
                <w:szCs w:val="24"/>
              </w:rPr>
              <w:t>)</w:t>
            </w:r>
          </w:p>
        </w:tc>
        <w:tc>
          <w:tcPr>
            <w:tcW w:w="391" w:type="dxa"/>
            <w:vMerge/>
            <w:tcBorders>
              <w:left w:val="single" w:sz="2" w:space="0" w:color="FFFFFF"/>
              <w:bottom w:val="single" w:sz="2" w:space="0" w:color="FFFFFF"/>
              <w:right w:val="single" w:sz="2" w:space="0" w:color="FFFFFF"/>
            </w:tcBorders>
          </w:tcPr>
          <w:p w:rsidR="0006515C" w:rsidRPr="00E62332" w:rsidRDefault="0006515C" w:rsidP="004E069A">
            <w:pPr>
              <w:pStyle w:val="a8"/>
              <w:tabs>
                <w:tab w:val="clear" w:pos="4677"/>
                <w:tab w:val="clear" w:pos="9355"/>
              </w:tabs>
              <w:jc w:val="center"/>
              <w:rPr>
                <w:color w:val="000000"/>
                <w:sz w:val="24"/>
                <w:szCs w:val="24"/>
              </w:rPr>
            </w:pPr>
          </w:p>
        </w:tc>
        <w:tc>
          <w:tcPr>
            <w:tcW w:w="1600" w:type="dxa"/>
            <w:tcBorders>
              <w:left w:val="single" w:sz="2" w:space="0" w:color="FFFFFF"/>
              <w:bottom w:val="single" w:sz="2" w:space="0" w:color="FFFFFF"/>
              <w:right w:val="single" w:sz="2" w:space="0" w:color="FFFFFF"/>
            </w:tcBorders>
          </w:tcPr>
          <w:p w:rsidR="0006515C" w:rsidRPr="00E62332" w:rsidRDefault="0006515C" w:rsidP="004E069A">
            <w:pPr>
              <w:pStyle w:val="a8"/>
              <w:tabs>
                <w:tab w:val="clear" w:pos="4677"/>
                <w:tab w:val="clear" w:pos="9355"/>
              </w:tabs>
              <w:jc w:val="center"/>
              <w:rPr>
                <w:color w:val="000000"/>
                <w:sz w:val="24"/>
                <w:szCs w:val="24"/>
              </w:rPr>
            </w:pPr>
            <w:proofErr w:type="spellStart"/>
            <w:r w:rsidRPr="00E62332">
              <w:rPr>
                <w:color w:val="000000"/>
                <w:sz w:val="24"/>
                <w:szCs w:val="24"/>
              </w:rPr>
              <w:t>Д</w:t>
            </w:r>
            <w:r w:rsidRPr="00E62332">
              <w:rPr>
                <w:color w:val="000000"/>
                <w:sz w:val="24"/>
                <w:szCs w:val="24"/>
                <w:vertAlign w:val="subscript"/>
              </w:rPr>
              <w:t>вн</w:t>
            </w:r>
            <w:proofErr w:type="spellEnd"/>
            <w:r w:rsidRPr="00E62332">
              <w:rPr>
                <w:color w:val="000000"/>
                <w:sz w:val="24"/>
                <w:szCs w:val="24"/>
              </w:rPr>
              <w:t xml:space="preserve"> + </w:t>
            </w:r>
            <w:proofErr w:type="spellStart"/>
            <w:r w:rsidRPr="00E62332">
              <w:rPr>
                <w:color w:val="000000"/>
                <w:sz w:val="24"/>
                <w:szCs w:val="24"/>
                <w:lang w:val="en-US"/>
              </w:rPr>
              <w:t>nd</w:t>
            </w:r>
            <w:r w:rsidRPr="00E62332">
              <w:rPr>
                <w:color w:val="000000"/>
                <w:sz w:val="24"/>
                <w:szCs w:val="24"/>
                <w:vertAlign w:val="subscript"/>
              </w:rPr>
              <w:t>н</w:t>
            </w:r>
            <w:proofErr w:type="spellEnd"/>
          </w:p>
        </w:tc>
      </w:tr>
    </w:tbl>
    <w:p w:rsidR="0006515C" w:rsidRPr="00E62332" w:rsidRDefault="0006515C" w:rsidP="0006515C">
      <w:pPr>
        <w:ind w:firstLine="720"/>
        <w:jc w:val="both"/>
        <w:rPr>
          <w:color w:val="000000"/>
        </w:rPr>
      </w:pPr>
      <w:r w:rsidRPr="00E62332">
        <w:rPr>
          <w:color w:val="000000"/>
        </w:rPr>
        <w:t xml:space="preserve">где </w:t>
      </w:r>
      <w:proofErr w:type="spellStart"/>
      <w:r w:rsidRPr="00E62332">
        <w:rPr>
          <w:color w:val="000000"/>
          <w:spacing w:val="40"/>
        </w:rPr>
        <w:t>Д</w:t>
      </w:r>
      <w:r w:rsidRPr="00E62332">
        <w:rPr>
          <w:color w:val="000000"/>
          <w:vertAlign w:val="subscript"/>
        </w:rPr>
        <w:t>вн</w:t>
      </w:r>
      <w:proofErr w:type="spellEnd"/>
      <w:r w:rsidRPr="00E62332">
        <w:rPr>
          <w:color w:val="000000"/>
          <w:vertAlign w:val="subscript"/>
        </w:rPr>
        <w:t xml:space="preserve"> </w:t>
      </w:r>
      <w:r w:rsidRPr="00E62332">
        <w:rPr>
          <w:color w:val="000000"/>
        </w:rPr>
        <w:t xml:space="preserve">– внутренний диаметр корпуса, м; </w:t>
      </w:r>
      <w:r w:rsidRPr="00E62332">
        <w:rPr>
          <w:color w:val="000000"/>
          <w:spacing w:val="40"/>
          <w:lang w:val="en-US"/>
        </w:rPr>
        <w:t>d</w:t>
      </w:r>
      <w:proofErr w:type="spellStart"/>
      <w:r w:rsidRPr="00E62332">
        <w:rPr>
          <w:color w:val="000000"/>
          <w:spacing w:val="40"/>
          <w:vertAlign w:val="subscript"/>
        </w:rPr>
        <w:t>н</w:t>
      </w:r>
      <w:proofErr w:type="spellEnd"/>
      <w:r w:rsidRPr="00E62332">
        <w:rPr>
          <w:color w:val="000000"/>
        </w:rPr>
        <w:t xml:space="preserve"> – наружный диаметр труб, м;  </w:t>
      </w:r>
      <w:r w:rsidRPr="00E62332">
        <w:rPr>
          <w:color w:val="000000"/>
          <w:lang w:val="en-US"/>
        </w:rPr>
        <w:t>n</w:t>
      </w:r>
      <w:r w:rsidRPr="00E62332">
        <w:rPr>
          <w:color w:val="000000"/>
        </w:rPr>
        <w:t xml:space="preserve"> – число труб. </w:t>
      </w:r>
    </w:p>
    <w:p w:rsidR="0006515C" w:rsidRPr="00E62332" w:rsidRDefault="0006515C" w:rsidP="0006515C">
      <w:pPr>
        <w:pStyle w:val="23"/>
        <w:spacing w:line="240" w:lineRule="auto"/>
        <w:ind w:firstLine="720"/>
        <w:rPr>
          <w:b w:val="0"/>
          <w:color w:val="000000"/>
          <w:szCs w:val="24"/>
        </w:rPr>
      </w:pPr>
      <w:r w:rsidRPr="00E62332">
        <w:rPr>
          <w:b w:val="0"/>
          <w:color w:val="000000"/>
          <w:szCs w:val="24"/>
        </w:rPr>
        <w:t>В теплообменниках типа «труба в трубе» для теплоносителя, протекающего в кольцевом канале:</w:t>
      </w:r>
    </w:p>
    <w:tbl>
      <w:tblPr>
        <w:tblW w:w="0" w:type="auto"/>
        <w:jc w:val="center"/>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1170"/>
        <w:gridCol w:w="1605"/>
      </w:tblGrid>
      <w:tr w:rsidR="0006515C" w:rsidRPr="00E62332" w:rsidTr="004E069A">
        <w:tblPrEx>
          <w:tblCellMar>
            <w:top w:w="0" w:type="dxa"/>
            <w:bottom w:w="0" w:type="dxa"/>
          </w:tblCellMar>
        </w:tblPrEx>
        <w:trPr>
          <w:cantSplit/>
          <w:trHeight w:val="435"/>
          <w:jc w:val="center"/>
        </w:trPr>
        <w:tc>
          <w:tcPr>
            <w:tcW w:w="1170" w:type="dxa"/>
            <w:vMerge w:val="restart"/>
            <w:tcBorders>
              <w:top w:val="single" w:sz="2" w:space="0" w:color="FFFFFF"/>
              <w:left w:val="single" w:sz="2" w:space="0" w:color="FFFFFF"/>
              <w:right w:val="single" w:sz="2" w:space="0" w:color="FFFFFF"/>
            </w:tcBorders>
            <w:vAlign w:val="center"/>
          </w:tcPr>
          <w:p w:rsidR="0006515C" w:rsidRPr="00E62332" w:rsidRDefault="0006515C" w:rsidP="004E069A">
            <w:pPr>
              <w:pStyle w:val="a8"/>
              <w:tabs>
                <w:tab w:val="clear" w:pos="4677"/>
                <w:tab w:val="clear" w:pos="9355"/>
              </w:tabs>
              <w:jc w:val="center"/>
              <w:rPr>
                <w:color w:val="000000"/>
                <w:sz w:val="24"/>
                <w:szCs w:val="24"/>
              </w:rPr>
            </w:pPr>
            <w:r w:rsidRPr="00E62332">
              <w:rPr>
                <w:color w:val="000000"/>
                <w:sz w:val="24"/>
                <w:szCs w:val="24"/>
                <w:lang w:val="en-US"/>
              </w:rPr>
              <w:t>d</w:t>
            </w:r>
            <w:r w:rsidRPr="00E62332">
              <w:rPr>
                <w:color w:val="000000"/>
                <w:sz w:val="24"/>
                <w:szCs w:val="24"/>
              </w:rPr>
              <w:t xml:space="preserve"> </w:t>
            </w:r>
            <w:proofErr w:type="spellStart"/>
            <w:r w:rsidRPr="00E62332">
              <w:rPr>
                <w:color w:val="000000"/>
                <w:sz w:val="24"/>
                <w:szCs w:val="24"/>
                <w:vertAlign w:val="subscript"/>
              </w:rPr>
              <w:t>экв</w:t>
            </w:r>
            <w:proofErr w:type="spellEnd"/>
            <w:r w:rsidRPr="00E62332">
              <w:rPr>
                <w:color w:val="000000"/>
                <w:sz w:val="24"/>
                <w:szCs w:val="24"/>
              </w:rPr>
              <w:t xml:space="preserve"> = </w:t>
            </w:r>
          </w:p>
        </w:tc>
        <w:tc>
          <w:tcPr>
            <w:tcW w:w="1605" w:type="dxa"/>
            <w:vMerge w:val="restart"/>
            <w:tcBorders>
              <w:top w:val="single" w:sz="2" w:space="0" w:color="FFFFFF"/>
              <w:left w:val="single" w:sz="2" w:space="0" w:color="FFFFFF"/>
              <w:right w:val="single" w:sz="2" w:space="0" w:color="FFFFFF"/>
            </w:tcBorders>
            <w:vAlign w:val="center"/>
          </w:tcPr>
          <w:p w:rsidR="0006515C" w:rsidRPr="00E62332" w:rsidRDefault="0006515C" w:rsidP="004E069A">
            <w:pPr>
              <w:pStyle w:val="a8"/>
              <w:rPr>
                <w:color w:val="000000"/>
                <w:sz w:val="24"/>
                <w:szCs w:val="24"/>
              </w:rPr>
            </w:pPr>
            <w:proofErr w:type="spellStart"/>
            <w:r w:rsidRPr="00E62332">
              <w:rPr>
                <w:color w:val="000000"/>
                <w:spacing w:val="40"/>
                <w:sz w:val="24"/>
                <w:szCs w:val="24"/>
              </w:rPr>
              <w:t>Д</w:t>
            </w:r>
            <w:r w:rsidRPr="00E62332">
              <w:rPr>
                <w:color w:val="000000"/>
                <w:sz w:val="24"/>
                <w:szCs w:val="24"/>
                <w:vertAlign w:val="subscript"/>
              </w:rPr>
              <w:t>вн</w:t>
            </w:r>
            <w:proofErr w:type="spellEnd"/>
            <w:r w:rsidRPr="00E62332">
              <w:rPr>
                <w:color w:val="000000"/>
                <w:sz w:val="24"/>
                <w:szCs w:val="24"/>
              </w:rPr>
              <w:t xml:space="preserve"> – </w:t>
            </w:r>
            <w:r w:rsidRPr="00E62332">
              <w:rPr>
                <w:color w:val="000000"/>
                <w:sz w:val="24"/>
                <w:szCs w:val="24"/>
                <w:lang w:val="en-US"/>
              </w:rPr>
              <w:t xml:space="preserve"> </w:t>
            </w:r>
            <w:r w:rsidRPr="00E62332">
              <w:rPr>
                <w:color w:val="000000"/>
                <w:spacing w:val="40"/>
                <w:sz w:val="24"/>
                <w:szCs w:val="24"/>
                <w:lang w:val="en-US"/>
              </w:rPr>
              <w:t>d</w:t>
            </w:r>
            <w:proofErr w:type="spellStart"/>
            <w:r w:rsidRPr="00E62332">
              <w:rPr>
                <w:color w:val="000000"/>
                <w:sz w:val="24"/>
                <w:szCs w:val="24"/>
                <w:vertAlign w:val="subscript"/>
              </w:rPr>
              <w:t>н</w:t>
            </w:r>
            <w:proofErr w:type="spellEnd"/>
          </w:p>
        </w:tc>
      </w:tr>
      <w:tr w:rsidR="0006515C" w:rsidRPr="00E62332" w:rsidTr="004E069A">
        <w:tblPrEx>
          <w:tblCellMar>
            <w:top w:w="0" w:type="dxa"/>
            <w:bottom w:w="0" w:type="dxa"/>
          </w:tblCellMar>
        </w:tblPrEx>
        <w:trPr>
          <w:cantSplit/>
          <w:trHeight w:val="450"/>
          <w:jc w:val="center"/>
        </w:trPr>
        <w:tc>
          <w:tcPr>
            <w:tcW w:w="1170" w:type="dxa"/>
            <w:vMerge/>
            <w:tcBorders>
              <w:left w:val="single" w:sz="2" w:space="0" w:color="FFFFFF"/>
              <w:bottom w:val="single" w:sz="2" w:space="0" w:color="FFFFFF"/>
              <w:right w:val="single" w:sz="2" w:space="0" w:color="FFFFFF"/>
            </w:tcBorders>
          </w:tcPr>
          <w:p w:rsidR="0006515C" w:rsidRPr="00E62332" w:rsidRDefault="0006515C" w:rsidP="004E069A">
            <w:pPr>
              <w:pStyle w:val="a8"/>
              <w:tabs>
                <w:tab w:val="clear" w:pos="4677"/>
                <w:tab w:val="clear" w:pos="9355"/>
              </w:tabs>
              <w:rPr>
                <w:color w:val="000000"/>
                <w:sz w:val="24"/>
                <w:szCs w:val="24"/>
              </w:rPr>
            </w:pPr>
          </w:p>
        </w:tc>
        <w:tc>
          <w:tcPr>
            <w:tcW w:w="1605" w:type="dxa"/>
            <w:vMerge/>
            <w:tcBorders>
              <w:left w:val="single" w:sz="2" w:space="0" w:color="FFFFFF"/>
              <w:bottom w:val="single" w:sz="2" w:space="0" w:color="FFFFFF"/>
              <w:right w:val="single" w:sz="2" w:space="0" w:color="FFFFFF"/>
            </w:tcBorders>
          </w:tcPr>
          <w:p w:rsidR="0006515C" w:rsidRPr="00E62332" w:rsidRDefault="0006515C" w:rsidP="004E069A">
            <w:pPr>
              <w:pStyle w:val="a8"/>
              <w:tabs>
                <w:tab w:val="clear" w:pos="4677"/>
                <w:tab w:val="clear" w:pos="9355"/>
              </w:tabs>
              <w:jc w:val="center"/>
              <w:rPr>
                <w:color w:val="000000"/>
                <w:sz w:val="24"/>
                <w:szCs w:val="24"/>
              </w:rPr>
            </w:pPr>
          </w:p>
        </w:tc>
      </w:tr>
    </w:tbl>
    <w:p w:rsidR="0006515C" w:rsidRPr="00E62332" w:rsidRDefault="0006515C" w:rsidP="0006515C">
      <w:pPr>
        <w:jc w:val="both"/>
        <w:rPr>
          <w:color w:val="000000"/>
        </w:rPr>
      </w:pPr>
      <w:r w:rsidRPr="00E62332">
        <w:rPr>
          <w:color w:val="000000"/>
        </w:rPr>
        <w:tab/>
        <w:t>Необходимые теплофизические параметры воды, воздуха, газообразных продуктов сгорания и водяного пара приведены в табл. 1-5 (прил. №1).</w:t>
      </w:r>
    </w:p>
    <w:p w:rsidR="0006515C" w:rsidRPr="00E62332" w:rsidRDefault="0006515C" w:rsidP="0006515C">
      <w:pPr>
        <w:ind w:left="708"/>
        <w:jc w:val="both"/>
        <w:rPr>
          <w:color w:val="000000"/>
        </w:rPr>
      </w:pPr>
    </w:p>
    <w:p w:rsidR="0006515C" w:rsidRPr="00E62332" w:rsidRDefault="0006515C" w:rsidP="0006515C">
      <w:pPr>
        <w:numPr>
          <w:ilvl w:val="3"/>
          <w:numId w:val="0"/>
        </w:numPr>
        <w:tabs>
          <w:tab w:val="num" w:pos="0"/>
        </w:tabs>
        <w:jc w:val="center"/>
        <w:rPr>
          <w:bCs/>
          <w:color w:val="000000"/>
          <w:u w:val="single"/>
        </w:rPr>
      </w:pPr>
      <w:r w:rsidRPr="000E4ECF">
        <w:rPr>
          <w:bCs/>
          <w:color w:val="0000FF"/>
          <w:u w:val="single"/>
        </w:rPr>
        <w:t xml:space="preserve">Теплоотдача при поперечном </w:t>
      </w:r>
      <w:proofErr w:type="spellStart"/>
      <w:r w:rsidRPr="000E4ECF">
        <w:rPr>
          <w:bCs/>
          <w:color w:val="0000FF"/>
          <w:u w:val="single"/>
        </w:rPr>
        <w:t>омывании</w:t>
      </w:r>
      <w:proofErr w:type="spellEnd"/>
      <w:r w:rsidRPr="000E4ECF">
        <w:rPr>
          <w:bCs/>
          <w:color w:val="0000FF"/>
          <w:u w:val="single"/>
        </w:rPr>
        <w:t xml:space="preserve"> пучков труб</w:t>
      </w:r>
      <w:r w:rsidRPr="00E62332">
        <w:rPr>
          <w:bCs/>
          <w:color w:val="000000"/>
          <w:u w:val="single"/>
        </w:rPr>
        <w:t>.</w:t>
      </w:r>
    </w:p>
    <w:p w:rsidR="0006515C" w:rsidRPr="00E62332" w:rsidRDefault="0006515C" w:rsidP="0006515C">
      <w:pPr>
        <w:pStyle w:val="31"/>
        <w:ind w:left="0" w:firstLine="720"/>
        <w:rPr>
          <w:color w:val="000000"/>
          <w:sz w:val="24"/>
          <w:szCs w:val="24"/>
        </w:rPr>
      </w:pPr>
      <w:r w:rsidRPr="00E62332">
        <w:rPr>
          <w:color w:val="000000"/>
          <w:sz w:val="24"/>
          <w:szCs w:val="24"/>
        </w:rPr>
        <w:t>Ряд газо-газовых и газожидкостных теплообменников конструктивно изготавливаются так, что один из теплоносителей  омывает пучок труб в поперечном направлении.</w:t>
      </w:r>
    </w:p>
    <w:p w:rsidR="0006515C" w:rsidRPr="00E62332" w:rsidRDefault="0006515C" w:rsidP="0006515C">
      <w:pPr>
        <w:ind w:firstLine="720"/>
        <w:jc w:val="both"/>
        <w:rPr>
          <w:color w:val="000000"/>
        </w:rPr>
      </w:pPr>
      <w:r w:rsidRPr="00E62332">
        <w:rPr>
          <w:color w:val="000000"/>
        </w:rPr>
        <w:t>В этих случаях для расчета коэффициента теплоотдачи рекомендуются следующие соотношения (</w:t>
      </w:r>
      <w:r w:rsidRPr="00E62332">
        <w:rPr>
          <w:color w:val="000000"/>
          <w:lang w:val="en-US"/>
        </w:rPr>
        <w:t>Re</w:t>
      </w:r>
      <w:r w:rsidRPr="00E62332">
        <w:rPr>
          <w:color w:val="000000"/>
        </w:rPr>
        <w:t>&gt;10</w:t>
      </w:r>
      <w:r w:rsidRPr="00E62332">
        <w:rPr>
          <w:color w:val="000000"/>
          <w:vertAlign w:val="superscript"/>
        </w:rPr>
        <w:t>3</w:t>
      </w:r>
      <w:r w:rsidRPr="00E62332">
        <w:rPr>
          <w:color w:val="000000"/>
        </w:rPr>
        <w:t>, поток перпендикулярен оси пучка):</w:t>
      </w:r>
    </w:p>
    <w:p w:rsidR="0006515C" w:rsidRPr="00E62332" w:rsidRDefault="0006515C" w:rsidP="0006515C">
      <w:pPr>
        <w:ind w:firstLine="720"/>
        <w:jc w:val="both"/>
        <w:rPr>
          <w:color w:val="000000"/>
        </w:rPr>
      </w:pPr>
      <w:r w:rsidRPr="00E62332">
        <w:rPr>
          <w:color w:val="000000"/>
        </w:rPr>
        <w:t>а) коридорные пучки труб</w:t>
      </w:r>
    </w:p>
    <w:tbl>
      <w:tblPr>
        <w:tblW w:w="0" w:type="auto"/>
        <w:tblInd w:w="900" w:type="dxa"/>
        <w:tblBorders>
          <w:insideH w:val="single" w:sz="6" w:space="0" w:color="auto"/>
        </w:tblBorders>
        <w:tblLook w:val="0000"/>
      </w:tblPr>
      <w:tblGrid>
        <w:gridCol w:w="807"/>
        <w:gridCol w:w="3281"/>
        <w:gridCol w:w="4583"/>
      </w:tblGrid>
      <w:tr w:rsidR="0006515C" w:rsidRPr="00E62332" w:rsidTr="004E069A">
        <w:tblPrEx>
          <w:tblCellMar>
            <w:top w:w="0" w:type="dxa"/>
            <w:bottom w:w="0" w:type="dxa"/>
          </w:tblCellMar>
        </w:tblPrEx>
        <w:trPr>
          <w:cantSplit/>
          <w:trHeight w:val="509"/>
        </w:trPr>
        <w:tc>
          <w:tcPr>
            <w:tcW w:w="828" w:type="dxa"/>
            <w:vAlign w:val="center"/>
          </w:tcPr>
          <w:p w:rsidR="0006515C" w:rsidRPr="00E62332" w:rsidRDefault="0006515C" w:rsidP="004E069A">
            <w:pPr>
              <w:pStyle w:val="a8"/>
              <w:tabs>
                <w:tab w:val="clear" w:pos="4677"/>
                <w:tab w:val="clear" w:pos="9355"/>
              </w:tabs>
              <w:jc w:val="center"/>
              <w:rPr>
                <w:color w:val="000000"/>
                <w:sz w:val="24"/>
                <w:szCs w:val="24"/>
                <w:lang w:val="en-US"/>
              </w:rPr>
            </w:pPr>
            <w:r w:rsidRPr="00E62332">
              <w:rPr>
                <w:color w:val="000000"/>
                <w:sz w:val="24"/>
                <w:szCs w:val="24"/>
                <w:lang w:val="en-US"/>
              </w:rPr>
              <w:t>Nu =</w:t>
            </w:r>
          </w:p>
        </w:tc>
        <w:tc>
          <w:tcPr>
            <w:tcW w:w="3420" w:type="dxa"/>
            <w:vAlign w:val="center"/>
          </w:tcPr>
          <w:p w:rsidR="0006515C" w:rsidRPr="00E62332" w:rsidRDefault="0006515C" w:rsidP="004E069A">
            <w:pPr>
              <w:pStyle w:val="a8"/>
              <w:jc w:val="center"/>
              <w:rPr>
                <w:color w:val="000000"/>
                <w:sz w:val="24"/>
                <w:szCs w:val="24"/>
                <w:lang w:val="en-US"/>
              </w:rPr>
            </w:pPr>
            <w:r w:rsidRPr="00E62332">
              <w:rPr>
                <w:color w:val="000000"/>
                <w:sz w:val="24"/>
                <w:szCs w:val="24"/>
                <w:lang w:val="en-US"/>
              </w:rPr>
              <w:t xml:space="preserve">0,22 Re </w:t>
            </w:r>
            <w:r w:rsidRPr="00E62332">
              <w:rPr>
                <w:color w:val="000000"/>
                <w:sz w:val="24"/>
                <w:szCs w:val="24"/>
                <w:vertAlign w:val="superscript"/>
                <w:lang w:val="en-US"/>
              </w:rPr>
              <w:t>0,65</w:t>
            </w:r>
            <w:r w:rsidRPr="00E62332">
              <w:rPr>
                <w:color w:val="000000"/>
                <w:sz w:val="24"/>
                <w:szCs w:val="24"/>
                <w:lang w:val="en-US"/>
              </w:rPr>
              <w:t xml:space="preserve"> Pr </w:t>
            </w:r>
            <w:r w:rsidRPr="00E62332">
              <w:rPr>
                <w:color w:val="000000"/>
                <w:sz w:val="24"/>
                <w:szCs w:val="24"/>
                <w:vertAlign w:val="superscript"/>
                <w:lang w:val="en-US"/>
              </w:rPr>
              <w:t>0,36</w:t>
            </w:r>
            <w:r w:rsidRPr="00E62332">
              <w:rPr>
                <w:color w:val="000000"/>
                <w:sz w:val="24"/>
                <w:szCs w:val="24"/>
                <w:lang w:val="en-US"/>
              </w:rPr>
              <w:t xml:space="preserve"> (Pr/Pr</w:t>
            </w:r>
            <w:proofErr w:type="spellStart"/>
            <w:r w:rsidRPr="00E62332">
              <w:rPr>
                <w:color w:val="000000"/>
                <w:sz w:val="24"/>
                <w:szCs w:val="24"/>
                <w:vertAlign w:val="subscript"/>
              </w:rPr>
              <w:t>ст</w:t>
            </w:r>
            <w:proofErr w:type="spellEnd"/>
            <w:r w:rsidRPr="00E62332">
              <w:rPr>
                <w:color w:val="000000"/>
                <w:sz w:val="24"/>
                <w:szCs w:val="24"/>
                <w:lang w:val="en-US"/>
              </w:rPr>
              <w:t>)</w:t>
            </w:r>
            <w:r w:rsidRPr="00E62332">
              <w:rPr>
                <w:color w:val="000000"/>
                <w:sz w:val="24"/>
                <w:szCs w:val="24"/>
                <w:vertAlign w:val="superscript"/>
                <w:lang w:val="en-US"/>
              </w:rPr>
              <w:t>0,25</w:t>
            </w:r>
            <w:r w:rsidRPr="00E62332">
              <w:rPr>
                <w:color w:val="000000"/>
                <w:sz w:val="24"/>
                <w:szCs w:val="24"/>
                <w:lang w:val="en-US"/>
              </w:rPr>
              <w:t xml:space="preserve"> </w:t>
            </w:r>
          </w:p>
        </w:tc>
        <w:tc>
          <w:tcPr>
            <w:tcW w:w="4860" w:type="dxa"/>
            <w:vAlign w:val="center"/>
          </w:tcPr>
          <w:p w:rsidR="0006515C" w:rsidRPr="00E62332" w:rsidRDefault="0006515C" w:rsidP="004E069A">
            <w:pPr>
              <w:pStyle w:val="a8"/>
              <w:jc w:val="right"/>
              <w:rPr>
                <w:color w:val="000000"/>
                <w:sz w:val="24"/>
                <w:szCs w:val="24"/>
              </w:rPr>
            </w:pPr>
            <w:r w:rsidRPr="00E62332">
              <w:rPr>
                <w:color w:val="000000"/>
                <w:sz w:val="24"/>
                <w:szCs w:val="24"/>
              </w:rPr>
              <w:t>(10)</w:t>
            </w:r>
          </w:p>
        </w:tc>
      </w:tr>
    </w:tbl>
    <w:p w:rsidR="0006515C" w:rsidRPr="00E62332" w:rsidRDefault="0006515C" w:rsidP="0006515C">
      <w:pPr>
        <w:ind w:firstLine="720"/>
        <w:jc w:val="both"/>
        <w:rPr>
          <w:color w:val="000000"/>
        </w:rPr>
      </w:pPr>
    </w:p>
    <w:p w:rsidR="0006515C" w:rsidRPr="00E62332" w:rsidRDefault="0006515C" w:rsidP="0006515C">
      <w:pPr>
        <w:ind w:firstLine="720"/>
        <w:jc w:val="both"/>
        <w:rPr>
          <w:color w:val="000000"/>
        </w:rPr>
      </w:pPr>
      <w:r w:rsidRPr="00E62332">
        <w:rPr>
          <w:color w:val="000000"/>
        </w:rPr>
        <w:t>б) шахматные пучки труб</w:t>
      </w:r>
    </w:p>
    <w:tbl>
      <w:tblPr>
        <w:tblW w:w="0" w:type="auto"/>
        <w:tblInd w:w="900" w:type="dxa"/>
        <w:tblBorders>
          <w:insideH w:val="single" w:sz="6" w:space="0" w:color="auto"/>
        </w:tblBorders>
        <w:tblLook w:val="0000"/>
      </w:tblPr>
      <w:tblGrid>
        <w:gridCol w:w="807"/>
        <w:gridCol w:w="3281"/>
        <w:gridCol w:w="4583"/>
      </w:tblGrid>
      <w:tr w:rsidR="0006515C" w:rsidRPr="00E62332" w:rsidTr="004E069A">
        <w:tblPrEx>
          <w:tblCellMar>
            <w:top w:w="0" w:type="dxa"/>
            <w:bottom w:w="0" w:type="dxa"/>
          </w:tblCellMar>
        </w:tblPrEx>
        <w:trPr>
          <w:cantSplit/>
          <w:trHeight w:val="539"/>
        </w:trPr>
        <w:tc>
          <w:tcPr>
            <w:tcW w:w="828" w:type="dxa"/>
            <w:vAlign w:val="center"/>
          </w:tcPr>
          <w:p w:rsidR="0006515C" w:rsidRPr="00E62332" w:rsidRDefault="0006515C" w:rsidP="004E069A">
            <w:pPr>
              <w:pStyle w:val="a8"/>
              <w:tabs>
                <w:tab w:val="clear" w:pos="4677"/>
                <w:tab w:val="clear" w:pos="9355"/>
              </w:tabs>
              <w:jc w:val="center"/>
              <w:rPr>
                <w:color w:val="000000"/>
                <w:sz w:val="24"/>
                <w:szCs w:val="24"/>
                <w:lang w:val="en-US"/>
              </w:rPr>
            </w:pPr>
            <w:r w:rsidRPr="00E62332">
              <w:rPr>
                <w:color w:val="000000"/>
                <w:sz w:val="24"/>
                <w:szCs w:val="24"/>
                <w:lang w:val="en-US"/>
              </w:rPr>
              <w:lastRenderedPageBreak/>
              <w:t>Nu =</w:t>
            </w:r>
          </w:p>
        </w:tc>
        <w:tc>
          <w:tcPr>
            <w:tcW w:w="3420" w:type="dxa"/>
            <w:vAlign w:val="center"/>
          </w:tcPr>
          <w:p w:rsidR="0006515C" w:rsidRPr="00E62332" w:rsidRDefault="0006515C" w:rsidP="004E069A">
            <w:pPr>
              <w:pStyle w:val="a8"/>
              <w:jc w:val="center"/>
              <w:rPr>
                <w:color w:val="000000"/>
                <w:sz w:val="24"/>
                <w:szCs w:val="24"/>
                <w:lang w:val="en-US"/>
              </w:rPr>
            </w:pPr>
            <w:r w:rsidRPr="00E62332">
              <w:rPr>
                <w:color w:val="000000"/>
                <w:sz w:val="24"/>
                <w:szCs w:val="24"/>
                <w:lang w:val="en-US"/>
              </w:rPr>
              <w:t xml:space="preserve">0,40 Re </w:t>
            </w:r>
            <w:r w:rsidRPr="00E62332">
              <w:rPr>
                <w:color w:val="000000"/>
                <w:sz w:val="24"/>
                <w:szCs w:val="24"/>
                <w:vertAlign w:val="superscript"/>
                <w:lang w:val="en-US"/>
              </w:rPr>
              <w:t>0,6</w:t>
            </w:r>
            <w:r w:rsidRPr="00E62332">
              <w:rPr>
                <w:color w:val="000000"/>
                <w:sz w:val="24"/>
                <w:szCs w:val="24"/>
                <w:lang w:val="en-US"/>
              </w:rPr>
              <w:t xml:space="preserve"> Pr </w:t>
            </w:r>
            <w:r w:rsidRPr="00E62332">
              <w:rPr>
                <w:color w:val="000000"/>
                <w:sz w:val="24"/>
                <w:szCs w:val="24"/>
                <w:vertAlign w:val="superscript"/>
                <w:lang w:val="en-US"/>
              </w:rPr>
              <w:t>0,36</w:t>
            </w:r>
            <w:r w:rsidRPr="00E62332">
              <w:rPr>
                <w:color w:val="000000"/>
                <w:sz w:val="24"/>
                <w:szCs w:val="24"/>
                <w:lang w:val="en-US"/>
              </w:rPr>
              <w:t xml:space="preserve"> (Pr/Pr</w:t>
            </w:r>
            <w:proofErr w:type="spellStart"/>
            <w:r w:rsidRPr="00E62332">
              <w:rPr>
                <w:color w:val="000000"/>
                <w:sz w:val="24"/>
                <w:szCs w:val="24"/>
                <w:vertAlign w:val="subscript"/>
              </w:rPr>
              <w:t>ст</w:t>
            </w:r>
            <w:proofErr w:type="spellEnd"/>
            <w:r w:rsidRPr="00E62332">
              <w:rPr>
                <w:color w:val="000000"/>
                <w:sz w:val="24"/>
                <w:szCs w:val="24"/>
                <w:lang w:val="en-US"/>
              </w:rPr>
              <w:t>)</w:t>
            </w:r>
            <w:r w:rsidRPr="00E62332">
              <w:rPr>
                <w:color w:val="000000"/>
                <w:sz w:val="24"/>
                <w:szCs w:val="24"/>
                <w:vertAlign w:val="superscript"/>
                <w:lang w:val="en-US"/>
              </w:rPr>
              <w:t>0,25</w:t>
            </w:r>
            <w:r w:rsidRPr="00E62332">
              <w:rPr>
                <w:color w:val="000000"/>
                <w:sz w:val="24"/>
                <w:szCs w:val="24"/>
                <w:lang w:val="en-US"/>
              </w:rPr>
              <w:t xml:space="preserve"> </w:t>
            </w:r>
          </w:p>
        </w:tc>
        <w:tc>
          <w:tcPr>
            <w:tcW w:w="4860" w:type="dxa"/>
            <w:vAlign w:val="center"/>
          </w:tcPr>
          <w:p w:rsidR="0006515C" w:rsidRPr="00E62332" w:rsidRDefault="0006515C" w:rsidP="004E069A">
            <w:pPr>
              <w:pStyle w:val="a8"/>
              <w:jc w:val="right"/>
              <w:rPr>
                <w:color w:val="000000"/>
                <w:sz w:val="24"/>
                <w:szCs w:val="24"/>
              </w:rPr>
            </w:pPr>
            <w:r w:rsidRPr="00E62332">
              <w:rPr>
                <w:color w:val="000000"/>
                <w:sz w:val="24"/>
                <w:szCs w:val="24"/>
              </w:rPr>
              <w:t>(11)</w:t>
            </w:r>
          </w:p>
        </w:tc>
      </w:tr>
    </w:tbl>
    <w:p w:rsidR="0006515C" w:rsidRPr="00E62332" w:rsidRDefault="0006515C" w:rsidP="0006515C">
      <w:pPr>
        <w:ind w:firstLine="720"/>
        <w:jc w:val="both"/>
        <w:rPr>
          <w:color w:val="000000"/>
        </w:rPr>
      </w:pPr>
      <w:r w:rsidRPr="00E62332">
        <w:rPr>
          <w:color w:val="000000"/>
        </w:rPr>
        <w:t xml:space="preserve">В этих формулах определяющий размер – наружный диаметр трубы пучка </w:t>
      </w:r>
      <w:r w:rsidRPr="00E62332">
        <w:rPr>
          <w:color w:val="000000"/>
          <w:spacing w:val="40"/>
          <w:lang w:val="en-US"/>
        </w:rPr>
        <w:t>d</w:t>
      </w:r>
      <w:proofErr w:type="spellStart"/>
      <w:r w:rsidRPr="00E62332">
        <w:rPr>
          <w:color w:val="000000"/>
          <w:spacing w:val="40"/>
          <w:vertAlign w:val="subscript"/>
        </w:rPr>
        <w:t>н</w:t>
      </w:r>
      <w:proofErr w:type="spellEnd"/>
      <w:r w:rsidRPr="00E62332">
        <w:rPr>
          <w:color w:val="000000"/>
        </w:rPr>
        <w:t>, определяющая температура – средняя температура потока (9).</w:t>
      </w:r>
    </w:p>
    <w:p w:rsidR="0006515C" w:rsidRPr="00E62332" w:rsidRDefault="0006515C" w:rsidP="0006515C">
      <w:pPr>
        <w:ind w:firstLine="540"/>
        <w:jc w:val="both"/>
        <w:rPr>
          <w:color w:val="000000"/>
        </w:rPr>
      </w:pPr>
      <w:r w:rsidRPr="00E62332">
        <w:rPr>
          <w:color w:val="000000"/>
        </w:rPr>
        <w:t>Скорость потока рассчитывается по самому узкому месту поперечного сечения пучка.</w:t>
      </w:r>
    </w:p>
    <w:p w:rsidR="0006515C" w:rsidRPr="00E62332" w:rsidRDefault="0006515C" w:rsidP="0006515C">
      <w:pPr>
        <w:ind w:firstLine="720"/>
        <w:jc w:val="both"/>
        <w:rPr>
          <w:color w:val="000000"/>
        </w:rPr>
      </w:pPr>
      <w:r w:rsidRPr="00E62332">
        <w:rPr>
          <w:color w:val="000000"/>
        </w:rPr>
        <w:t xml:space="preserve">На газы поправка </w:t>
      </w:r>
      <w:r w:rsidRPr="00E62332">
        <w:rPr>
          <w:color w:val="000000"/>
          <w:lang w:val="en-US"/>
        </w:rPr>
        <w:t>Pr</w:t>
      </w:r>
      <w:r w:rsidRPr="00E62332">
        <w:rPr>
          <w:color w:val="000000"/>
        </w:rPr>
        <w:t>/</w:t>
      </w:r>
      <w:r w:rsidRPr="00E62332">
        <w:rPr>
          <w:color w:val="000000"/>
          <w:lang w:val="en-US"/>
        </w:rPr>
        <w:t>P</w:t>
      </w:r>
      <w:r w:rsidRPr="00E62332">
        <w:rPr>
          <w:color w:val="000000"/>
          <w:spacing w:val="40"/>
          <w:lang w:val="en-US"/>
        </w:rPr>
        <w:t>r</w:t>
      </w:r>
      <w:proofErr w:type="spellStart"/>
      <w:r w:rsidRPr="00E62332">
        <w:rPr>
          <w:color w:val="000000"/>
          <w:vertAlign w:val="subscript"/>
        </w:rPr>
        <w:t>ст</w:t>
      </w:r>
      <w:proofErr w:type="spellEnd"/>
      <w:r w:rsidRPr="00E62332">
        <w:rPr>
          <w:color w:val="000000"/>
          <w:vertAlign w:val="subscript"/>
        </w:rPr>
        <w:t xml:space="preserve">  </w:t>
      </w:r>
      <w:r w:rsidRPr="00E62332">
        <w:rPr>
          <w:color w:val="000000"/>
        </w:rPr>
        <w:t>на газы не распространяется.</w:t>
      </w:r>
    </w:p>
    <w:p w:rsidR="0006515C" w:rsidRPr="00E62332" w:rsidRDefault="0006515C" w:rsidP="0006515C">
      <w:pPr>
        <w:ind w:firstLine="720"/>
        <w:jc w:val="both"/>
        <w:rPr>
          <w:color w:val="000000"/>
        </w:rPr>
      </w:pPr>
      <w:r w:rsidRPr="00E62332">
        <w:rPr>
          <w:color w:val="000000"/>
        </w:rPr>
        <w:t xml:space="preserve">Соотношения (10), (11) позволяют определить коэффициент теплоотдачи </w:t>
      </w:r>
      <w:r w:rsidRPr="00E62332">
        <w:rPr>
          <w:color w:val="000000"/>
          <w:lang w:val="en-US"/>
        </w:rPr>
        <w:t>α</w:t>
      </w:r>
      <w:r w:rsidRPr="00E62332">
        <w:rPr>
          <w:color w:val="000000"/>
        </w:rPr>
        <w:t xml:space="preserve"> для труб 3-го и всех последующих рядов. Для труб 1-го ряда величину </w:t>
      </w:r>
      <w:r w:rsidRPr="00E62332">
        <w:rPr>
          <w:color w:val="000000"/>
          <w:lang w:val="en-US"/>
        </w:rPr>
        <w:t>α</w:t>
      </w:r>
      <w:r w:rsidRPr="00E62332">
        <w:rPr>
          <w:color w:val="000000"/>
        </w:rPr>
        <w:t xml:space="preserve"> определяют путем умножения вычисленного </w:t>
      </w:r>
      <w:r w:rsidRPr="00E62332">
        <w:rPr>
          <w:color w:val="000000"/>
          <w:lang w:val="en-US"/>
        </w:rPr>
        <w:t>α</w:t>
      </w:r>
      <w:r w:rsidRPr="00E62332">
        <w:rPr>
          <w:color w:val="000000"/>
        </w:rPr>
        <w:t xml:space="preserve"> для труб третьего ряда на поправочный коэффициент </w:t>
      </w:r>
      <w:r w:rsidRPr="00E62332">
        <w:rPr>
          <w:color w:val="000000"/>
          <w:spacing w:val="40"/>
        </w:rPr>
        <w:t>ε</w:t>
      </w:r>
      <w:r w:rsidRPr="00E62332">
        <w:rPr>
          <w:color w:val="000000"/>
          <w:spacing w:val="40"/>
          <w:vertAlign w:val="subscript"/>
          <w:lang w:val="en-US"/>
        </w:rPr>
        <w:t>α</w:t>
      </w:r>
      <w:r w:rsidRPr="00E62332">
        <w:rPr>
          <w:color w:val="000000"/>
        </w:rPr>
        <w:t xml:space="preserve"> = 0,6. Для труб 2-го ряда в коридорных пучках     </w:t>
      </w:r>
      <w:r w:rsidRPr="00E62332">
        <w:rPr>
          <w:color w:val="000000"/>
          <w:spacing w:val="40"/>
        </w:rPr>
        <w:t>ε</w:t>
      </w:r>
      <w:r w:rsidRPr="00E62332">
        <w:rPr>
          <w:color w:val="000000"/>
          <w:spacing w:val="40"/>
          <w:vertAlign w:val="subscript"/>
          <w:lang w:val="en-US"/>
        </w:rPr>
        <w:t>α</w:t>
      </w:r>
      <w:r w:rsidRPr="00E62332">
        <w:rPr>
          <w:color w:val="000000"/>
        </w:rPr>
        <w:t xml:space="preserve"> = 0,9; а в шахматных  </w:t>
      </w:r>
      <w:r w:rsidRPr="00E62332">
        <w:rPr>
          <w:color w:val="000000"/>
          <w:spacing w:val="40"/>
        </w:rPr>
        <w:t>ε</w:t>
      </w:r>
      <w:r w:rsidRPr="00E62332">
        <w:rPr>
          <w:color w:val="000000"/>
          <w:spacing w:val="40"/>
          <w:vertAlign w:val="subscript"/>
          <w:lang w:val="en-US"/>
        </w:rPr>
        <w:t>α</w:t>
      </w:r>
      <w:r w:rsidRPr="00E62332">
        <w:rPr>
          <w:color w:val="000000"/>
        </w:rPr>
        <w:t xml:space="preserve"> = 0,7.</w:t>
      </w:r>
    </w:p>
    <w:p w:rsidR="0006515C" w:rsidRPr="00E62332" w:rsidRDefault="0006515C" w:rsidP="0006515C">
      <w:pPr>
        <w:ind w:firstLine="720"/>
        <w:jc w:val="both"/>
        <w:rPr>
          <w:color w:val="000000"/>
        </w:rPr>
      </w:pPr>
      <w:r w:rsidRPr="00E62332">
        <w:rPr>
          <w:color w:val="000000"/>
        </w:rPr>
        <w:t>Средний коэффициент теплоотдачи пучка в целом вычисляется путем осреднения:</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1343"/>
        <w:gridCol w:w="2912"/>
      </w:tblGrid>
      <w:tr w:rsidR="0006515C" w:rsidRPr="00E62332" w:rsidTr="004E069A">
        <w:tblPrEx>
          <w:tblCellMar>
            <w:top w:w="0" w:type="dxa"/>
            <w:bottom w:w="0" w:type="dxa"/>
          </w:tblCellMar>
        </w:tblPrEx>
        <w:trPr>
          <w:cantSplit/>
          <w:trHeight w:val="435"/>
          <w:jc w:val="center"/>
        </w:trPr>
        <w:tc>
          <w:tcPr>
            <w:tcW w:w="1343" w:type="dxa"/>
            <w:vMerge w:val="restart"/>
            <w:tcBorders>
              <w:top w:val="single" w:sz="2" w:space="0" w:color="FFFFFF"/>
              <w:left w:val="single" w:sz="2" w:space="0" w:color="FFFFFF"/>
              <w:right w:val="single" w:sz="2" w:space="0" w:color="FFFFFF"/>
            </w:tcBorders>
            <w:vAlign w:val="center"/>
          </w:tcPr>
          <w:p w:rsidR="0006515C" w:rsidRPr="00E62332" w:rsidRDefault="0006515C" w:rsidP="004E069A">
            <w:pPr>
              <w:pStyle w:val="a8"/>
              <w:tabs>
                <w:tab w:val="clear" w:pos="4677"/>
                <w:tab w:val="clear" w:pos="9355"/>
              </w:tabs>
              <w:jc w:val="center"/>
              <w:rPr>
                <w:color w:val="000000"/>
                <w:sz w:val="24"/>
                <w:szCs w:val="24"/>
              </w:rPr>
            </w:pPr>
            <w:r w:rsidRPr="00E62332">
              <w:rPr>
                <w:color w:val="000000"/>
                <w:sz w:val="24"/>
                <w:szCs w:val="24"/>
                <w:lang w:val="en-US"/>
              </w:rPr>
              <w:t>α</w:t>
            </w:r>
            <w:r w:rsidRPr="00E62332">
              <w:rPr>
                <w:color w:val="000000"/>
                <w:sz w:val="24"/>
                <w:szCs w:val="24"/>
              </w:rPr>
              <w:t xml:space="preserve">  </w:t>
            </w:r>
            <w:r w:rsidRPr="00E62332">
              <w:rPr>
                <w:color w:val="000000"/>
                <w:sz w:val="24"/>
                <w:szCs w:val="24"/>
                <w:vertAlign w:val="subscript"/>
              </w:rPr>
              <w:t>пучка =</w:t>
            </w:r>
          </w:p>
        </w:tc>
        <w:tc>
          <w:tcPr>
            <w:tcW w:w="2912" w:type="dxa"/>
            <w:tcBorders>
              <w:top w:val="single" w:sz="2" w:space="0" w:color="FFFFFF"/>
              <w:left w:val="single" w:sz="2" w:space="0" w:color="FFFFFF"/>
              <w:right w:val="single" w:sz="2" w:space="0" w:color="FFFFFF"/>
            </w:tcBorders>
            <w:vAlign w:val="bottom"/>
          </w:tcPr>
          <w:p w:rsidR="0006515C" w:rsidRPr="00E62332" w:rsidRDefault="0006515C" w:rsidP="004E069A">
            <w:pPr>
              <w:pStyle w:val="a8"/>
              <w:tabs>
                <w:tab w:val="clear" w:pos="4677"/>
                <w:tab w:val="clear" w:pos="9355"/>
              </w:tabs>
              <w:jc w:val="center"/>
              <w:rPr>
                <w:color w:val="000000"/>
                <w:sz w:val="24"/>
                <w:szCs w:val="24"/>
              </w:rPr>
            </w:pPr>
            <w:proofErr w:type="spellStart"/>
            <w:r w:rsidRPr="00E62332">
              <w:rPr>
                <w:color w:val="000000"/>
                <w:spacing w:val="40"/>
                <w:sz w:val="24"/>
                <w:szCs w:val="24"/>
                <w:lang w:val="en-US"/>
              </w:rPr>
              <w:t>α</w:t>
            </w:r>
            <w:r w:rsidRPr="00E62332">
              <w:rPr>
                <w:color w:val="000000"/>
                <w:sz w:val="24"/>
                <w:szCs w:val="24"/>
                <w:vertAlign w:val="subscript"/>
                <w:lang w:val="en-US"/>
              </w:rPr>
              <w:t>I</w:t>
            </w:r>
            <w:proofErr w:type="spellEnd"/>
            <w:r w:rsidRPr="00E62332">
              <w:rPr>
                <w:color w:val="000000"/>
                <w:sz w:val="24"/>
                <w:szCs w:val="24"/>
              </w:rPr>
              <w:t xml:space="preserve"> + </w:t>
            </w:r>
            <w:proofErr w:type="spellStart"/>
            <w:r w:rsidRPr="00E62332">
              <w:rPr>
                <w:color w:val="000000"/>
                <w:spacing w:val="40"/>
                <w:sz w:val="24"/>
                <w:szCs w:val="24"/>
                <w:lang w:val="en-US"/>
              </w:rPr>
              <w:t>α</w:t>
            </w:r>
            <w:r w:rsidRPr="00E62332">
              <w:rPr>
                <w:color w:val="000000"/>
                <w:sz w:val="24"/>
                <w:szCs w:val="24"/>
                <w:vertAlign w:val="subscript"/>
                <w:lang w:val="en-US"/>
              </w:rPr>
              <w:t>II</w:t>
            </w:r>
            <w:proofErr w:type="spellEnd"/>
            <w:r w:rsidRPr="00E62332">
              <w:rPr>
                <w:color w:val="000000"/>
                <w:sz w:val="24"/>
                <w:szCs w:val="24"/>
              </w:rPr>
              <w:t xml:space="preserve"> + (</w:t>
            </w:r>
            <w:r w:rsidRPr="00E62332">
              <w:rPr>
                <w:color w:val="000000"/>
                <w:sz w:val="24"/>
                <w:szCs w:val="24"/>
                <w:lang w:val="en-US"/>
              </w:rPr>
              <w:t>n</w:t>
            </w:r>
            <w:r w:rsidRPr="00E62332">
              <w:rPr>
                <w:color w:val="000000"/>
                <w:sz w:val="24"/>
                <w:szCs w:val="24"/>
              </w:rPr>
              <w:t xml:space="preserve"> – 2) </w:t>
            </w:r>
            <w:proofErr w:type="spellStart"/>
            <w:r w:rsidRPr="00E62332">
              <w:rPr>
                <w:color w:val="000000"/>
                <w:spacing w:val="40"/>
                <w:sz w:val="24"/>
                <w:szCs w:val="24"/>
                <w:lang w:val="en-US"/>
              </w:rPr>
              <w:t>α</w:t>
            </w:r>
            <w:r w:rsidRPr="00E62332">
              <w:rPr>
                <w:color w:val="000000"/>
                <w:sz w:val="24"/>
                <w:szCs w:val="24"/>
                <w:vertAlign w:val="subscript"/>
                <w:lang w:val="en-US"/>
              </w:rPr>
              <w:t>III</w:t>
            </w:r>
            <w:proofErr w:type="spellEnd"/>
          </w:p>
        </w:tc>
      </w:tr>
      <w:tr w:rsidR="0006515C" w:rsidRPr="00E62332" w:rsidTr="004E069A">
        <w:tblPrEx>
          <w:tblCellMar>
            <w:top w:w="0" w:type="dxa"/>
            <w:bottom w:w="0" w:type="dxa"/>
          </w:tblCellMar>
        </w:tblPrEx>
        <w:trPr>
          <w:cantSplit/>
          <w:trHeight w:val="450"/>
          <w:jc w:val="center"/>
        </w:trPr>
        <w:tc>
          <w:tcPr>
            <w:tcW w:w="1343" w:type="dxa"/>
            <w:vMerge/>
            <w:tcBorders>
              <w:left w:val="single" w:sz="2" w:space="0" w:color="FFFFFF"/>
              <w:bottom w:val="single" w:sz="2" w:space="0" w:color="FFFFFF"/>
              <w:right w:val="single" w:sz="2" w:space="0" w:color="FFFFFF"/>
            </w:tcBorders>
          </w:tcPr>
          <w:p w:rsidR="0006515C" w:rsidRPr="00E62332" w:rsidRDefault="0006515C" w:rsidP="004E069A">
            <w:pPr>
              <w:pStyle w:val="a8"/>
              <w:tabs>
                <w:tab w:val="clear" w:pos="4677"/>
                <w:tab w:val="clear" w:pos="9355"/>
              </w:tabs>
              <w:rPr>
                <w:color w:val="000000"/>
                <w:sz w:val="24"/>
                <w:szCs w:val="24"/>
              </w:rPr>
            </w:pPr>
          </w:p>
        </w:tc>
        <w:tc>
          <w:tcPr>
            <w:tcW w:w="2912" w:type="dxa"/>
            <w:tcBorders>
              <w:left w:val="single" w:sz="2" w:space="0" w:color="FFFFFF"/>
              <w:bottom w:val="single" w:sz="2" w:space="0" w:color="FFFFFF"/>
              <w:right w:val="single" w:sz="2" w:space="0" w:color="FFFFFF"/>
            </w:tcBorders>
          </w:tcPr>
          <w:p w:rsidR="0006515C" w:rsidRPr="00E62332" w:rsidRDefault="0006515C" w:rsidP="004E069A">
            <w:pPr>
              <w:pStyle w:val="a8"/>
              <w:tabs>
                <w:tab w:val="clear" w:pos="4677"/>
                <w:tab w:val="clear" w:pos="9355"/>
              </w:tabs>
              <w:jc w:val="center"/>
              <w:rPr>
                <w:color w:val="000000"/>
                <w:sz w:val="24"/>
                <w:szCs w:val="24"/>
              </w:rPr>
            </w:pPr>
            <w:r w:rsidRPr="00E62332">
              <w:rPr>
                <w:color w:val="000000"/>
                <w:sz w:val="24"/>
                <w:szCs w:val="24"/>
                <w:lang w:val="en-US"/>
              </w:rPr>
              <w:t>n</w:t>
            </w:r>
          </w:p>
        </w:tc>
      </w:tr>
    </w:tbl>
    <w:p w:rsidR="0006515C" w:rsidRPr="00E62332" w:rsidRDefault="0006515C" w:rsidP="0006515C">
      <w:pPr>
        <w:ind w:firstLine="720"/>
        <w:jc w:val="both"/>
        <w:rPr>
          <w:color w:val="000000"/>
        </w:rPr>
      </w:pPr>
      <w:r w:rsidRPr="00E62332">
        <w:rPr>
          <w:color w:val="000000"/>
        </w:rPr>
        <w:t xml:space="preserve">где </w:t>
      </w:r>
      <w:r w:rsidRPr="00E62332">
        <w:rPr>
          <w:color w:val="000000"/>
          <w:lang w:val="en-US"/>
        </w:rPr>
        <w:t>n</w:t>
      </w:r>
      <w:r w:rsidRPr="00E62332">
        <w:rPr>
          <w:color w:val="000000"/>
        </w:rPr>
        <w:t xml:space="preserve"> – число поперечных рядов труб в пучке.</w:t>
      </w:r>
    </w:p>
    <w:p w:rsidR="0006515C" w:rsidRPr="00E62332" w:rsidRDefault="0006515C" w:rsidP="0006515C">
      <w:pPr>
        <w:ind w:firstLine="720"/>
        <w:jc w:val="both"/>
        <w:rPr>
          <w:color w:val="000000"/>
        </w:rPr>
      </w:pPr>
      <w:r w:rsidRPr="00E62332">
        <w:rPr>
          <w:color w:val="000000"/>
        </w:rPr>
        <w:t>Эта формула применима для случая, когда поверхности нагрева каждого ряда одинаковы.</w:t>
      </w:r>
    </w:p>
    <w:p w:rsidR="0006515C" w:rsidRPr="00E62332" w:rsidRDefault="0006515C" w:rsidP="0006515C">
      <w:pPr>
        <w:ind w:firstLine="720"/>
        <w:jc w:val="both"/>
        <w:rPr>
          <w:color w:val="000000"/>
        </w:rPr>
      </w:pPr>
      <w:r w:rsidRPr="00E62332">
        <w:rPr>
          <w:color w:val="000000"/>
        </w:rPr>
        <w:t xml:space="preserve">Если необходимо рассчитать теплоотдачу для пучка </w:t>
      </w:r>
      <w:proofErr w:type="spellStart"/>
      <w:r w:rsidRPr="00E62332">
        <w:rPr>
          <w:color w:val="000000"/>
        </w:rPr>
        <w:t>оребрённых</w:t>
      </w:r>
      <w:proofErr w:type="spellEnd"/>
      <w:r w:rsidRPr="00E62332">
        <w:rPr>
          <w:color w:val="000000"/>
        </w:rPr>
        <w:t xml:space="preserve"> снаружи труб, то применяется следующее выражение:</w:t>
      </w:r>
    </w:p>
    <w:tbl>
      <w:tblPr>
        <w:tblW w:w="9269" w:type="dxa"/>
        <w:tblInd w:w="900" w:type="dxa"/>
        <w:tblBorders>
          <w:top w:val="single" w:sz="6" w:space="0" w:color="FFFFFF"/>
          <w:left w:val="single" w:sz="6" w:space="0" w:color="FFFFFF"/>
          <w:bottom w:val="single" w:sz="6" w:space="0" w:color="FFFFFF"/>
          <w:right w:val="single" w:sz="6" w:space="0" w:color="FFFFFF"/>
          <w:insideH w:val="single" w:sz="6" w:space="0" w:color="auto"/>
          <w:insideV w:val="single" w:sz="6" w:space="0" w:color="FFFFFF"/>
        </w:tblBorders>
        <w:tblLayout w:type="fixed"/>
        <w:tblLook w:val="0000"/>
      </w:tblPr>
      <w:tblGrid>
        <w:gridCol w:w="828"/>
        <w:gridCol w:w="1440"/>
        <w:gridCol w:w="236"/>
        <w:gridCol w:w="484"/>
        <w:gridCol w:w="236"/>
        <w:gridCol w:w="484"/>
        <w:gridCol w:w="236"/>
        <w:gridCol w:w="304"/>
        <w:gridCol w:w="484"/>
        <w:gridCol w:w="416"/>
        <w:gridCol w:w="540"/>
        <w:gridCol w:w="3581"/>
      </w:tblGrid>
      <w:tr w:rsidR="0006515C" w:rsidRPr="00E62332" w:rsidTr="004E069A">
        <w:tblPrEx>
          <w:tblCellMar>
            <w:top w:w="0" w:type="dxa"/>
            <w:bottom w:w="0" w:type="dxa"/>
          </w:tblCellMar>
        </w:tblPrEx>
        <w:trPr>
          <w:cantSplit/>
          <w:trHeight w:hRule="exact" w:val="425"/>
        </w:trPr>
        <w:tc>
          <w:tcPr>
            <w:tcW w:w="828" w:type="dxa"/>
            <w:vMerge w:val="restart"/>
            <w:vAlign w:val="center"/>
          </w:tcPr>
          <w:p w:rsidR="0006515C" w:rsidRPr="00E62332" w:rsidRDefault="0006515C" w:rsidP="004E069A">
            <w:pPr>
              <w:pStyle w:val="a8"/>
              <w:tabs>
                <w:tab w:val="clear" w:pos="4677"/>
                <w:tab w:val="clear" w:pos="9355"/>
              </w:tabs>
              <w:jc w:val="center"/>
              <w:rPr>
                <w:color w:val="000000"/>
                <w:sz w:val="24"/>
                <w:szCs w:val="24"/>
                <w:lang w:val="en-US"/>
              </w:rPr>
            </w:pPr>
            <w:r w:rsidRPr="00E62332">
              <w:rPr>
                <w:color w:val="000000"/>
                <w:sz w:val="24"/>
                <w:szCs w:val="24"/>
                <w:lang w:val="en-US"/>
              </w:rPr>
              <w:t>Nu =</w:t>
            </w:r>
          </w:p>
        </w:tc>
        <w:tc>
          <w:tcPr>
            <w:tcW w:w="1440" w:type="dxa"/>
            <w:vMerge w:val="restart"/>
            <w:vAlign w:val="center"/>
          </w:tcPr>
          <w:p w:rsidR="0006515C" w:rsidRPr="00E62332" w:rsidRDefault="0006515C" w:rsidP="004E069A">
            <w:pPr>
              <w:pStyle w:val="a8"/>
              <w:ind w:left="-108" w:right="-108"/>
              <w:rPr>
                <w:color w:val="000000"/>
                <w:sz w:val="24"/>
                <w:szCs w:val="24"/>
                <w:lang w:val="en-US"/>
              </w:rPr>
            </w:pPr>
            <w:r w:rsidRPr="00E62332">
              <w:rPr>
                <w:color w:val="000000"/>
                <w:sz w:val="24"/>
                <w:szCs w:val="24"/>
                <w:lang w:val="en-US"/>
              </w:rPr>
              <w:t xml:space="preserve">0,097 Re </w:t>
            </w:r>
            <w:r w:rsidRPr="00E62332">
              <w:rPr>
                <w:color w:val="000000"/>
                <w:sz w:val="24"/>
                <w:szCs w:val="24"/>
                <w:vertAlign w:val="superscript"/>
                <w:lang w:val="en-US"/>
              </w:rPr>
              <w:t>0,72</w:t>
            </w:r>
            <w:r w:rsidRPr="00E62332">
              <w:rPr>
                <w:color w:val="000000"/>
                <w:sz w:val="24"/>
                <w:szCs w:val="24"/>
                <w:lang w:val="en-US"/>
              </w:rPr>
              <w:t xml:space="preserve"> </w:t>
            </w:r>
          </w:p>
        </w:tc>
        <w:tc>
          <w:tcPr>
            <w:tcW w:w="236" w:type="dxa"/>
            <w:vMerge w:val="restart"/>
            <w:vAlign w:val="center"/>
          </w:tcPr>
          <w:p w:rsidR="0006515C" w:rsidRPr="00E62332" w:rsidRDefault="0006515C" w:rsidP="004E069A">
            <w:pPr>
              <w:pStyle w:val="a8"/>
              <w:ind w:left="-125" w:right="-108"/>
              <w:jc w:val="center"/>
              <w:rPr>
                <w:color w:val="000000"/>
                <w:sz w:val="24"/>
                <w:szCs w:val="24"/>
                <w:lang w:val="en-US"/>
              </w:rPr>
            </w:pPr>
            <w:r w:rsidRPr="00E62332">
              <w:rPr>
                <w:color w:val="000000"/>
                <w:sz w:val="24"/>
                <w:szCs w:val="24"/>
                <w:lang w:val="en-US"/>
              </w:rPr>
              <w:object w:dxaOrig="26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36.75pt" o:ole="">
                  <v:imagedata r:id="rId5" o:title=""/>
                </v:shape>
                <o:OLEObject Type="Embed" ProgID="Equation.3" ShapeID="_x0000_i1025" DrawAspect="Content" ObjectID="_1421840802" r:id="rId6"/>
              </w:object>
            </w:r>
          </w:p>
        </w:tc>
        <w:tc>
          <w:tcPr>
            <w:tcW w:w="484" w:type="dxa"/>
            <w:tcMar>
              <w:top w:w="11" w:type="dxa"/>
              <w:left w:w="28" w:type="dxa"/>
              <w:bottom w:w="11" w:type="dxa"/>
              <w:right w:w="28" w:type="dxa"/>
            </w:tcMar>
            <w:vAlign w:val="bottom"/>
          </w:tcPr>
          <w:p w:rsidR="0006515C" w:rsidRPr="00E62332" w:rsidRDefault="0006515C" w:rsidP="004E069A">
            <w:pPr>
              <w:pStyle w:val="a8"/>
              <w:ind w:left="-164" w:right="-108"/>
              <w:jc w:val="center"/>
              <w:rPr>
                <w:color w:val="000000"/>
                <w:sz w:val="24"/>
                <w:szCs w:val="24"/>
              </w:rPr>
            </w:pPr>
            <w:r w:rsidRPr="00E62332">
              <w:rPr>
                <w:color w:val="000000"/>
                <w:spacing w:val="40"/>
                <w:sz w:val="24"/>
                <w:szCs w:val="24"/>
                <w:lang w:val="en-US"/>
              </w:rPr>
              <w:t>d</w:t>
            </w:r>
            <w:proofErr w:type="spellStart"/>
            <w:r w:rsidRPr="00E62332">
              <w:rPr>
                <w:color w:val="000000"/>
                <w:spacing w:val="40"/>
                <w:sz w:val="24"/>
                <w:szCs w:val="24"/>
                <w:vertAlign w:val="subscript"/>
              </w:rPr>
              <w:t>н</w:t>
            </w:r>
            <w:proofErr w:type="spellEnd"/>
          </w:p>
        </w:tc>
        <w:tc>
          <w:tcPr>
            <w:tcW w:w="236" w:type="dxa"/>
            <w:vMerge w:val="restart"/>
            <w:vAlign w:val="center"/>
          </w:tcPr>
          <w:p w:rsidR="0006515C" w:rsidRPr="00E62332" w:rsidRDefault="0006515C" w:rsidP="004E069A">
            <w:pPr>
              <w:pStyle w:val="a8"/>
              <w:ind w:left="-108"/>
              <w:rPr>
                <w:color w:val="000000"/>
                <w:sz w:val="24"/>
                <w:szCs w:val="24"/>
              </w:rPr>
            </w:pPr>
            <w:r w:rsidRPr="00E62332">
              <w:rPr>
                <w:color w:val="000000"/>
                <w:position w:val="-10"/>
                <w:sz w:val="24"/>
                <w:szCs w:val="24"/>
                <w:lang w:val="en-US"/>
              </w:rPr>
              <w:object w:dxaOrig="260" w:dyaOrig="340">
                <v:shape id="_x0000_i1026" type="#_x0000_t75" style="width:12.75pt;height:42pt" o:ole="">
                  <v:imagedata r:id="rId7" o:title=""/>
                </v:shape>
                <o:OLEObject Type="Embed" ProgID="Equation.3" ShapeID="_x0000_i1026" DrawAspect="Content" ObjectID="_1421840803" r:id="rId8"/>
              </w:object>
            </w:r>
          </w:p>
        </w:tc>
        <w:tc>
          <w:tcPr>
            <w:tcW w:w="484" w:type="dxa"/>
            <w:vMerge w:val="restart"/>
          </w:tcPr>
          <w:p w:rsidR="0006515C" w:rsidRPr="00E62332" w:rsidRDefault="0006515C" w:rsidP="004E069A">
            <w:pPr>
              <w:pStyle w:val="a8"/>
              <w:ind w:left="-108" w:right="-108"/>
              <w:rPr>
                <w:color w:val="000000"/>
                <w:sz w:val="24"/>
                <w:szCs w:val="24"/>
              </w:rPr>
            </w:pPr>
            <w:r w:rsidRPr="00E62332">
              <w:rPr>
                <w:color w:val="000000"/>
                <w:sz w:val="24"/>
                <w:szCs w:val="24"/>
                <w:vertAlign w:val="superscript"/>
              </w:rPr>
              <w:t>-0.54</w:t>
            </w:r>
          </w:p>
        </w:tc>
        <w:tc>
          <w:tcPr>
            <w:tcW w:w="236" w:type="dxa"/>
            <w:vMerge w:val="restart"/>
            <w:vAlign w:val="center"/>
          </w:tcPr>
          <w:p w:rsidR="0006515C" w:rsidRPr="00E62332" w:rsidRDefault="0006515C" w:rsidP="004E069A">
            <w:pPr>
              <w:pStyle w:val="a8"/>
              <w:ind w:left="-108" w:right="-104"/>
              <w:rPr>
                <w:color w:val="000000"/>
                <w:sz w:val="24"/>
                <w:szCs w:val="24"/>
              </w:rPr>
            </w:pPr>
            <w:r w:rsidRPr="00E62332">
              <w:rPr>
                <w:color w:val="000000"/>
                <w:sz w:val="24"/>
                <w:szCs w:val="24"/>
                <w:lang w:val="en-US"/>
              </w:rPr>
              <w:t>٠</w:t>
            </w:r>
          </w:p>
        </w:tc>
        <w:tc>
          <w:tcPr>
            <w:tcW w:w="304" w:type="dxa"/>
            <w:vMerge w:val="restart"/>
            <w:vAlign w:val="center"/>
          </w:tcPr>
          <w:p w:rsidR="0006515C" w:rsidRPr="00E62332" w:rsidRDefault="0006515C" w:rsidP="004E069A">
            <w:pPr>
              <w:pStyle w:val="a8"/>
              <w:ind w:left="-108" w:right="-104"/>
              <w:rPr>
                <w:color w:val="000000"/>
                <w:sz w:val="24"/>
                <w:szCs w:val="24"/>
              </w:rPr>
            </w:pPr>
            <w:r w:rsidRPr="00E62332">
              <w:rPr>
                <w:color w:val="000000"/>
                <w:sz w:val="24"/>
                <w:szCs w:val="24"/>
                <w:lang w:val="en-US"/>
              </w:rPr>
              <w:object w:dxaOrig="260" w:dyaOrig="340">
                <v:shape id="_x0000_i1027" type="#_x0000_t75" style="width:12.75pt;height:36.75pt" o:ole="">
                  <v:imagedata r:id="rId5" o:title=""/>
                </v:shape>
                <o:OLEObject Type="Embed" ProgID="Equation.3" ShapeID="_x0000_i1027" DrawAspect="Content" ObjectID="_1421840804" r:id="rId9"/>
              </w:object>
            </w:r>
          </w:p>
        </w:tc>
        <w:tc>
          <w:tcPr>
            <w:tcW w:w="484" w:type="dxa"/>
            <w:tcMar>
              <w:left w:w="28" w:type="dxa"/>
              <w:right w:w="28" w:type="dxa"/>
            </w:tcMar>
            <w:vAlign w:val="bottom"/>
          </w:tcPr>
          <w:p w:rsidR="0006515C" w:rsidRPr="00E62332" w:rsidRDefault="0006515C" w:rsidP="004E069A">
            <w:pPr>
              <w:pStyle w:val="a8"/>
              <w:ind w:left="-164" w:right="-108"/>
              <w:jc w:val="center"/>
              <w:rPr>
                <w:color w:val="000000"/>
                <w:sz w:val="24"/>
                <w:szCs w:val="24"/>
              </w:rPr>
            </w:pPr>
            <w:r w:rsidRPr="00E62332">
              <w:rPr>
                <w:color w:val="000000"/>
                <w:spacing w:val="40"/>
                <w:sz w:val="24"/>
                <w:szCs w:val="24"/>
                <w:lang w:val="en-US"/>
              </w:rPr>
              <w:t>h</w:t>
            </w:r>
            <w:r w:rsidRPr="00E62332">
              <w:rPr>
                <w:color w:val="000000"/>
                <w:spacing w:val="40"/>
                <w:sz w:val="24"/>
                <w:szCs w:val="24"/>
                <w:vertAlign w:val="subscript"/>
                <w:lang w:val="en-US"/>
              </w:rPr>
              <w:t>p</w:t>
            </w:r>
          </w:p>
        </w:tc>
        <w:tc>
          <w:tcPr>
            <w:tcW w:w="416" w:type="dxa"/>
            <w:vMerge w:val="restart"/>
            <w:vAlign w:val="center"/>
          </w:tcPr>
          <w:p w:rsidR="0006515C" w:rsidRPr="00E62332" w:rsidRDefault="0006515C" w:rsidP="004E069A">
            <w:pPr>
              <w:pStyle w:val="a8"/>
              <w:ind w:left="-91" w:right="-125"/>
              <w:rPr>
                <w:color w:val="000000"/>
                <w:sz w:val="24"/>
                <w:szCs w:val="24"/>
              </w:rPr>
            </w:pPr>
            <w:r w:rsidRPr="00E62332">
              <w:rPr>
                <w:color w:val="000000"/>
                <w:position w:val="-10"/>
                <w:sz w:val="24"/>
                <w:szCs w:val="24"/>
                <w:lang w:val="en-US"/>
              </w:rPr>
              <w:object w:dxaOrig="260" w:dyaOrig="340">
                <v:shape id="_x0000_i1028" type="#_x0000_t75" style="width:12.75pt;height:42pt" o:ole="">
                  <v:imagedata r:id="rId7" o:title=""/>
                </v:shape>
                <o:OLEObject Type="Embed" ProgID="Equation.3" ShapeID="_x0000_i1028" DrawAspect="Content" ObjectID="_1421840805" r:id="rId10"/>
              </w:object>
            </w:r>
          </w:p>
        </w:tc>
        <w:tc>
          <w:tcPr>
            <w:tcW w:w="540" w:type="dxa"/>
            <w:vMerge w:val="restart"/>
          </w:tcPr>
          <w:p w:rsidR="0006515C" w:rsidRPr="00E62332" w:rsidRDefault="0006515C" w:rsidP="004E069A">
            <w:pPr>
              <w:pStyle w:val="a8"/>
              <w:ind w:left="-91" w:right="-108"/>
              <w:rPr>
                <w:color w:val="000000"/>
                <w:sz w:val="24"/>
                <w:szCs w:val="24"/>
              </w:rPr>
            </w:pPr>
            <w:r w:rsidRPr="00E62332">
              <w:rPr>
                <w:color w:val="000000"/>
                <w:sz w:val="24"/>
                <w:szCs w:val="24"/>
                <w:vertAlign w:val="superscript"/>
              </w:rPr>
              <w:t>-0,14</w:t>
            </w:r>
          </w:p>
        </w:tc>
        <w:tc>
          <w:tcPr>
            <w:tcW w:w="3581" w:type="dxa"/>
            <w:vMerge w:val="restart"/>
            <w:vAlign w:val="center"/>
          </w:tcPr>
          <w:p w:rsidR="0006515C" w:rsidRPr="00E62332" w:rsidRDefault="0006515C" w:rsidP="004E069A">
            <w:pPr>
              <w:pStyle w:val="a8"/>
              <w:ind w:right="413"/>
              <w:jc w:val="right"/>
              <w:rPr>
                <w:color w:val="000000"/>
                <w:sz w:val="24"/>
                <w:szCs w:val="24"/>
              </w:rPr>
            </w:pPr>
            <w:r w:rsidRPr="00E62332">
              <w:rPr>
                <w:color w:val="000000"/>
                <w:sz w:val="24"/>
                <w:szCs w:val="24"/>
              </w:rPr>
              <w:t>(12)</w:t>
            </w:r>
          </w:p>
        </w:tc>
      </w:tr>
      <w:tr w:rsidR="0006515C" w:rsidRPr="00E62332" w:rsidTr="004E069A">
        <w:tblPrEx>
          <w:tblCellMar>
            <w:top w:w="0" w:type="dxa"/>
            <w:bottom w:w="0" w:type="dxa"/>
          </w:tblCellMar>
        </w:tblPrEx>
        <w:trPr>
          <w:cantSplit/>
          <w:trHeight w:hRule="exact" w:val="425"/>
        </w:trPr>
        <w:tc>
          <w:tcPr>
            <w:tcW w:w="828" w:type="dxa"/>
            <w:vMerge/>
            <w:vAlign w:val="center"/>
          </w:tcPr>
          <w:p w:rsidR="0006515C" w:rsidRPr="00E62332" w:rsidRDefault="0006515C" w:rsidP="004E069A">
            <w:pPr>
              <w:pStyle w:val="a8"/>
              <w:tabs>
                <w:tab w:val="clear" w:pos="4677"/>
                <w:tab w:val="clear" w:pos="9355"/>
              </w:tabs>
              <w:jc w:val="center"/>
              <w:rPr>
                <w:color w:val="000000"/>
                <w:sz w:val="24"/>
                <w:szCs w:val="24"/>
              </w:rPr>
            </w:pPr>
          </w:p>
        </w:tc>
        <w:tc>
          <w:tcPr>
            <w:tcW w:w="1440" w:type="dxa"/>
            <w:vMerge/>
            <w:vAlign w:val="center"/>
          </w:tcPr>
          <w:p w:rsidR="0006515C" w:rsidRPr="00E62332" w:rsidRDefault="0006515C" w:rsidP="004E069A">
            <w:pPr>
              <w:pStyle w:val="a8"/>
              <w:rPr>
                <w:color w:val="000000"/>
                <w:sz w:val="24"/>
                <w:szCs w:val="24"/>
              </w:rPr>
            </w:pPr>
          </w:p>
        </w:tc>
        <w:tc>
          <w:tcPr>
            <w:tcW w:w="236" w:type="dxa"/>
            <w:vMerge/>
            <w:vAlign w:val="center"/>
          </w:tcPr>
          <w:p w:rsidR="0006515C" w:rsidRPr="00E62332" w:rsidRDefault="0006515C" w:rsidP="004E069A">
            <w:pPr>
              <w:pStyle w:val="a8"/>
              <w:rPr>
                <w:color w:val="000000"/>
                <w:sz w:val="24"/>
                <w:szCs w:val="24"/>
              </w:rPr>
            </w:pPr>
          </w:p>
        </w:tc>
        <w:tc>
          <w:tcPr>
            <w:tcW w:w="484" w:type="dxa"/>
            <w:tcMar>
              <w:top w:w="11" w:type="dxa"/>
              <w:bottom w:w="11" w:type="dxa"/>
            </w:tcMar>
          </w:tcPr>
          <w:p w:rsidR="0006515C" w:rsidRPr="00E62332" w:rsidRDefault="0006515C" w:rsidP="004E069A">
            <w:pPr>
              <w:pStyle w:val="a8"/>
              <w:ind w:left="-164" w:right="-108"/>
              <w:jc w:val="center"/>
              <w:rPr>
                <w:color w:val="000000"/>
                <w:sz w:val="24"/>
                <w:szCs w:val="24"/>
              </w:rPr>
            </w:pPr>
            <w:r w:rsidRPr="00E62332">
              <w:rPr>
                <w:color w:val="000000"/>
                <w:spacing w:val="40"/>
                <w:sz w:val="24"/>
                <w:szCs w:val="24"/>
                <w:lang w:val="en-US"/>
              </w:rPr>
              <w:t>S</w:t>
            </w:r>
            <w:r w:rsidRPr="00E62332">
              <w:rPr>
                <w:color w:val="000000"/>
                <w:spacing w:val="40"/>
                <w:sz w:val="24"/>
                <w:szCs w:val="24"/>
                <w:vertAlign w:val="subscript"/>
              </w:rPr>
              <w:t>P</w:t>
            </w:r>
          </w:p>
        </w:tc>
        <w:tc>
          <w:tcPr>
            <w:tcW w:w="236" w:type="dxa"/>
            <w:vMerge/>
            <w:vAlign w:val="center"/>
          </w:tcPr>
          <w:p w:rsidR="0006515C" w:rsidRPr="00E62332" w:rsidRDefault="0006515C" w:rsidP="004E069A">
            <w:pPr>
              <w:pStyle w:val="a8"/>
              <w:rPr>
                <w:color w:val="000000"/>
                <w:sz w:val="24"/>
                <w:szCs w:val="24"/>
              </w:rPr>
            </w:pPr>
          </w:p>
        </w:tc>
        <w:tc>
          <w:tcPr>
            <w:tcW w:w="484" w:type="dxa"/>
            <w:vMerge/>
            <w:vAlign w:val="center"/>
          </w:tcPr>
          <w:p w:rsidR="0006515C" w:rsidRPr="00E62332" w:rsidRDefault="0006515C" w:rsidP="004E069A">
            <w:pPr>
              <w:pStyle w:val="a8"/>
              <w:rPr>
                <w:color w:val="000000"/>
                <w:sz w:val="24"/>
                <w:szCs w:val="24"/>
              </w:rPr>
            </w:pPr>
          </w:p>
        </w:tc>
        <w:tc>
          <w:tcPr>
            <w:tcW w:w="236" w:type="dxa"/>
            <w:vMerge/>
            <w:vAlign w:val="center"/>
          </w:tcPr>
          <w:p w:rsidR="0006515C" w:rsidRPr="00E62332" w:rsidRDefault="0006515C" w:rsidP="004E069A">
            <w:pPr>
              <w:pStyle w:val="a8"/>
              <w:rPr>
                <w:color w:val="000000"/>
                <w:sz w:val="24"/>
                <w:szCs w:val="24"/>
              </w:rPr>
            </w:pPr>
          </w:p>
        </w:tc>
        <w:tc>
          <w:tcPr>
            <w:tcW w:w="304" w:type="dxa"/>
            <w:vMerge/>
            <w:vAlign w:val="center"/>
          </w:tcPr>
          <w:p w:rsidR="0006515C" w:rsidRPr="00E62332" w:rsidRDefault="0006515C" w:rsidP="004E069A">
            <w:pPr>
              <w:pStyle w:val="a8"/>
              <w:rPr>
                <w:color w:val="000000"/>
                <w:sz w:val="24"/>
                <w:szCs w:val="24"/>
              </w:rPr>
            </w:pPr>
          </w:p>
        </w:tc>
        <w:tc>
          <w:tcPr>
            <w:tcW w:w="484" w:type="dxa"/>
          </w:tcPr>
          <w:p w:rsidR="0006515C" w:rsidRPr="00E62332" w:rsidRDefault="0006515C" w:rsidP="004E069A">
            <w:pPr>
              <w:pStyle w:val="a8"/>
              <w:ind w:left="-164" w:right="-108"/>
              <w:jc w:val="center"/>
              <w:rPr>
                <w:color w:val="000000"/>
                <w:sz w:val="24"/>
                <w:szCs w:val="24"/>
              </w:rPr>
            </w:pPr>
            <w:r w:rsidRPr="00E62332">
              <w:rPr>
                <w:color w:val="000000"/>
                <w:spacing w:val="40"/>
                <w:sz w:val="24"/>
                <w:szCs w:val="24"/>
                <w:lang w:val="en-US"/>
              </w:rPr>
              <w:t>S</w:t>
            </w:r>
            <w:r w:rsidRPr="00E62332">
              <w:rPr>
                <w:color w:val="000000"/>
                <w:spacing w:val="40"/>
                <w:sz w:val="24"/>
                <w:szCs w:val="24"/>
                <w:vertAlign w:val="subscript"/>
              </w:rPr>
              <w:t>P</w:t>
            </w:r>
          </w:p>
        </w:tc>
        <w:tc>
          <w:tcPr>
            <w:tcW w:w="416" w:type="dxa"/>
            <w:vMerge/>
            <w:vAlign w:val="center"/>
          </w:tcPr>
          <w:p w:rsidR="0006515C" w:rsidRPr="00E62332" w:rsidRDefault="0006515C" w:rsidP="004E069A">
            <w:pPr>
              <w:pStyle w:val="a8"/>
              <w:rPr>
                <w:color w:val="000000"/>
                <w:sz w:val="24"/>
                <w:szCs w:val="24"/>
              </w:rPr>
            </w:pPr>
          </w:p>
        </w:tc>
        <w:tc>
          <w:tcPr>
            <w:tcW w:w="540" w:type="dxa"/>
            <w:vMerge/>
            <w:vAlign w:val="center"/>
          </w:tcPr>
          <w:p w:rsidR="0006515C" w:rsidRPr="00E62332" w:rsidRDefault="0006515C" w:rsidP="004E069A">
            <w:pPr>
              <w:pStyle w:val="a8"/>
              <w:jc w:val="right"/>
              <w:rPr>
                <w:color w:val="000000"/>
                <w:sz w:val="24"/>
                <w:szCs w:val="24"/>
              </w:rPr>
            </w:pPr>
          </w:p>
        </w:tc>
        <w:tc>
          <w:tcPr>
            <w:tcW w:w="3581" w:type="dxa"/>
            <w:vMerge/>
            <w:vAlign w:val="center"/>
          </w:tcPr>
          <w:p w:rsidR="0006515C" w:rsidRPr="00E62332" w:rsidRDefault="0006515C" w:rsidP="004E069A">
            <w:pPr>
              <w:pStyle w:val="a8"/>
              <w:jc w:val="right"/>
              <w:rPr>
                <w:color w:val="000000"/>
                <w:sz w:val="24"/>
                <w:szCs w:val="24"/>
              </w:rPr>
            </w:pPr>
          </w:p>
        </w:tc>
      </w:tr>
    </w:tbl>
    <w:p w:rsidR="0006515C" w:rsidRPr="00E62332" w:rsidRDefault="0006515C" w:rsidP="0006515C">
      <w:pPr>
        <w:ind w:firstLine="720"/>
        <w:jc w:val="both"/>
        <w:rPr>
          <w:color w:val="000000"/>
        </w:rPr>
      </w:pPr>
      <w:r w:rsidRPr="00E62332">
        <w:rPr>
          <w:color w:val="000000"/>
        </w:rPr>
        <w:t xml:space="preserve">где </w:t>
      </w:r>
      <w:r w:rsidRPr="00E62332">
        <w:rPr>
          <w:color w:val="000000"/>
          <w:spacing w:val="40"/>
          <w:lang w:val="en-US"/>
        </w:rPr>
        <w:t>h</w:t>
      </w:r>
      <w:proofErr w:type="spellStart"/>
      <w:r w:rsidRPr="00E62332">
        <w:rPr>
          <w:color w:val="000000"/>
          <w:spacing w:val="40"/>
          <w:vertAlign w:val="subscript"/>
        </w:rPr>
        <w:t>р</w:t>
      </w:r>
      <w:proofErr w:type="spellEnd"/>
      <w:r w:rsidRPr="00E62332">
        <w:rPr>
          <w:color w:val="000000"/>
        </w:rPr>
        <w:t xml:space="preserve"> – высота ребра, м; </w:t>
      </w:r>
      <w:r w:rsidRPr="00E62332">
        <w:rPr>
          <w:color w:val="000000"/>
          <w:spacing w:val="40"/>
          <w:lang w:val="en-US"/>
        </w:rPr>
        <w:t>S</w:t>
      </w:r>
      <w:proofErr w:type="spellStart"/>
      <w:r w:rsidRPr="00E62332">
        <w:rPr>
          <w:color w:val="000000"/>
          <w:spacing w:val="40"/>
          <w:vertAlign w:val="subscript"/>
        </w:rPr>
        <w:t>р</w:t>
      </w:r>
      <w:proofErr w:type="spellEnd"/>
      <w:r w:rsidRPr="00E62332">
        <w:rPr>
          <w:color w:val="000000"/>
        </w:rPr>
        <w:t xml:space="preserve"> – шаг ребер, м. </w:t>
      </w:r>
    </w:p>
    <w:p w:rsidR="0006515C" w:rsidRPr="00E62332" w:rsidRDefault="0006515C" w:rsidP="0006515C">
      <w:pPr>
        <w:ind w:firstLine="720"/>
        <w:jc w:val="both"/>
        <w:rPr>
          <w:color w:val="000000"/>
        </w:rPr>
      </w:pPr>
      <w:r w:rsidRPr="00E62332">
        <w:rPr>
          <w:color w:val="000000"/>
        </w:rPr>
        <w:t xml:space="preserve">В качестве определяющего размера в формуле (12) принят шаг ребер </w:t>
      </w:r>
      <w:r w:rsidRPr="00E62332">
        <w:rPr>
          <w:color w:val="000000"/>
          <w:spacing w:val="40"/>
          <w:lang w:val="en-US"/>
        </w:rPr>
        <w:t>S</w:t>
      </w:r>
      <w:proofErr w:type="spellStart"/>
      <w:r w:rsidRPr="00E62332">
        <w:rPr>
          <w:color w:val="000000"/>
          <w:spacing w:val="40"/>
          <w:vertAlign w:val="subscript"/>
        </w:rPr>
        <w:t>р</w:t>
      </w:r>
      <w:proofErr w:type="spellEnd"/>
      <w:r w:rsidRPr="00E62332">
        <w:rPr>
          <w:color w:val="000000"/>
        </w:rPr>
        <w:t>, определяющей температурой является средняя температура теплоносителя (9).</w:t>
      </w:r>
    </w:p>
    <w:p w:rsidR="0006515C" w:rsidRPr="00E62332" w:rsidRDefault="0006515C" w:rsidP="0006515C">
      <w:pPr>
        <w:ind w:firstLine="720"/>
        <w:jc w:val="both"/>
        <w:rPr>
          <w:color w:val="000000"/>
        </w:rPr>
      </w:pPr>
    </w:p>
    <w:p w:rsidR="0006515C" w:rsidRPr="00E62332" w:rsidRDefault="0006515C" w:rsidP="0006515C">
      <w:pPr>
        <w:numPr>
          <w:ilvl w:val="3"/>
          <w:numId w:val="0"/>
        </w:numPr>
        <w:tabs>
          <w:tab w:val="num" w:pos="-180"/>
        </w:tabs>
        <w:jc w:val="center"/>
        <w:rPr>
          <w:bCs/>
          <w:color w:val="000000"/>
          <w:u w:val="single"/>
        </w:rPr>
      </w:pPr>
    </w:p>
    <w:p w:rsidR="0006515C" w:rsidRPr="00E62332" w:rsidRDefault="0006515C" w:rsidP="0006515C">
      <w:pPr>
        <w:numPr>
          <w:ilvl w:val="3"/>
          <w:numId w:val="0"/>
        </w:numPr>
        <w:tabs>
          <w:tab w:val="num" w:pos="-180"/>
        </w:tabs>
        <w:jc w:val="center"/>
        <w:rPr>
          <w:bCs/>
          <w:color w:val="000000"/>
          <w:u w:val="single"/>
        </w:rPr>
      </w:pPr>
      <w:r w:rsidRPr="000E4ECF">
        <w:rPr>
          <w:bCs/>
          <w:color w:val="0000FF"/>
          <w:u w:val="single"/>
        </w:rPr>
        <w:t>Теплоотдача при конденсации пара на трубах</w:t>
      </w:r>
      <w:r w:rsidRPr="00E62332">
        <w:rPr>
          <w:bCs/>
          <w:color w:val="000000"/>
          <w:u w:val="single"/>
        </w:rPr>
        <w:t>.</w:t>
      </w:r>
    </w:p>
    <w:p w:rsidR="0006515C" w:rsidRPr="00E62332" w:rsidRDefault="0006515C" w:rsidP="0006515C">
      <w:pPr>
        <w:numPr>
          <w:ilvl w:val="3"/>
          <w:numId w:val="0"/>
        </w:numPr>
        <w:tabs>
          <w:tab w:val="num" w:pos="-180"/>
        </w:tabs>
        <w:jc w:val="center"/>
        <w:rPr>
          <w:bCs/>
          <w:color w:val="000000"/>
          <w:u w:val="single"/>
        </w:rPr>
      </w:pPr>
    </w:p>
    <w:p w:rsidR="0006515C" w:rsidRPr="00E62332" w:rsidRDefault="0006515C" w:rsidP="0006515C">
      <w:pPr>
        <w:pStyle w:val="31"/>
        <w:ind w:left="0" w:firstLine="720"/>
        <w:rPr>
          <w:color w:val="000000"/>
          <w:sz w:val="24"/>
          <w:szCs w:val="24"/>
        </w:rPr>
      </w:pPr>
      <w:r w:rsidRPr="00E62332">
        <w:rPr>
          <w:color w:val="000000"/>
          <w:sz w:val="24"/>
          <w:szCs w:val="24"/>
        </w:rPr>
        <w:t>Парожидкостные теплообменники могут изготовляться с горизонтальными или вертикальными трубами. На наружной поверхности этих труб конденсируется пар, отдавая теплоту холодному теплоносителю, протекающему внутри труб.</w:t>
      </w:r>
    </w:p>
    <w:p w:rsidR="0006515C" w:rsidRPr="00E62332" w:rsidRDefault="0006515C" w:rsidP="0006515C">
      <w:pPr>
        <w:ind w:firstLine="720"/>
        <w:jc w:val="both"/>
        <w:rPr>
          <w:color w:val="000000"/>
        </w:rPr>
      </w:pPr>
      <w:r w:rsidRPr="00E62332">
        <w:rPr>
          <w:color w:val="000000"/>
        </w:rPr>
        <w:t xml:space="preserve">Для горизонтальных труб средний коэффициент теплоотдачи вычисляется по формуле: </w:t>
      </w:r>
    </w:p>
    <w:tbl>
      <w:tblPr>
        <w:tblW w:w="9108" w:type="dxa"/>
        <w:tblInd w:w="900" w:type="dxa"/>
        <w:tblBorders>
          <w:insideH w:val="single" w:sz="6" w:space="0" w:color="auto"/>
        </w:tblBorders>
        <w:tblLayout w:type="fixed"/>
        <w:tblLook w:val="0000"/>
      </w:tblPr>
      <w:tblGrid>
        <w:gridCol w:w="828"/>
        <w:gridCol w:w="900"/>
        <w:gridCol w:w="720"/>
        <w:gridCol w:w="2340"/>
        <w:gridCol w:w="720"/>
        <w:gridCol w:w="3600"/>
      </w:tblGrid>
      <w:tr w:rsidR="0006515C" w:rsidRPr="00E62332" w:rsidTr="004E069A">
        <w:tblPrEx>
          <w:tblCellMar>
            <w:top w:w="0" w:type="dxa"/>
            <w:bottom w:w="0" w:type="dxa"/>
          </w:tblCellMar>
        </w:tblPrEx>
        <w:trPr>
          <w:cantSplit/>
          <w:trHeight w:hRule="exact" w:val="340"/>
        </w:trPr>
        <w:tc>
          <w:tcPr>
            <w:tcW w:w="828" w:type="dxa"/>
            <w:vMerge w:val="restart"/>
            <w:vAlign w:val="center"/>
          </w:tcPr>
          <w:p w:rsidR="0006515C" w:rsidRPr="00E62332" w:rsidRDefault="0006515C" w:rsidP="004E069A">
            <w:pPr>
              <w:pStyle w:val="a8"/>
              <w:tabs>
                <w:tab w:val="clear" w:pos="4677"/>
                <w:tab w:val="clear" w:pos="9355"/>
              </w:tabs>
              <w:jc w:val="center"/>
              <w:rPr>
                <w:color w:val="000000"/>
                <w:sz w:val="24"/>
                <w:szCs w:val="24"/>
              </w:rPr>
            </w:pPr>
            <w:r w:rsidRPr="00E62332">
              <w:rPr>
                <w:color w:val="000000"/>
                <w:sz w:val="24"/>
                <w:szCs w:val="24"/>
                <w:lang w:val="en-US"/>
              </w:rPr>
              <w:t>α</w:t>
            </w:r>
            <w:r w:rsidRPr="00E62332">
              <w:rPr>
                <w:color w:val="000000"/>
                <w:sz w:val="24"/>
                <w:szCs w:val="24"/>
              </w:rPr>
              <w:t xml:space="preserve"> =</w:t>
            </w:r>
          </w:p>
        </w:tc>
        <w:tc>
          <w:tcPr>
            <w:tcW w:w="900" w:type="dxa"/>
            <w:vMerge w:val="restart"/>
            <w:tcBorders>
              <w:right w:val="single" w:sz="4" w:space="0" w:color="FFFFFF"/>
            </w:tcBorders>
            <w:vAlign w:val="center"/>
          </w:tcPr>
          <w:p w:rsidR="0006515C" w:rsidRPr="00E62332" w:rsidRDefault="0006515C" w:rsidP="004E069A">
            <w:pPr>
              <w:pStyle w:val="a8"/>
              <w:ind w:left="-108" w:right="-108"/>
              <w:jc w:val="center"/>
              <w:rPr>
                <w:color w:val="000000"/>
                <w:sz w:val="24"/>
                <w:szCs w:val="24"/>
              </w:rPr>
            </w:pPr>
            <w:r w:rsidRPr="00E62332">
              <w:rPr>
                <w:color w:val="000000"/>
                <w:sz w:val="24"/>
                <w:szCs w:val="24"/>
              </w:rPr>
              <w:t>0,728٠</w:t>
            </w:r>
          </w:p>
        </w:tc>
        <w:tc>
          <w:tcPr>
            <w:tcW w:w="720" w:type="dxa"/>
            <w:vMerge w:val="restart"/>
            <w:tcBorders>
              <w:left w:val="single" w:sz="4" w:space="0" w:color="FFFFFF"/>
            </w:tcBorders>
            <w:vAlign w:val="center"/>
          </w:tcPr>
          <w:p w:rsidR="0006515C" w:rsidRPr="00E62332" w:rsidRDefault="0006515C" w:rsidP="004E069A">
            <w:pPr>
              <w:pStyle w:val="a8"/>
              <w:ind w:left="-108" w:right="-108"/>
              <w:jc w:val="center"/>
              <w:rPr>
                <w:color w:val="FF0000"/>
                <w:sz w:val="24"/>
                <w:szCs w:val="24"/>
              </w:rPr>
            </w:pPr>
            <w:r w:rsidRPr="00E62332">
              <w:rPr>
                <w:color w:val="FF0000"/>
                <w:position w:val="-14"/>
                <w:sz w:val="24"/>
                <w:szCs w:val="24"/>
                <w:lang w:val="en-US"/>
              </w:rPr>
              <w:object w:dxaOrig="480" w:dyaOrig="460">
                <v:shape id="_x0000_i1029" type="#_x0000_t75" style="width:36pt;height:45.75pt" o:ole="">
                  <v:imagedata r:id="rId11" o:title=""/>
                </v:shape>
                <o:OLEObject Type="Embed" ProgID="Equation.3" ShapeID="_x0000_i1029" DrawAspect="Content" ObjectID="_1421840806" r:id="rId12"/>
              </w:object>
            </w:r>
          </w:p>
        </w:tc>
        <w:tc>
          <w:tcPr>
            <w:tcW w:w="2340" w:type="dxa"/>
            <w:tcBorders>
              <w:top w:val="nil"/>
              <w:bottom w:val="single" w:sz="6" w:space="0" w:color="auto"/>
            </w:tcBorders>
            <w:noWrap/>
            <w:tcMar>
              <w:top w:w="0" w:type="dxa"/>
              <w:left w:w="28" w:type="dxa"/>
              <w:bottom w:w="0" w:type="dxa"/>
              <w:right w:w="28" w:type="dxa"/>
            </w:tcMar>
            <w:vAlign w:val="bottom"/>
          </w:tcPr>
          <w:p w:rsidR="0006515C" w:rsidRPr="00E62332" w:rsidRDefault="0006515C" w:rsidP="004E069A">
            <w:pPr>
              <w:pStyle w:val="a8"/>
              <w:ind w:left="-164" w:right="-108"/>
              <w:jc w:val="center"/>
              <w:rPr>
                <w:color w:val="000000"/>
                <w:sz w:val="24"/>
                <w:szCs w:val="24"/>
              </w:rPr>
            </w:pPr>
            <w:r w:rsidRPr="00E62332">
              <w:rPr>
                <w:color w:val="000000"/>
                <w:sz w:val="24"/>
                <w:szCs w:val="24"/>
              </w:rPr>
              <w:t>λ</w:t>
            </w:r>
            <w:r w:rsidRPr="00E62332">
              <w:rPr>
                <w:color w:val="000000"/>
                <w:sz w:val="24"/>
                <w:szCs w:val="24"/>
                <w:vertAlign w:val="superscript"/>
              </w:rPr>
              <w:t>3</w:t>
            </w:r>
            <w:r w:rsidRPr="00E62332">
              <w:rPr>
                <w:color w:val="000000"/>
                <w:spacing w:val="40"/>
                <w:sz w:val="24"/>
                <w:szCs w:val="24"/>
                <w:lang w:val="en-US"/>
              </w:rPr>
              <w:t>٠r٠g٠</w:t>
            </w:r>
            <w:r w:rsidRPr="00E62332">
              <w:rPr>
                <w:color w:val="000000"/>
                <w:spacing w:val="40"/>
                <w:sz w:val="24"/>
                <w:szCs w:val="24"/>
              </w:rPr>
              <w:t>(</w:t>
            </w:r>
            <w:r w:rsidRPr="00E62332">
              <w:rPr>
                <w:i/>
                <w:iCs/>
                <w:color w:val="000000"/>
                <w:sz w:val="24"/>
                <w:szCs w:val="24"/>
              </w:rPr>
              <w:t xml:space="preserve"> </w:t>
            </w:r>
            <w:r w:rsidRPr="00E62332">
              <w:rPr>
                <w:color w:val="000000"/>
                <w:sz w:val="24"/>
                <w:szCs w:val="24"/>
              </w:rPr>
              <w:t>ρ’ - ρ’’</w:t>
            </w:r>
            <w:r w:rsidRPr="00E62332">
              <w:rPr>
                <w:i/>
                <w:iCs/>
                <w:color w:val="000000"/>
                <w:sz w:val="24"/>
                <w:szCs w:val="24"/>
              </w:rPr>
              <w:t xml:space="preserve"> </w:t>
            </w:r>
            <w:r w:rsidRPr="00E62332">
              <w:rPr>
                <w:color w:val="000000"/>
                <w:sz w:val="24"/>
                <w:szCs w:val="24"/>
              </w:rPr>
              <w:t>)</w:t>
            </w:r>
          </w:p>
        </w:tc>
        <w:tc>
          <w:tcPr>
            <w:tcW w:w="720" w:type="dxa"/>
            <w:vMerge w:val="restart"/>
            <w:vAlign w:val="center"/>
          </w:tcPr>
          <w:p w:rsidR="0006515C" w:rsidRPr="00E62332" w:rsidRDefault="0006515C" w:rsidP="004E069A">
            <w:pPr>
              <w:pStyle w:val="a8"/>
              <w:ind w:left="-108"/>
              <w:rPr>
                <w:color w:val="000000"/>
                <w:sz w:val="24"/>
                <w:szCs w:val="24"/>
                <w:vertAlign w:val="subscript"/>
              </w:rPr>
            </w:pPr>
            <w:r w:rsidRPr="00E62332">
              <w:rPr>
                <w:color w:val="000000"/>
                <w:sz w:val="24"/>
                <w:szCs w:val="24"/>
              </w:rPr>
              <w:t xml:space="preserve">٠ </w:t>
            </w:r>
            <w:r w:rsidRPr="00E62332">
              <w:rPr>
                <w:color w:val="000000"/>
                <w:spacing w:val="40"/>
                <w:sz w:val="24"/>
                <w:szCs w:val="24"/>
              </w:rPr>
              <w:t>ε</w:t>
            </w:r>
            <w:r w:rsidRPr="00E62332">
              <w:rPr>
                <w:color w:val="000000"/>
                <w:spacing w:val="40"/>
                <w:sz w:val="24"/>
                <w:szCs w:val="24"/>
                <w:vertAlign w:val="subscript"/>
                <w:lang w:val="en-US"/>
              </w:rPr>
              <w:t>t</w:t>
            </w:r>
          </w:p>
        </w:tc>
        <w:tc>
          <w:tcPr>
            <w:tcW w:w="3600" w:type="dxa"/>
            <w:vMerge w:val="restart"/>
            <w:vAlign w:val="center"/>
          </w:tcPr>
          <w:p w:rsidR="0006515C" w:rsidRPr="00E62332" w:rsidRDefault="0006515C" w:rsidP="004E069A">
            <w:pPr>
              <w:pStyle w:val="a8"/>
              <w:ind w:right="432"/>
              <w:jc w:val="right"/>
              <w:rPr>
                <w:color w:val="000000"/>
                <w:sz w:val="24"/>
                <w:szCs w:val="24"/>
              </w:rPr>
            </w:pPr>
            <w:r w:rsidRPr="00E62332">
              <w:rPr>
                <w:color w:val="000000"/>
                <w:sz w:val="24"/>
                <w:szCs w:val="24"/>
              </w:rPr>
              <w:t>(13)</w:t>
            </w:r>
          </w:p>
        </w:tc>
      </w:tr>
      <w:tr w:rsidR="0006515C" w:rsidRPr="00E62332" w:rsidTr="004E069A">
        <w:tblPrEx>
          <w:tblCellMar>
            <w:top w:w="0" w:type="dxa"/>
            <w:bottom w:w="0" w:type="dxa"/>
          </w:tblCellMar>
        </w:tblPrEx>
        <w:trPr>
          <w:cantSplit/>
          <w:trHeight w:hRule="exact" w:val="572"/>
        </w:trPr>
        <w:tc>
          <w:tcPr>
            <w:tcW w:w="828" w:type="dxa"/>
            <w:vMerge/>
            <w:vAlign w:val="center"/>
          </w:tcPr>
          <w:p w:rsidR="0006515C" w:rsidRPr="00E62332" w:rsidRDefault="0006515C" w:rsidP="004E069A">
            <w:pPr>
              <w:pStyle w:val="a8"/>
              <w:tabs>
                <w:tab w:val="clear" w:pos="4677"/>
                <w:tab w:val="clear" w:pos="9355"/>
              </w:tabs>
              <w:jc w:val="center"/>
              <w:rPr>
                <w:color w:val="000000"/>
                <w:sz w:val="24"/>
                <w:szCs w:val="24"/>
              </w:rPr>
            </w:pPr>
          </w:p>
        </w:tc>
        <w:tc>
          <w:tcPr>
            <w:tcW w:w="900" w:type="dxa"/>
            <w:vMerge/>
            <w:tcBorders>
              <w:right w:val="single" w:sz="4" w:space="0" w:color="FFFFFF"/>
            </w:tcBorders>
            <w:vAlign w:val="center"/>
          </w:tcPr>
          <w:p w:rsidR="0006515C" w:rsidRPr="00E62332" w:rsidRDefault="0006515C" w:rsidP="004E069A">
            <w:pPr>
              <w:pStyle w:val="a8"/>
              <w:rPr>
                <w:color w:val="000000"/>
                <w:sz w:val="24"/>
                <w:szCs w:val="24"/>
              </w:rPr>
            </w:pPr>
          </w:p>
        </w:tc>
        <w:tc>
          <w:tcPr>
            <w:tcW w:w="720" w:type="dxa"/>
            <w:vMerge/>
            <w:tcBorders>
              <w:left w:val="single" w:sz="4" w:space="0" w:color="FFFFFF"/>
            </w:tcBorders>
            <w:vAlign w:val="center"/>
          </w:tcPr>
          <w:p w:rsidR="0006515C" w:rsidRPr="00E62332" w:rsidRDefault="0006515C" w:rsidP="004E069A">
            <w:pPr>
              <w:pStyle w:val="a8"/>
              <w:rPr>
                <w:color w:val="000000"/>
                <w:sz w:val="24"/>
                <w:szCs w:val="24"/>
              </w:rPr>
            </w:pPr>
          </w:p>
        </w:tc>
        <w:tc>
          <w:tcPr>
            <w:tcW w:w="2340" w:type="dxa"/>
            <w:tcBorders>
              <w:top w:val="single" w:sz="6" w:space="0" w:color="auto"/>
            </w:tcBorders>
          </w:tcPr>
          <w:p w:rsidR="0006515C" w:rsidRPr="00E62332" w:rsidRDefault="0006515C" w:rsidP="004E069A">
            <w:pPr>
              <w:pStyle w:val="a8"/>
              <w:ind w:left="-164" w:right="-108"/>
              <w:jc w:val="center"/>
              <w:rPr>
                <w:color w:val="000000"/>
                <w:sz w:val="24"/>
                <w:szCs w:val="24"/>
              </w:rPr>
            </w:pPr>
            <w:r w:rsidRPr="00E62332">
              <w:rPr>
                <w:i/>
                <w:iCs/>
                <w:color w:val="000000"/>
                <w:spacing w:val="40"/>
                <w:sz w:val="24"/>
                <w:szCs w:val="24"/>
                <w:lang w:val="en-US"/>
              </w:rPr>
              <w:t>ν</w:t>
            </w:r>
            <w:r w:rsidRPr="00E62332">
              <w:rPr>
                <w:color w:val="000000"/>
                <w:spacing w:val="40"/>
                <w:sz w:val="24"/>
                <w:szCs w:val="24"/>
                <w:lang w:val="en-US"/>
              </w:rPr>
              <w:t>٠</w:t>
            </w:r>
            <w:r w:rsidRPr="00E62332">
              <w:rPr>
                <w:color w:val="000000"/>
                <w:spacing w:val="40"/>
                <w:sz w:val="24"/>
                <w:szCs w:val="24"/>
              </w:rPr>
              <w:t xml:space="preserve"> </w:t>
            </w:r>
            <w:r w:rsidRPr="00E62332">
              <w:rPr>
                <w:color w:val="000000"/>
                <w:spacing w:val="40"/>
                <w:sz w:val="24"/>
                <w:szCs w:val="24"/>
                <w:lang w:val="en-US"/>
              </w:rPr>
              <w:t>d</w:t>
            </w:r>
            <w:proofErr w:type="spellStart"/>
            <w:r w:rsidRPr="00E62332">
              <w:rPr>
                <w:color w:val="000000"/>
                <w:spacing w:val="40"/>
                <w:sz w:val="24"/>
                <w:szCs w:val="24"/>
                <w:vertAlign w:val="subscript"/>
              </w:rPr>
              <w:t>н</w:t>
            </w:r>
            <w:proofErr w:type="spellEnd"/>
            <w:r w:rsidRPr="00E62332">
              <w:rPr>
                <w:color w:val="000000"/>
                <w:spacing w:val="40"/>
                <w:sz w:val="24"/>
                <w:szCs w:val="24"/>
                <w:lang w:val="en-US"/>
              </w:rPr>
              <w:t>٠</w:t>
            </w:r>
            <w:r w:rsidRPr="00E62332">
              <w:rPr>
                <w:color w:val="000000"/>
                <w:spacing w:val="40"/>
                <w:sz w:val="24"/>
                <w:szCs w:val="24"/>
              </w:rPr>
              <w:t>(</w:t>
            </w:r>
            <w:r w:rsidRPr="00E62332">
              <w:rPr>
                <w:color w:val="000000"/>
                <w:spacing w:val="40"/>
                <w:sz w:val="24"/>
                <w:szCs w:val="24"/>
                <w:lang w:val="en-US"/>
              </w:rPr>
              <w:t>t</w:t>
            </w:r>
            <w:proofErr w:type="spellStart"/>
            <w:r w:rsidRPr="00E62332">
              <w:rPr>
                <w:color w:val="000000"/>
                <w:spacing w:val="40"/>
                <w:sz w:val="24"/>
                <w:szCs w:val="24"/>
                <w:vertAlign w:val="subscript"/>
              </w:rPr>
              <w:t>н</w:t>
            </w:r>
            <w:proofErr w:type="spellEnd"/>
            <w:r w:rsidRPr="00E62332">
              <w:rPr>
                <w:color w:val="000000"/>
                <w:sz w:val="24"/>
                <w:szCs w:val="24"/>
              </w:rPr>
              <w:t xml:space="preserve"> – </w:t>
            </w:r>
            <w:r w:rsidRPr="00E62332">
              <w:rPr>
                <w:color w:val="000000"/>
                <w:spacing w:val="40"/>
                <w:sz w:val="24"/>
                <w:szCs w:val="24"/>
                <w:lang w:val="en-US"/>
              </w:rPr>
              <w:t>t</w:t>
            </w:r>
            <w:r w:rsidRPr="00E62332">
              <w:rPr>
                <w:color w:val="000000"/>
                <w:spacing w:val="40"/>
                <w:sz w:val="24"/>
                <w:szCs w:val="24"/>
                <w:vertAlign w:val="subscript"/>
              </w:rPr>
              <w:t>с</w:t>
            </w:r>
            <w:r w:rsidRPr="00E62332">
              <w:rPr>
                <w:color w:val="000000"/>
                <w:sz w:val="24"/>
                <w:szCs w:val="24"/>
              </w:rPr>
              <w:t>)</w:t>
            </w:r>
          </w:p>
        </w:tc>
        <w:tc>
          <w:tcPr>
            <w:tcW w:w="720" w:type="dxa"/>
            <w:vMerge/>
            <w:vAlign w:val="center"/>
          </w:tcPr>
          <w:p w:rsidR="0006515C" w:rsidRPr="00E62332" w:rsidRDefault="0006515C" w:rsidP="004E069A">
            <w:pPr>
              <w:pStyle w:val="a8"/>
              <w:rPr>
                <w:color w:val="000000"/>
                <w:sz w:val="24"/>
                <w:szCs w:val="24"/>
              </w:rPr>
            </w:pPr>
          </w:p>
        </w:tc>
        <w:tc>
          <w:tcPr>
            <w:tcW w:w="3600" w:type="dxa"/>
            <w:vMerge/>
            <w:vAlign w:val="center"/>
          </w:tcPr>
          <w:p w:rsidR="0006515C" w:rsidRPr="00E62332" w:rsidRDefault="0006515C" w:rsidP="004E069A">
            <w:pPr>
              <w:pStyle w:val="a8"/>
              <w:jc w:val="right"/>
              <w:rPr>
                <w:color w:val="000000"/>
                <w:sz w:val="24"/>
                <w:szCs w:val="24"/>
              </w:rPr>
            </w:pPr>
          </w:p>
        </w:tc>
      </w:tr>
    </w:tbl>
    <w:p w:rsidR="0006515C" w:rsidRPr="00E62332" w:rsidRDefault="0006515C" w:rsidP="0006515C">
      <w:pPr>
        <w:pStyle w:val="a8"/>
        <w:tabs>
          <w:tab w:val="clear" w:pos="4677"/>
          <w:tab w:val="clear" w:pos="9355"/>
        </w:tabs>
        <w:ind w:left="360" w:firstLine="348"/>
        <w:jc w:val="both"/>
        <w:rPr>
          <w:color w:val="000000"/>
          <w:sz w:val="24"/>
          <w:szCs w:val="24"/>
        </w:rPr>
      </w:pPr>
      <w:r w:rsidRPr="00E62332">
        <w:rPr>
          <w:color w:val="000000"/>
          <w:sz w:val="24"/>
          <w:szCs w:val="24"/>
        </w:rPr>
        <w:t>где ρ’ и ρ’’</w:t>
      </w:r>
      <w:r w:rsidRPr="00E62332">
        <w:rPr>
          <w:i/>
          <w:iCs/>
          <w:color w:val="000000"/>
          <w:sz w:val="24"/>
          <w:szCs w:val="24"/>
        </w:rPr>
        <w:t xml:space="preserve"> </w:t>
      </w:r>
      <w:r w:rsidRPr="00E62332">
        <w:rPr>
          <w:color w:val="000000"/>
          <w:sz w:val="24"/>
          <w:szCs w:val="24"/>
        </w:rPr>
        <w:t xml:space="preserve">– плотности конденсата и </w:t>
      </w:r>
      <w:r w:rsidRPr="00E62332">
        <w:rPr>
          <w:sz w:val="24"/>
          <w:szCs w:val="24"/>
        </w:rPr>
        <w:t>сухого насыщенного пара</w:t>
      </w:r>
      <w:r w:rsidRPr="00E62332">
        <w:rPr>
          <w:color w:val="000000"/>
          <w:sz w:val="24"/>
          <w:szCs w:val="24"/>
        </w:rPr>
        <w:t>, кг/м</w:t>
      </w:r>
      <w:r w:rsidRPr="00E62332">
        <w:rPr>
          <w:color w:val="000000"/>
          <w:sz w:val="24"/>
          <w:szCs w:val="24"/>
          <w:vertAlign w:val="superscript"/>
        </w:rPr>
        <w:t>3</w:t>
      </w:r>
      <w:r w:rsidRPr="00E62332">
        <w:rPr>
          <w:color w:val="000000"/>
          <w:sz w:val="24"/>
          <w:szCs w:val="24"/>
        </w:rPr>
        <w:t>.</w:t>
      </w:r>
    </w:p>
    <w:p w:rsidR="0006515C" w:rsidRPr="00E62332" w:rsidRDefault="0006515C" w:rsidP="0006515C">
      <w:pPr>
        <w:pStyle w:val="a8"/>
        <w:tabs>
          <w:tab w:val="clear" w:pos="4677"/>
          <w:tab w:val="clear" w:pos="9355"/>
        </w:tabs>
        <w:ind w:firstLine="720"/>
        <w:jc w:val="both"/>
        <w:rPr>
          <w:color w:val="000000"/>
          <w:sz w:val="24"/>
          <w:szCs w:val="24"/>
        </w:rPr>
      </w:pPr>
      <w:r w:rsidRPr="00E62332">
        <w:rPr>
          <w:color w:val="000000"/>
          <w:sz w:val="24"/>
          <w:szCs w:val="24"/>
        </w:rPr>
        <w:t xml:space="preserve">В формулу входят теплопроводность конденсата λ и кинематическая вязкость конденсата </w:t>
      </w:r>
      <w:r w:rsidRPr="00E62332">
        <w:rPr>
          <w:i/>
          <w:iCs/>
          <w:color w:val="000000"/>
          <w:sz w:val="24"/>
          <w:szCs w:val="24"/>
        </w:rPr>
        <w:t>ν</w:t>
      </w:r>
      <w:r w:rsidRPr="00E62332">
        <w:rPr>
          <w:color w:val="000000"/>
          <w:sz w:val="24"/>
          <w:szCs w:val="24"/>
        </w:rPr>
        <w:t xml:space="preserve">, которые принимаются при температуре насыщения </w:t>
      </w:r>
      <w:r w:rsidRPr="00E62332">
        <w:rPr>
          <w:color w:val="000000"/>
          <w:spacing w:val="40"/>
          <w:sz w:val="24"/>
          <w:szCs w:val="24"/>
          <w:lang w:val="en-US"/>
        </w:rPr>
        <w:t>t</w:t>
      </w:r>
      <w:r w:rsidRPr="00E62332">
        <w:rPr>
          <w:color w:val="000000"/>
          <w:spacing w:val="40"/>
          <w:sz w:val="24"/>
          <w:szCs w:val="24"/>
          <w:vertAlign w:val="subscript"/>
        </w:rPr>
        <w:t>н</w:t>
      </w:r>
      <w:r w:rsidRPr="00E62332">
        <w:rPr>
          <w:color w:val="000000"/>
          <w:sz w:val="24"/>
          <w:szCs w:val="24"/>
        </w:rPr>
        <w:t>.</w:t>
      </w:r>
    </w:p>
    <w:p w:rsidR="0006515C" w:rsidRPr="00E62332" w:rsidRDefault="0006515C" w:rsidP="0006515C">
      <w:pPr>
        <w:pStyle w:val="a8"/>
        <w:tabs>
          <w:tab w:val="clear" w:pos="4677"/>
          <w:tab w:val="clear" w:pos="9355"/>
        </w:tabs>
        <w:ind w:firstLine="720"/>
        <w:jc w:val="both"/>
        <w:rPr>
          <w:color w:val="000000"/>
          <w:sz w:val="24"/>
          <w:szCs w:val="24"/>
        </w:rPr>
      </w:pPr>
      <w:r w:rsidRPr="00E62332">
        <w:rPr>
          <w:color w:val="000000"/>
          <w:sz w:val="24"/>
          <w:szCs w:val="24"/>
        </w:rPr>
        <w:t xml:space="preserve">Поправка </w:t>
      </w:r>
      <w:r w:rsidRPr="00E62332">
        <w:rPr>
          <w:color w:val="000000"/>
          <w:spacing w:val="40"/>
          <w:sz w:val="24"/>
          <w:szCs w:val="24"/>
        </w:rPr>
        <w:t>ε</w:t>
      </w:r>
      <w:r w:rsidRPr="00E62332">
        <w:rPr>
          <w:color w:val="000000"/>
          <w:spacing w:val="40"/>
          <w:sz w:val="24"/>
          <w:szCs w:val="24"/>
          <w:vertAlign w:val="subscript"/>
          <w:lang w:val="en-US"/>
        </w:rPr>
        <w:t>t</w:t>
      </w:r>
      <w:r w:rsidRPr="00E62332">
        <w:rPr>
          <w:color w:val="000000"/>
          <w:spacing w:val="40"/>
          <w:sz w:val="24"/>
          <w:szCs w:val="24"/>
          <w:vertAlign w:val="subscript"/>
        </w:rPr>
        <w:t xml:space="preserve"> </w:t>
      </w:r>
      <w:r w:rsidRPr="00E62332">
        <w:rPr>
          <w:color w:val="000000"/>
          <w:sz w:val="24"/>
          <w:szCs w:val="24"/>
        </w:rPr>
        <w:t>учитывает зависимость физических свойств конденсата от температуры, которая переменна по толщине пленки конденсата, находящейся на трубе. Эту поправку рекомендуется вычислять по формуле:</w:t>
      </w:r>
    </w:p>
    <w:tbl>
      <w:tblPr>
        <w:tblW w:w="4832" w:type="dxa"/>
        <w:jc w:val="center"/>
        <w:tblInd w:w="900" w:type="dxa"/>
        <w:tblBorders>
          <w:top w:val="single" w:sz="4" w:space="0" w:color="FFFFFF"/>
          <w:left w:val="single" w:sz="4" w:space="0" w:color="FFFFFF"/>
          <w:bottom w:val="single" w:sz="4" w:space="0" w:color="FFFFFF"/>
          <w:right w:val="single" w:sz="4" w:space="0" w:color="FFFFFF"/>
          <w:insideV w:val="single" w:sz="4" w:space="0" w:color="FFFFFF"/>
        </w:tblBorders>
        <w:tblLayout w:type="fixed"/>
        <w:tblLook w:val="0000"/>
      </w:tblPr>
      <w:tblGrid>
        <w:gridCol w:w="665"/>
        <w:gridCol w:w="343"/>
        <w:gridCol w:w="339"/>
        <w:gridCol w:w="484"/>
        <w:gridCol w:w="257"/>
        <w:gridCol w:w="236"/>
        <w:gridCol w:w="316"/>
        <w:gridCol w:w="484"/>
        <w:gridCol w:w="236"/>
        <w:gridCol w:w="236"/>
        <w:gridCol w:w="1236"/>
      </w:tblGrid>
      <w:tr w:rsidR="0006515C" w:rsidRPr="00E62332" w:rsidTr="004E069A">
        <w:tblPrEx>
          <w:tblCellMar>
            <w:top w:w="0" w:type="dxa"/>
            <w:bottom w:w="0" w:type="dxa"/>
          </w:tblCellMar>
        </w:tblPrEx>
        <w:trPr>
          <w:cantSplit/>
          <w:trHeight w:hRule="exact" w:val="458"/>
          <w:jc w:val="center"/>
        </w:trPr>
        <w:tc>
          <w:tcPr>
            <w:tcW w:w="665" w:type="dxa"/>
            <w:vMerge w:val="restart"/>
            <w:vAlign w:val="center"/>
          </w:tcPr>
          <w:p w:rsidR="0006515C" w:rsidRPr="00E62332" w:rsidRDefault="0006515C" w:rsidP="004E069A">
            <w:pPr>
              <w:pStyle w:val="a8"/>
              <w:tabs>
                <w:tab w:val="clear" w:pos="4677"/>
                <w:tab w:val="clear" w:pos="9355"/>
              </w:tabs>
              <w:jc w:val="center"/>
              <w:rPr>
                <w:color w:val="000000"/>
                <w:sz w:val="24"/>
                <w:szCs w:val="24"/>
                <w:lang w:val="en-US"/>
              </w:rPr>
            </w:pPr>
            <w:r w:rsidRPr="00E62332">
              <w:rPr>
                <w:color w:val="000000"/>
                <w:spacing w:val="40"/>
                <w:sz w:val="24"/>
                <w:szCs w:val="24"/>
              </w:rPr>
              <w:t>ε</w:t>
            </w:r>
            <w:r w:rsidRPr="00E62332">
              <w:rPr>
                <w:color w:val="000000"/>
                <w:spacing w:val="40"/>
                <w:sz w:val="24"/>
                <w:szCs w:val="24"/>
                <w:vertAlign w:val="subscript"/>
                <w:lang w:val="en-US"/>
              </w:rPr>
              <w:t>t</w:t>
            </w:r>
            <w:r w:rsidRPr="00E62332">
              <w:rPr>
                <w:color w:val="000000"/>
                <w:sz w:val="24"/>
                <w:szCs w:val="24"/>
                <w:lang w:val="en-US"/>
              </w:rPr>
              <w:t>=</w:t>
            </w:r>
          </w:p>
        </w:tc>
        <w:tc>
          <w:tcPr>
            <w:tcW w:w="343" w:type="dxa"/>
            <w:vMerge w:val="restart"/>
            <w:vAlign w:val="center"/>
          </w:tcPr>
          <w:p w:rsidR="0006515C" w:rsidRPr="00E62332" w:rsidRDefault="0006515C" w:rsidP="004E069A">
            <w:pPr>
              <w:pStyle w:val="a8"/>
              <w:ind w:left="-125" w:right="-108"/>
              <w:jc w:val="right"/>
              <w:rPr>
                <w:color w:val="000000"/>
                <w:sz w:val="24"/>
                <w:szCs w:val="24"/>
                <w:lang w:val="en-US"/>
              </w:rPr>
            </w:pPr>
            <w:r w:rsidRPr="00E62332">
              <w:rPr>
                <w:color w:val="000000"/>
                <w:position w:val="-10"/>
                <w:sz w:val="24"/>
                <w:szCs w:val="24"/>
                <w:lang w:val="en-US"/>
              </w:rPr>
              <w:object w:dxaOrig="260" w:dyaOrig="340">
                <v:shape id="_x0000_i1030" type="#_x0000_t75" style="width:12.75pt;height:54.75pt" o:ole="">
                  <v:imagedata r:id="rId13" o:title=""/>
                </v:shape>
                <o:OLEObject Type="Embed" ProgID="Equation.3" ShapeID="_x0000_i1030" DrawAspect="Content" ObjectID="_1421840807" r:id="rId14"/>
              </w:object>
            </w:r>
          </w:p>
        </w:tc>
        <w:tc>
          <w:tcPr>
            <w:tcW w:w="339" w:type="dxa"/>
            <w:vMerge w:val="restart"/>
            <w:vAlign w:val="center"/>
          </w:tcPr>
          <w:p w:rsidR="0006515C" w:rsidRPr="00E62332" w:rsidRDefault="0006515C" w:rsidP="004E069A">
            <w:pPr>
              <w:pStyle w:val="a8"/>
              <w:ind w:left="-125" w:right="-108"/>
              <w:jc w:val="center"/>
              <w:rPr>
                <w:color w:val="000000"/>
                <w:sz w:val="24"/>
                <w:szCs w:val="24"/>
                <w:lang w:val="en-US"/>
              </w:rPr>
            </w:pPr>
            <w:r w:rsidRPr="00E62332">
              <w:rPr>
                <w:color w:val="000000"/>
                <w:position w:val="-10"/>
                <w:sz w:val="24"/>
                <w:szCs w:val="24"/>
                <w:lang w:val="en-US"/>
              </w:rPr>
              <w:object w:dxaOrig="260" w:dyaOrig="340">
                <v:shape id="_x0000_i1031" type="#_x0000_t75" style="width:12.75pt;height:36.75pt" o:ole="">
                  <v:imagedata r:id="rId15" o:title=""/>
                </v:shape>
                <o:OLEObject Type="Embed" ProgID="Equation.3" ShapeID="_x0000_i1031" DrawAspect="Content" ObjectID="_1421840808" r:id="rId16"/>
              </w:object>
            </w:r>
          </w:p>
        </w:tc>
        <w:tc>
          <w:tcPr>
            <w:tcW w:w="484" w:type="dxa"/>
            <w:tcBorders>
              <w:top w:val="single" w:sz="4" w:space="0" w:color="FFFFFF"/>
              <w:bottom w:val="single" w:sz="4" w:space="0" w:color="auto"/>
            </w:tcBorders>
            <w:tcMar>
              <w:top w:w="11" w:type="dxa"/>
              <w:left w:w="28" w:type="dxa"/>
              <w:bottom w:w="11" w:type="dxa"/>
              <w:right w:w="28" w:type="dxa"/>
            </w:tcMar>
            <w:vAlign w:val="bottom"/>
          </w:tcPr>
          <w:p w:rsidR="0006515C" w:rsidRPr="00E62332" w:rsidRDefault="0006515C" w:rsidP="004E069A">
            <w:pPr>
              <w:pStyle w:val="a8"/>
              <w:ind w:left="-164" w:right="-108"/>
              <w:jc w:val="center"/>
              <w:rPr>
                <w:color w:val="000000"/>
                <w:sz w:val="24"/>
                <w:szCs w:val="24"/>
                <w:lang w:val="en-US"/>
              </w:rPr>
            </w:pPr>
            <w:r w:rsidRPr="00E62332">
              <w:rPr>
                <w:color w:val="000000"/>
                <w:sz w:val="24"/>
                <w:szCs w:val="24"/>
              </w:rPr>
              <w:t>λ</w:t>
            </w:r>
            <w:r w:rsidRPr="00E62332">
              <w:rPr>
                <w:color w:val="000000"/>
                <w:spacing w:val="40"/>
                <w:sz w:val="24"/>
                <w:szCs w:val="24"/>
                <w:vertAlign w:val="subscript"/>
              </w:rPr>
              <w:t>c</w:t>
            </w:r>
          </w:p>
        </w:tc>
        <w:tc>
          <w:tcPr>
            <w:tcW w:w="257" w:type="dxa"/>
            <w:vMerge w:val="restart"/>
            <w:vAlign w:val="center"/>
          </w:tcPr>
          <w:p w:rsidR="0006515C" w:rsidRPr="00E62332" w:rsidRDefault="0006515C" w:rsidP="004E069A">
            <w:pPr>
              <w:pStyle w:val="a8"/>
              <w:ind w:left="-108"/>
              <w:rPr>
                <w:color w:val="000000"/>
                <w:sz w:val="24"/>
                <w:szCs w:val="24"/>
                <w:lang w:val="en-US"/>
              </w:rPr>
            </w:pPr>
            <w:r w:rsidRPr="00E62332">
              <w:rPr>
                <w:color w:val="000000"/>
                <w:position w:val="-10"/>
                <w:sz w:val="24"/>
                <w:szCs w:val="24"/>
                <w:lang w:val="en-US"/>
              </w:rPr>
              <w:object w:dxaOrig="260" w:dyaOrig="340">
                <v:shape id="_x0000_i1032" type="#_x0000_t75" style="width:12.75pt;height:36.75pt" o:ole="">
                  <v:imagedata r:id="rId17" o:title=""/>
                </v:shape>
                <o:OLEObject Type="Embed" ProgID="Equation.3" ShapeID="_x0000_i1032" DrawAspect="Content" ObjectID="_1421840809" r:id="rId18"/>
              </w:object>
            </w:r>
            <w:r w:rsidRPr="00E62332">
              <w:rPr>
                <w:color w:val="000000"/>
                <w:sz w:val="24"/>
                <w:szCs w:val="24"/>
                <w:lang w:val="en-US"/>
              </w:rPr>
              <w:t xml:space="preserve"> </w:t>
            </w:r>
          </w:p>
        </w:tc>
        <w:tc>
          <w:tcPr>
            <w:tcW w:w="236" w:type="dxa"/>
            <w:vMerge w:val="restart"/>
          </w:tcPr>
          <w:p w:rsidR="0006515C" w:rsidRPr="00E62332" w:rsidRDefault="0006515C" w:rsidP="004E069A">
            <w:pPr>
              <w:pStyle w:val="a8"/>
              <w:ind w:left="-108" w:right="-104"/>
              <w:rPr>
                <w:color w:val="000000"/>
                <w:sz w:val="24"/>
                <w:szCs w:val="24"/>
                <w:lang w:val="en-US"/>
              </w:rPr>
            </w:pPr>
            <w:r w:rsidRPr="00E62332">
              <w:rPr>
                <w:color w:val="000000"/>
                <w:sz w:val="24"/>
                <w:szCs w:val="24"/>
                <w:vertAlign w:val="superscript"/>
                <w:lang w:val="en-US"/>
              </w:rPr>
              <w:t>3</w:t>
            </w:r>
          </w:p>
        </w:tc>
        <w:tc>
          <w:tcPr>
            <w:tcW w:w="316" w:type="dxa"/>
            <w:vMerge w:val="restart"/>
            <w:vAlign w:val="center"/>
          </w:tcPr>
          <w:p w:rsidR="0006515C" w:rsidRPr="00E62332" w:rsidRDefault="0006515C" w:rsidP="004E069A">
            <w:pPr>
              <w:pStyle w:val="a8"/>
              <w:ind w:left="-234" w:right="-104"/>
              <w:jc w:val="center"/>
              <w:rPr>
                <w:color w:val="000000"/>
                <w:sz w:val="24"/>
                <w:szCs w:val="24"/>
                <w:lang w:val="en-US"/>
              </w:rPr>
            </w:pPr>
            <w:r w:rsidRPr="00E62332">
              <w:rPr>
                <w:color w:val="000000"/>
                <w:sz w:val="24"/>
                <w:szCs w:val="24"/>
                <w:lang w:val="en-US"/>
              </w:rPr>
              <w:t>٠</w:t>
            </w:r>
          </w:p>
        </w:tc>
        <w:tc>
          <w:tcPr>
            <w:tcW w:w="484" w:type="dxa"/>
            <w:tcBorders>
              <w:top w:val="single" w:sz="4" w:space="0" w:color="FFFFFF"/>
              <w:bottom w:val="single" w:sz="4" w:space="0" w:color="auto"/>
            </w:tcBorders>
            <w:tcMar>
              <w:left w:w="28" w:type="dxa"/>
              <w:right w:w="28" w:type="dxa"/>
            </w:tcMar>
            <w:vAlign w:val="bottom"/>
          </w:tcPr>
          <w:p w:rsidR="0006515C" w:rsidRPr="00E62332" w:rsidRDefault="0006515C" w:rsidP="004E069A">
            <w:pPr>
              <w:pStyle w:val="a8"/>
              <w:ind w:left="-164" w:right="-108"/>
              <w:jc w:val="center"/>
              <w:rPr>
                <w:color w:val="000000"/>
                <w:sz w:val="24"/>
                <w:szCs w:val="24"/>
              </w:rPr>
            </w:pPr>
            <w:r w:rsidRPr="00E62332">
              <w:rPr>
                <w:i/>
                <w:iCs/>
                <w:color w:val="000000"/>
                <w:sz w:val="24"/>
                <w:szCs w:val="24"/>
              </w:rPr>
              <w:t>ν</w:t>
            </w:r>
            <w:r w:rsidRPr="00E62332">
              <w:rPr>
                <w:color w:val="000000"/>
                <w:spacing w:val="40"/>
                <w:sz w:val="24"/>
                <w:szCs w:val="24"/>
                <w:vertAlign w:val="subscript"/>
                <w:lang w:val="en-US"/>
              </w:rPr>
              <w:t xml:space="preserve"> </w:t>
            </w:r>
            <w:proofErr w:type="spellStart"/>
            <w:r w:rsidRPr="00E62332">
              <w:rPr>
                <w:color w:val="000000"/>
                <w:spacing w:val="40"/>
                <w:sz w:val="24"/>
                <w:szCs w:val="24"/>
                <w:vertAlign w:val="subscript"/>
              </w:rPr>
              <w:t>н</w:t>
            </w:r>
            <w:proofErr w:type="spellEnd"/>
          </w:p>
        </w:tc>
        <w:tc>
          <w:tcPr>
            <w:tcW w:w="236" w:type="dxa"/>
            <w:vMerge w:val="restart"/>
            <w:vAlign w:val="center"/>
          </w:tcPr>
          <w:p w:rsidR="0006515C" w:rsidRPr="00E62332" w:rsidRDefault="0006515C" w:rsidP="004E069A">
            <w:pPr>
              <w:pStyle w:val="a8"/>
              <w:ind w:left="-164" w:right="-104"/>
              <w:rPr>
                <w:color w:val="000000"/>
                <w:sz w:val="24"/>
                <w:szCs w:val="24"/>
                <w:vertAlign w:val="superscript"/>
                <w:lang w:val="en-US"/>
              </w:rPr>
            </w:pPr>
          </w:p>
        </w:tc>
        <w:tc>
          <w:tcPr>
            <w:tcW w:w="236" w:type="dxa"/>
            <w:vMerge w:val="restart"/>
          </w:tcPr>
          <w:p w:rsidR="0006515C" w:rsidRPr="00E62332" w:rsidRDefault="0006515C" w:rsidP="004E069A">
            <w:pPr>
              <w:pStyle w:val="a8"/>
              <w:ind w:left="-164" w:right="-104"/>
              <w:rPr>
                <w:color w:val="000000"/>
                <w:sz w:val="24"/>
                <w:szCs w:val="24"/>
                <w:lang w:val="en-US"/>
              </w:rPr>
            </w:pPr>
            <w:r w:rsidRPr="00E62332">
              <w:rPr>
                <w:color w:val="000000"/>
                <w:position w:val="-10"/>
                <w:sz w:val="24"/>
                <w:szCs w:val="24"/>
                <w:lang w:val="en-US"/>
              </w:rPr>
              <w:object w:dxaOrig="260" w:dyaOrig="340">
                <v:shape id="_x0000_i1033" type="#_x0000_t75" style="width:12.75pt;height:46.5pt" o:ole="">
                  <v:imagedata r:id="rId19" o:title=""/>
                </v:shape>
                <o:OLEObject Type="Embed" ProgID="Equation.3" ShapeID="_x0000_i1033" DrawAspect="Content" ObjectID="_1421840810" r:id="rId20"/>
              </w:object>
            </w:r>
          </w:p>
        </w:tc>
        <w:tc>
          <w:tcPr>
            <w:tcW w:w="1236" w:type="dxa"/>
            <w:vMerge w:val="restart"/>
          </w:tcPr>
          <w:p w:rsidR="0006515C" w:rsidRPr="00E62332" w:rsidRDefault="0006515C" w:rsidP="004E069A">
            <w:pPr>
              <w:pStyle w:val="a8"/>
              <w:ind w:right="-104"/>
              <w:rPr>
                <w:color w:val="000000"/>
                <w:sz w:val="24"/>
                <w:szCs w:val="24"/>
                <w:vertAlign w:val="superscript"/>
              </w:rPr>
            </w:pPr>
            <w:r w:rsidRPr="00E62332">
              <w:rPr>
                <w:color w:val="000000"/>
                <w:sz w:val="24"/>
                <w:szCs w:val="24"/>
                <w:vertAlign w:val="superscript"/>
                <w:lang w:val="en-US"/>
              </w:rPr>
              <w:t>0,1</w:t>
            </w:r>
            <w:r w:rsidRPr="00E62332">
              <w:rPr>
                <w:color w:val="000000"/>
                <w:sz w:val="24"/>
                <w:szCs w:val="24"/>
                <w:vertAlign w:val="superscript"/>
              </w:rPr>
              <w:t>25</w:t>
            </w:r>
          </w:p>
        </w:tc>
      </w:tr>
      <w:tr w:rsidR="0006515C" w:rsidRPr="00E62332" w:rsidTr="004E069A">
        <w:tblPrEx>
          <w:tblCellMar>
            <w:top w:w="0" w:type="dxa"/>
            <w:bottom w:w="0" w:type="dxa"/>
          </w:tblCellMar>
        </w:tblPrEx>
        <w:trPr>
          <w:cantSplit/>
          <w:trHeight w:hRule="exact" w:val="537"/>
          <w:jc w:val="center"/>
        </w:trPr>
        <w:tc>
          <w:tcPr>
            <w:tcW w:w="665" w:type="dxa"/>
            <w:vMerge/>
            <w:vAlign w:val="center"/>
          </w:tcPr>
          <w:p w:rsidR="0006515C" w:rsidRPr="00E62332" w:rsidRDefault="0006515C" w:rsidP="004E069A">
            <w:pPr>
              <w:pStyle w:val="a8"/>
              <w:tabs>
                <w:tab w:val="clear" w:pos="4677"/>
                <w:tab w:val="clear" w:pos="9355"/>
              </w:tabs>
              <w:jc w:val="center"/>
              <w:rPr>
                <w:color w:val="000000"/>
                <w:sz w:val="24"/>
                <w:szCs w:val="24"/>
                <w:lang w:val="en-US"/>
              </w:rPr>
            </w:pPr>
          </w:p>
        </w:tc>
        <w:tc>
          <w:tcPr>
            <w:tcW w:w="343" w:type="dxa"/>
            <w:vMerge/>
            <w:vAlign w:val="center"/>
          </w:tcPr>
          <w:p w:rsidR="0006515C" w:rsidRPr="00E62332" w:rsidRDefault="0006515C" w:rsidP="004E069A">
            <w:pPr>
              <w:pStyle w:val="a8"/>
              <w:rPr>
                <w:color w:val="000000"/>
                <w:sz w:val="24"/>
                <w:szCs w:val="24"/>
                <w:lang w:val="en-US"/>
              </w:rPr>
            </w:pPr>
          </w:p>
        </w:tc>
        <w:tc>
          <w:tcPr>
            <w:tcW w:w="339" w:type="dxa"/>
            <w:vMerge/>
            <w:vAlign w:val="center"/>
          </w:tcPr>
          <w:p w:rsidR="0006515C" w:rsidRPr="00E62332" w:rsidRDefault="0006515C" w:rsidP="004E069A">
            <w:pPr>
              <w:pStyle w:val="a8"/>
              <w:rPr>
                <w:color w:val="000000"/>
                <w:sz w:val="24"/>
                <w:szCs w:val="24"/>
                <w:lang w:val="en-US"/>
              </w:rPr>
            </w:pPr>
          </w:p>
        </w:tc>
        <w:tc>
          <w:tcPr>
            <w:tcW w:w="484" w:type="dxa"/>
            <w:tcBorders>
              <w:top w:val="single" w:sz="4" w:space="0" w:color="auto"/>
              <w:bottom w:val="single" w:sz="4" w:space="0" w:color="FFFFFF"/>
            </w:tcBorders>
            <w:tcMar>
              <w:top w:w="11" w:type="dxa"/>
              <w:bottom w:w="11" w:type="dxa"/>
            </w:tcMar>
          </w:tcPr>
          <w:p w:rsidR="0006515C" w:rsidRPr="00E62332" w:rsidRDefault="0006515C" w:rsidP="004E069A">
            <w:pPr>
              <w:pStyle w:val="a8"/>
              <w:ind w:left="-164" w:right="-108"/>
              <w:jc w:val="center"/>
              <w:rPr>
                <w:color w:val="000000"/>
                <w:sz w:val="24"/>
                <w:szCs w:val="24"/>
                <w:lang w:val="en-US"/>
              </w:rPr>
            </w:pPr>
            <w:r w:rsidRPr="00E62332">
              <w:rPr>
                <w:color w:val="000000"/>
                <w:sz w:val="24"/>
                <w:szCs w:val="24"/>
              </w:rPr>
              <w:t>λ</w:t>
            </w:r>
            <w:r w:rsidRPr="00E62332">
              <w:rPr>
                <w:color w:val="000000"/>
                <w:spacing w:val="40"/>
                <w:sz w:val="24"/>
                <w:szCs w:val="24"/>
                <w:vertAlign w:val="subscript"/>
              </w:rPr>
              <w:t>н</w:t>
            </w:r>
          </w:p>
        </w:tc>
        <w:tc>
          <w:tcPr>
            <w:tcW w:w="257" w:type="dxa"/>
            <w:vMerge/>
            <w:vAlign w:val="center"/>
          </w:tcPr>
          <w:p w:rsidR="0006515C" w:rsidRPr="00E62332" w:rsidRDefault="0006515C" w:rsidP="004E069A">
            <w:pPr>
              <w:pStyle w:val="a8"/>
              <w:rPr>
                <w:color w:val="000000"/>
                <w:sz w:val="24"/>
                <w:szCs w:val="24"/>
                <w:lang w:val="en-US"/>
              </w:rPr>
            </w:pPr>
          </w:p>
        </w:tc>
        <w:tc>
          <w:tcPr>
            <w:tcW w:w="236" w:type="dxa"/>
            <w:vMerge/>
            <w:vAlign w:val="center"/>
          </w:tcPr>
          <w:p w:rsidR="0006515C" w:rsidRPr="00E62332" w:rsidRDefault="0006515C" w:rsidP="004E069A">
            <w:pPr>
              <w:pStyle w:val="a8"/>
              <w:rPr>
                <w:color w:val="000000"/>
                <w:sz w:val="24"/>
                <w:szCs w:val="24"/>
                <w:lang w:val="en-US"/>
              </w:rPr>
            </w:pPr>
          </w:p>
        </w:tc>
        <w:tc>
          <w:tcPr>
            <w:tcW w:w="316" w:type="dxa"/>
            <w:vMerge/>
            <w:vAlign w:val="center"/>
          </w:tcPr>
          <w:p w:rsidR="0006515C" w:rsidRPr="00E62332" w:rsidRDefault="0006515C" w:rsidP="004E069A">
            <w:pPr>
              <w:pStyle w:val="a8"/>
              <w:rPr>
                <w:color w:val="000000"/>
                <w:sz w:val="24"/>
                <w:szCs w:val="24"/>
                <w:lang w:val="en-US"/>
              </w:rPr>
            </w:pPr>
          </w:p>
        </w:tc>
        <w:tc>
          <w:tcPr>
            <w:tcW w:w="484" w:type="dxa"/>
            <w:tcBorders>
              <w:top w:val="single" w:sz="4" w:space="0" w:color="auto"/>
              <w:bottom w:val="single" w:sz="4" w:space="0" w:color="FFFFFF"/>
            </w:tcBorders>
          </w:tcPr>
          <w:p w:rsidR="0006515C" w:rsidRPr="00E62332" w:rsidRDefault="0006515C" w:rsidP="004E069A">
            <w:pPr>
              <w:pStyle w:val="a8"/>
              <w:ind w:left="-164" w:right="-108"/>
              <w:jc w:val="center"/>
              <w:rPr>
                <w:color w:val="000000"/>
                <w:sz w:val="24"/>
                <w:szCs w:val="24"/>
              </w:rPr>
            </w:pPr>
            <w:r w:rsidRPr="00E62332">
              <w:rPr>
                <w:i/>
                <w:iCs/>
                <w:color w:val="000000"/>
                <w:sz w:val="24"/>
                <w:szCs w:val="24"/>
              </w:rPr>
              <w:t>ν</w:t>
            </w:r>
            <w:r w:rsidRPr="00E62332">
              <w:rPr>
                <w:color w:val="000000"/>
                <w:spacing w:val="40"/>
                <w:sz w:val="24"/>
                <w:szCs w:val="24"/>
                <w:vertAlign w:val="subscript"/>
              </w:rPr>
              <w:t xml:space="preserve"> с</w:t>
            </w:r>
          </w:p>
        </w:tc>
        <w:tc>
          <w:tcPr>
            <w:tcW w:w="236" w:type="dxa"/>
            <w:vMerge/>
            <w:vAlign w:val="center"/>
          </w:tcPr>
          <w:p w:rsidR="0006515C" w:rsidRPr="00E62332" w:rsidRDefault="0006515C" w:rsidP="004E069A">
            <w:pPr>
              <w:pStyle w:val="a8"/>
              <w:rPr>
                <w:color w:val="000000"/>
                <w:sz w:val="24"/>
                <w:szCs w:val="24"/>
              </w:rPr>
            </w:pPr>
          </w:p>
        </w:tc>
        <w:tc>
          <w:tcPr>
            <w:tcW w:w="236" w:type="dxa"/>
            <w:vMerge/>
            <w:vAlign w:val="center"/>
          </w:tcPr>
          <w:p w:rsidR="0006515C" w:rsidRPr="00E62332" w:rsidRDefault="0006515C" w:rsidP="004E069A">
            <w:pPr>
              <w:pStyle w:val="a8"/>
              <w:jc w:val="right"/>
              <w:rPr>
                <w:color w:val="000000"/>
                <w:sz w:val="24"/>
                <w:szCs w:val="24"/>
              </w:rPr>
            </w:pPr>
          </w:p>
        </w:tc>
        <w:tc>
          <w:tcPr>
            <w:tcW w:w="1236" w:type="dxa"/>
            <w:vMerge/>
            <w:vAlign w:val="center"/>
          </w:tcPr>
          <w:p w:rsidR="0006515C" w:rsidRPr="00E62332" w:rsidRDefault="0006515C" w:rsidP="004E069A">
            <w:pPr>
              <w:pStyle w:val="a8"/>
              <w:jc w:val="right"/>
              <w:rPr>
                <w:color w:val="000000"/>
                <w:sz w:val="24"/>
                <w:szCs w:val="24"/>
              </w:rPr>
            </w:pPr>
          </w:p>
        </w:tc>
      </w:tr>
    </w:tbl>
    <w:p w:rsidR="0006515C" w:rsidRPr="00E62332" w:rsidRDefault="0006515C" w:rsidP="0006515C">
      <w:pPr>
        <w:pStyle w:val="a8"/>
        <w:tabs>
          <w:tab w:val="clear" w:pos="4677"/>
          <w:tab w:val="clear" w:pos="9355"/>
        </w:tabs>
        <w:ind w:firstLine="720"/>
        <w:jc w:val="both"/>
        <w:rPr>
          <w:color w:val="000000"/>
          <w:sz w:val="24"/>
          <w:szCs w:val="24"/>
        </w:rPr>
      </w:pPr>
      <w:r w:rsidRPr="00E62332">
        <w:rPr>
          <w:color w:val="000000"/>
          <w:sz w:val="24"/>
          <w:szCs w:val="24"/>
        </w:rPr>
        <w:t xml:space="preserve">Здесь индексы с и </w:t>
      </w:r>
      <w:proofErr w:type="spellStart"/>
      <w:r w:rsidRPr="00E62332">
        <w:rPr>
          <w:color w:val="000000"/>
          <w:sz w:val="24"/>
          <w:szCs w:val="24"/>
        </w:rPr>
        <w:t>н</w:t>
      </w:r>
      <w:proofErr w:type="spellEnd"/>
      <w:r w:rsidRPr="00E62332">
        <w:rPr>
          <w:color w:val="000000"/>
          <w:sz w:val="24"/>
          <w:szCs w:val="24"/>
        </w:rPr>
        <w:t xml:space="preserve"> означают, что значения λ и </w:t>
      </w:r>
      <w:r w:rsidRPr="00E62332">
        <w:rPr>
          <w:i/>
          <w:iCs/>
          <w:color w:val="000000"/>
          <w:sz w:val="24"/>
          <w:szCs w:val="24"/>
        </w:rPr>
        <w:t>ν</w:t>
      </w:r>
      <w:r w:rsidRPr="00E62332">
        <w:rPr>
          <w:color w:val="000000"/>
          <w:sz w:val="24"/>
          <w:szCs w:val="24"/>
        </w:rPr>
        <w:t xml:space="preserve"> конденсата выбираются соответственно при температуре стенки </w:t>
      </w:r>
      <w:r w:rsidRPr="00E62332">
        <w:rPr>
          <w:color w:val="000000"/>
          <w:spacing w:val="40"/>
          <w:sz w:val="24"/>
          <w:szCs w:val="24"/>
          <w:lang w:val="en-US"/>
        </w:rPr>
        <w:t>t</w:t>
      </w:r>
      <w:r w:rsidRPr="00E62332">
        <w:rPr>
          <w:color w:val="000000"/>
          <w:spacing w:val="40"/>
          <w:sz w:val="24"/>
          <w:szCs w:val="24"/>
          <w:vertAlign w:val="subscript"/>
        </w:rPr>
        <w:t>с</w:t>
      </w:r>
      <w:r w:rsidRPr="00E62332">
        <w:rPr>
          <w:color w:val="000000"/>
          <w:sz w:val="24"/>
          <w:szCs w:val="24"/>
        </w:rPr>
        <w:t xml:space="preserve"> и температуре насыщения </w:t>
      </w:r>
      <w:r w:rsidRPr="00E62332">
        <w:rPr>
          <w:color w:val="000000"/>
          <w:spacing w:val="40"/>
          <w:sz w:val="24"/>
          <w:szCs w:val="24"/>
          <w:lang w:val="en-US"/>
        </w:rPr>
        <w:t>t</w:t>
      </w:r>
      <w:r w:rsidRPr="00E62332">
        <w:rPr>
          <w:color w:val="000000"/>
          <w:spacing w:val="40"/>
          <w:sz w:val="24"/>
          <w:szCs w:val="24"/>
          <w:vertAlign w:val="subscript"/>
        </w:rPr>
        <w:t>н</w:t>
      </w:r>
      <w:r w:rsidRPr="00E62332">
        <w:rPr>
          <w:color w:val="000000"/>
          <w:sz w:val="24"/>
          <w:szCs w:val="24"/>
        </w:rPr>
        <w:t>.</w:t>
      </w:r>
    </w:p>
    <w:p w:rsidR="0006515C" w:rsidRPr="00E62332" w:rsidRDefault="0006515C" w:rsidP="0006515C">
      <w:pPr>
        <w:pStyle w:val="a8"/>
        <w:tabs>
          <w:tab w:val="clear" w:pos="4677"/>
          <w:tab w:val="clear" w:pos="9355"/>
        </w:tabs>
        <w:ind w:firstLine="720"/>
        <w:jc w:val="both"/>
        <w:rPr>
          <w:color w:val="000000"/>
          <w:sz w:val="24"/>
          <w:szCs w:val="24"/>
        </w:rPr>
      </w:pPr>
      <w:r w:rsidRPr="00E62332">
        <w:rPr>
          <w:color w:val="000000"/>
          <w:sz w:val="24"/>
          <w:szCs w:val="24"/>
        </w:rPr>
        <w:t xml:space="preserve">Среднее значение для коэффициента теплоотдачи на вертикальной трубе </w:t>
      </w:r>
      <w:r w:rsidRPr="00E62332">
        <w:rPr>
          <w:color w:val="000000"/>
          <w:sz w:val="24"/>
          <w:szCs w:val="24"/>
        </w:rPr>
        <w:lastRenderedPageBreak/>
        <w:t>вычисляется по формуле:</w:t>
      </w:r>
    </w:p>
    <w:tbl>
      <w:tblPr>
        <w:tblW w:w="8928" w:type="dxa"/>
        <w:tblInd w:w="900" w:type="dxa"/>
        <w:tblBorders>
          <w:insideH w:val="single" w:sz="6" w:space="0" w:color="auto"/>
        </w:tblBorders>
        <w:tblLayout w:type="fixed"/>
        <w:tblLook w:val="0000"/>
      </w:tblPr>
      <w:tblGrid>
        <w:gridCol w:w="828"/>
        <w:gridCol w:w="900"/>
        <w:gridCol w:w="720"/>
        <w:gridCol w:w="2340"/>
        <w:gridCol w:w="1260"/>
        <w:gridCol w:w="2880"/>
      </w:tblGrid>
      <w:tr w:rsidR="0006515C" w:rsidRPr="00E62332" w:rsidTr="004E069A">
        <w:tblPrEx>
          <w:tblCellMar>
            <w:top w:w="0" w:type="dxa"/>
            <w:bottom w:w="0" w:type="dxa"/>
          </w:tblCellMar>
        </w:tblPrEx>
        <w:trPr>
          <w:cantSplit/>
          <w:trHeight w:hRule="exact" w:val="340"/>
        </w:trPr>
        <w:tc>
          <w:tcPr>
            <w:tcW w:w="828" w:type="dxa"/>
            <w:vMerge w:val="restart"/>
            <w:vAlign w:val="center"/>
          </w:tcPr>
          <w:p w:rsidR="0006515C" w:rsidRPr="00E62332" w:rsidRDefault="0006515C" w:rsidP="004E069A">
            <w:pPr>
              <w:pStyle w:val="a8"/>
              <w:tabs>
                <w:tab w:val="clear" w:pos="4677"/>
                <w:tab w:val="clear" w:pos="9355"/>
              </w:tabs>
              <w:jc w:val="center"/>
              <w:rPr>
                <w:color w:val="000000"/>
                <w:sz w:val="24"/>
                <w:szCs w:val="24"/>
              </w:rPr>
            </w:pPr>
            <w:r w:rsidRPr="00E62332">
              <w:rPr>
                <w:color w:val="000000"/>
                <w:sz w:val="24"/>
                <w:szCs w:val="24"/>
                <w:lang w:val="en-US"/>
              </w:rPr>
              <w:t>α</w:t>
            </w:r>
            <w:r w:rsidRPr="00E62332">
              <w:rPr>
                <w:color w:val="000000"/>
                <w:sz w:val="24"/>
                <w:szCs w:val="24"/>
              </w:rPr>
              <w:t xml:space="preserve"> =</w:t>
            </w:r>
          </w:p>
        </w:tc>
        <w:tc>
          <w:tcPr>
            <w:tcW w:w="900" w:type="dxa"/>
            <w:vMerge w:val="restart"/>
            <w:tcBorders>
              <w:right w:val="single" w:sz="4" w:space="0" w:color="FFFFFF"/>
            </w:tcBorders>
            <w:vAlign w:val="center"/>
          </w:tcPr>
          <w:p w:rsidR="0006515C" w:rsidRPr="00E62332" w:rsidRDefault="0006515C" w:rsidP="004E069A">
            <w:pPr>
              <w:pStyle w:val="a8"/>
              <w:ind w:left="-108" w:right="-108"/>
              <w:jc w:val="center"/>
              <w:rPr>
                <w:color w:val="000000"/>
                <w:sz w:val="24"/>
                <w:szCs w:val="24"/>
              </w:rPr>
            </w:pPr>
            <w:r w:rsidRPr="00E62332">
              <w:rPr>
                <w:color w:val="000000"/>
                <w:sz w:val="24"/>
                <w:szCs w:val="24"/>
              </w:rPr>
              <w:t>0,943٠</w:t>
            </w:r>
          </w:p>
        </w:tc>
        <w:tc>
          <w:tcPr>
            <w:tcW w:w="720" w:type="dxa"/>
            <w:vMerge w:val="restart"/>
            <w:tcBorders>
              <w:left w:val="single" w:sz="4" w:space="0" w:color="FFFFFF"/>
            </w:tcBorders>
            <w:vAlign w:val="center"/>
          </w:tcPr>
          <w:p w:rsidR="0006515C" w:rsidRPr="00E62332" w:rsidRDefault="0006515C" w:rsidP="004E069A">
            <w:pPr>
              <w:pStyle w:val="a8"/>
              <w:ind w:left="-108" w:right="-108"/>
              <w:jc w:val="center"/>
              <w:rPr>
                <w:color w:val="000000"/>
                <w:sz w:val="24"/>
                <w:szCs w:val="24"/>
              </w:rPr>
            </w:pPr>
            <w:r w:rsidRPr="00E62332">
              <w:rPr>
                <w:color w:val="000000"/>
                <w:position w:val="-14"/>
                <w:sz w:val="24"/>
                <w:szCs w:val="24"/>
                <w:lang w:val="en-US"/>
              </w:rPr>
              <w:object w:dxaOrig="480" w:dyaOrig="460">
                <v:shape id="_x0000_i1034" type="#_x0000_t75" style="width:36pt;height:45.75pt" o:ole="">
                  <v:imagedata r:id="rId11" o:title=""/>
                </v:shape>
                <o:OLEObject Type="Embed" ProgID="Equation.3" ShapeID="_x0000_i1034" DrawAspect="Content" ObjectID="_1421840811" r:id="rId21"/>
              </w:object>
            </w:r>
          </w:p>
        </w:tc>
        <w:tc>
          <w:tcPr>
            <w:tcW w:w="2340" w:type="dxa"/>
            <w:tcBorders>
              <w:top w:val="nil"/>
              <w:bottom w:val="single" w:sz="6" w:space="0" w:color="auto"/>
            </w:tcBorders>
            <w:noWrap/>
            <w:tcMar>
              <w:top w:w="0" w:type="dxa"/>
              <w:left w:w="28" w:type="dxa"/>
              <w:bottom w:w="0" w:type="dxa"/>
              <w:right w:w="28" w:type="dxa"/>
            </w:tcMar>
            <w:vAlign w:val="bottom"/>
          </w:tcPr>
          <w:p w:rsidR="0006515C" w:rsidRPr="00E62332" w:rsidRDefault="0006515C" w:rsidP="004E069A">
            <w:pPr>
              <w:pStyle w:val="a8"/>
              <w:ind w:left="-164" w:right="-108"/>
              <w:jc w:val="center"/>
              <w:rPr>
                <w:color w:val="000000"/>
                <w:sz w:val="24"/>
                <w:szCs w:val="24"/>
              </w:rPr>
            </w:pPr>
            <w:r w:rsidRPr="00E62332">
              <w:rPr>
                <w:color w:val="000000"/>
                <w:sz w:val="24"/>
                <w:szCs w:val="24"/>
              </w:rPr>
              <w:t>λ</w:t>
            </w:r>
            <w:r w:rsidRPr="00E62332">
              <w:rPr>
                <w:color w:val="000000"/>
                <w:sz w:val="24"/>
                <w:szCs w:val="24"/>
                <w:vertAlign w:val="superscript"/>
              </w:rPr>
              <w:t>3</w:t>
            </w:r>
            <w:r w:rsidRPr="00E62332">
              <w:rPr>
                <w:color w:val="000000"/>
                <w:spacing w:val="40"/>
                <w:sz w:val="24"/>
                <w:szCs w:val="24"/>
                <w:lang w:val="en-US"/>
              </w:rPr>
              <w:t>٠r٠g٠</w:t>
            </w:r>
            <w:r w:rsidRPr="00E62332">
              <w:rPr>
                <w:color w:val="000000"/>
                <w:spacing w:val="40"/>
                <w:sz w:val="24"/>
                <w:szCs w:val="24"/>
              </w:rPr>
              <w:t>(</w:t>
            </w:r>
            <w:r w:rsidRPr="00E62332">
              <w:rPr>
                <w:i/>
                <w:iCs/>
                <w:color w:val="000000"/>
                <w:sz w:val="24"/>
                <w:szCs w:val="24"/>
              </w:rPr>
              <w:t xml:space="preserve"> </w:t>
            </w:r>
            <w:r w:rsidRPr="00E62332">
              <w:rPr>
                <w:color w:val="000000"/>
                <w:sz w:val="24"/>
                <w:szCs w:val="24"/>
              </w:rPr>
              <w:t>ρ’ - ρ’’</w:t>
            </w:r>
            <w:r w:rsidRPr="00E62332">
              <w:rPr>
                <w:i/>
                <w:iCs/>
                <w:color w:val="000000"/>
                <w:sz w:val="24"/>
                <w:szCs w:val="24"/>
              </w:rPr>
              <w:t xml:space="preserve"> </w:t>
            </w:r>
            <w:r w:rsidRPr="00E62332">
              <w:rPr>
                <w:color w:val="000000"/>
                <w:sz w:val="24"/>
                <w:szCs w:val="24"/>
              </w:rPr>
              <w:t>)</w:t>
            </w:r>
          </w:p>
        </w:tc>
        <w:tc>
          <w:tcPr>
            <w:tcW w:w="1260" w:type="dxa"/>
            <w:vMerge w:val="restart"/>
            <w:vAlign w:val="center"/>
          </w:tcPr>
          <w:p w:rsidR="0006515C" w:rsidRPr="00E62332" w:rsidRDefault="0006515C" w:rsidP="004E069A">
            <w:pPr>
              <w:pStyle w:val="a8"/>
              <w:ind w:left="-108"/>
              <w:rPr>
                <w:color w:val="000000"/>
                <w:sz w:val="24"/>
                <w:szCs w:val="24"/>
              </w:rPr>
            </w:pPr>
            <w:r w:rsidRPr="00E62332">
              <w:rPr>
                <w:color w:val="000000"/>
                <w:sz w:val="24"/>
                <w:szCs w:val="24"/>
              </w:rPr>
              <w:t xml:space="preserve">٠ </w:t>
            </w:r>
            <w:r w:rsidRPr="00E62332">
              <w:rPr>
                <w:color w:val="000000"/>
                <w:spacing w:val="40"/>
                <w:sz w:val="24"/>
                <w:szCs w:val="24"/>
              </w:rPr>
              <w:t>ε</w:t>
            </w:r>
            <w:r w:rsidRPr="00E62332">
              <w:rPr>
                <w:color w:val="000000"/>
                <w:spacing w:val="40"/>
                <w:sz w:val="24"/>
                <w:szCs w:val="24"/>
                <w:vertAlign w:val="subscript"/>
                <w:lang w:val="en-US"/>
              </w:rPr>
              <w:t>t</w:t>
            </w:r>
            <w:r w:rsidRPr="00E62332">
              <w:rPr>
                <w:color w:val="000000"/>
                <w:spacing w:val="40"/>
                <w:sz w:val="24"/>
                <w:szCs w:val="24"/>
              </w:rPr>
              <w:t>٠ε</w:t>
            </w:r>
            <w:r w:rsidRPr="00E62332">
              <w:rPr>
                <w:color w:val="000000"/>
                <w:spacing w:val="40"/>
                <w:sz w:val="24"/>
                <w:szCs w:val="24"/>
                <w:vertAlign w:val="subscript"/>
                <w:lang w:val="en-US"/>
              </w:rPr>
              <w:t>w</w:t>
            </w:r>
          </w:p>
        </w:tc>
        <w:tc>
          <w:tcPr>
            <w:tcW w:w="2880" w:type="dxa"/>
            <w:vMerge w:val="restart"/>
            <w:vAlign w:val="center"/>
          </w:tcPr>
          <w:p w:rsidR="0006515C" w:rsidRPr="00E62332" w:rsidRDefault="0006515C" w:rsidP="004E069A">
            <w:pPr>
              <w:pStyle w:val="a8"/>
              <w:ind w:right="252"/>
              <w:jc w:val="right"/>
              <w:rPr>
                <w:color w:val="000000"/>
                <w:sz w:val="24"/>
                <w:szCs w:val="24"/>
              </w:rPr>
            </w:pPr>
            <w:r w:rsidRPr="00E62332">
              <w:rPr>
                <w:color w:val="000000"/>
                <w:sz w:val="24"/>
                <w:szCs w:val="24"/>
              </w:rPr>
              <w:t>(1</w:t>
            </w:r>
            <w:r w:rsidRPr="00E62332">
              <w:rPr>
                <w:color w:val="000000"/>
                <w:sz w:val="24"/>
                <w:szCs w:val="24"/>
                <w:lang w:val="en-US"/>
              </w:rPr>
              <w:t>4</w:t>
            </w:r>
            <w:r w:rsidRPr="00E62332">
              <w:rPr>
                <w:color w:val="000000"/>
                <w:sz w:val="24"/>
                <w:szCs w:val="24"/>
              </w:rPr>
              <w:t>)</w:t>
            </w:r>
          </w:p>
        </w:tc>
      </w:tr>
      <w:tr w:rsidR="0006515C" w:rsidRPr="00E62332" w:rsidTr="004E069A">
        <w:tblPrEx>
          <w:tblCellMar>
            <w:top w:w="0" w:type="dxa"/>
            <w:bottom w:w="0" w:type="dxa"/>
          </w:tblCellMar>
        </w:tblPrEx>
        <w:trPr>
          <w:cantSplit/>
          <w:trHeight w:hRule="exact" w:val="572"/>
        </w:trPr>
        <w:tc>
          <w:tcPr>
            <w:tcW w:w="828" w:type="dxa"/>
            <w:vMerge/>
            <w:vAlign w:val="center"/>
          </w:tcPr>
          <w:p w:rsidR="0006515C" w:rsidRPr="00E62332" w:rsidRDefault="0006515C" w:rsidP="004E069A">
            <w:pPr>
              <w:pStyle w:val="a8"/>
              <w:tabs>
                <w:tab w:val="clear" w:pos="4677"/>
                <w:tab w:val="clear" w:pos="9355"/>
              </w:tabs>
              <w:jc w:val="center"/>
              <w:rPr>
                <w:color w:val="000000"/>
                <w:sz w:val="24"/>
                <w:szCs w:val="24"/>
              </w:rPr>
            </w:pPr>
          </w:p>
        </w:tc>
        <w:tc>
          <w:tcPr>
            <w:tcW w:w="900" w:type="dxa"/>
            <w:vMerge/>
            <w:tcBorders>
              <w:right w:val="single" w:sz="4" w:space="0" w:color="FFFFFF"/>
            </w:tcBorders>
            <w:vAlign w:val="center"/>
          </w:tcPr>
          <w:p w:rsidR="0006515C" w:rsidRPr="00E62332" w:rsidRDefault="0006515C" w:rsidP="004E069A">
            <w:pPr>
              <w:pStyle w:val="a8"/>
              <w:rPr>
                <w:color w:val="000000"/>
                <w:sz w:val="24"/>
                <w:szCs w:val="24"/>
              </w:rPr>
            </w:pPr>
          </w:p>
        </w:tc>
        <w:tc>
          <w:tcPr>
            <w:tcW w:w="720" w:type="dxa"/>
            <w:vMerge/>
            <w:tcBorders>
              <w:left w:val="single" w:sz="4" w:space="0" w:color="FFFFFF"/>
            </w:tcBorders>
            <w:vAlign w:val="center"/>
          </w:tcPr>
          <w:p w:rsidR="0006515C" w:rsidRPr="00E62332" w:rsidRDefault="0006515C" w:rsidP="004E069A">
            <w:pPr>
              <w:pStyle w:val="a8"/>
              <w:rPr>
                <w:color w:val="000000"/>
                <w:sz w:val="24"/>
                <w:szCs w:val="24"/>
              </w:rPr>
            </w:pPr>
          </w:p>
        </w:tc>
        <w:tc>
          <w:tcPr>
            <w:tcW w:w="2340" w:type="dxa"/>
            <w:tcBorders>
              <w:top w:val="single" w:sz="6" w:space="0" w:color="auto"/>
            </w:tcBorders>
          </w:tcPr>
          <w:p w:rsidR="0006515C" w:rsidRPr="00E62332" w:rsidRDefault="0006515C" w:rsidP="004E069A">
            <w:pPr>
              <w:pStyle w:val="a8"/>
              <w:ind w:left="-164" w:right="-108"/>
              <w:jc w:val="center"/>
              <w:rPr>
                <w:color w:val="000000"/>
                <w:sz w:val="24"/>
                <w:szCs w:val="24"/>
              </w:rPr>
            </w:pPr>
            <w:r w:rsidRPr="00E62332">
              <w:rPr>
                <w:i/>
                <w:iCs/>
                <w:color w:val="000000"/>
                <w:spacing w:val="40"/>
                <w:sz w:val="24"/>
                <w:szCs w:val="24"/>
                <w:lang w:val="en-US"/>
              </w:rPr>
              <w:t>ν</w:t>
            </w:r>
            <w:r w:rsidRPr="00E62332">
              <w:rPr>
                <w:color w:val="000000"/>
                <w:spacing w:val="40"/>
                <w:sz w:val="24"/>
                <w:szCs w:val="24"/>
                <w:lang w:val="en-US"/>
              </w:rPr>
              <w:t>٠</w:t>
            </w:r>
            <w:r w:rsidRPr="00E62332">
              <w:rPr>
                <w:color w:val="000000"/>
                <w:spacing w:val="40"/>
                <w:sz w:val="24"/>
                <w:szCs w:val="24"/>
              </w:rPr>
              <w:t xml:space="preserve"> </w:t>
            </w:r>
            <w:r w:rsidRPr="00E62332">
              <w:rPr>
                <w:color w:val="000000"/>
                <w:spacing w:val="40"/>
                <w:sz w:val="24"/>
                <w:szCs w:val="24"/>
                <w:lang w:val="en-US"/>
              </w:rPr>
              <w:t>d</w:t>
            </w:r>
            <w:proofErr w:type="spellStart"/>
            <w:r w:rsidRPr="00E62332">
              <w:rPr>
                <w:color w:val="000000"/>
                <w:spacing w:val="40"/>
                <w:sz w:val="24"/>
                <w:szCs w:val="24"/>
                <w:vertAlign w:val="subscript"/>
              </w:rPr>
              <w:t>н</w:t>
            </w:r>
            <w:proofErr w:type="spellEnd"/>
            <w:r w:rsidRPr="00E62332">
              <w:rPr>
                <w:color w:val="000000"/>
                <w:spacing w:val="40"/>
                <w:sz w:val="24"/>
                <w:szCs w:val="24"/>
                <w:lang w:val="en-US"/>
              </w:rPr>
              <w:t>٠</w:t>
            </w:r>
            <w:r w:rsidRPr="00E62332">
              <w:rPr>
                <w:color w:val="000000"/>
                <w:spacing w:val="40"/>
                <w:sz w:val="24"/>
                <w:szCs w:val="24"/>
              </w:rPr>
              <w:t>(</w:t>
            </w:r>
            <w:r w:rsidRPr="00E62332">
              <w:rPr>
                <w:color w:val="000000"/>
                <w:spacing w:val="40"/>
                <w:sz w:val="24"/>
                <w:szCs w:val="24"/>
                <w:lang w:val="en-US"/>
              </w:rPr>
              <w:t>t</w:t>
            </w:r>
            <w:proofErr w:type="spellStart"/>
            <w:r w:rsidRPr="00E62332">
              <w:rPr>
                <w:color w:val="000000"/>
                <w:spacing w:val="40"/>
                <w:sz w:val="24"/>
                <w:szCs w:val="24"/>
                <w:vertAlign w:val="subscript"/>
              </w:rPr>
              <w:t>н</w:t>
            </w:r>
            <w:proofErr w:type="spellEnd"/>
            <w:r w:rsidRPr="00E62332">
              <w:rPr>
                <w:color w:val="000000"/>
                <w:sz w:val="24"/>
                <w:szCs w:val="24"/>
              </w:rPr>
              <w:t xml:space="preserve"> – </w:t>
            </w:r>
            <w:r w:rsidRPr="00E62332">
              <w:rPr>
                <w:color w:val="000000"/>
                <w:spacing w:val="40"/>
                <w:sz w:val="24"/>
                <w:szCs w:val="24"/>
                <w:lang w:val="en-US"/>
              </w:rPr>
              <w:t>t</w:t>
            </w:r>
            <w:r w:rsidRPr="00E62332">
              <w:rPr>
                <w:color w:val="000000"/>
                <w:spacing w:val="40"/>
                <w:sz w:val="24"/>
                <w:szCs w:val="24"/>
                <w:vertAlign w:val="subscript"/>
              </w:rPr>
              <w:t>с</w:t>
            </w:r>
            <w:r w:rsidRPr="00E62332">
              <w:rPr>
                <w:color w:val="000000"/>
                <w:sz w:val="24"/>
                <w:szCs w:val="24"/>
              </w:rPr>
              <w:t>)</w:t>
            </w:r>
          </w:p>
        </w:tc>
        <w:tc>
          <w:tcPr>
            <w:tcW w:w="1260" w:type="dxa"/>
            <w:vMerge/>
            <w:vAlign w:val="center"/>
          </w:tcPr>
          <w:p w:rsidR="0006515C" w:rsidRPr="00E62332" w:rsidRDefault="0006515C" w:rsidP="004E069A">
            <w:pPr>
              <w:pStyle w:val="a8"/>
              <w:rPr>
                <w:color w:val="000000"/>
                <w:sz w:val="24"/>
                <w:szCs w:val="24"/>
              </w:rPr>
            </w:pPr>
          </w:p>
        </w:tc>
        <w:tc>
          <w:tcPr>
            <w:tcW w:w="2880" w:type="dxa"/>
            <w:vMerge/>
            <w:vAlign w:val="center"/>
          </w:tcPr>
          <w:p w:rsidR="0006515C" w:rsidRPr="00E62332" w:rsidRDefault="0006515C" w:rsidP="004E069A">
            <w:pPr>
              <w:pStyle w:val="a8"/>
              <w:jc w:val="right"/>
              <w:rPr>
                <w:color w:val="000000"/>
                <w:sz w:val="24"/>
                <w:szCs w:val="24"/>
              </w:rPr>
            </w:pPr>
          </w:p>
        </w:tc>
      </w:tr>
    </w:tbl>
    <w:p w:rsidR="0006515C" w:rsidRPr="00E62332" w:rsidRDefault="0006515C" w:rsidP="0006515C">
      <w:pPr>
        <w:pStyle w:val="a8"/>
        <w:tabs>
          <w:tab w:val="clear" w:pos="4677"/>
          <w:tab w:val="clear" w:pos="9355"/>
        </w:tabs>
        <w:ind w:firstLine="720"/>
        <w:jc w:val="both"/>
        <w:rPr>
          <w:color w:val="000000"/>
          <w:sz w:val="24"/>
          <w:szCs w:val="24"/>
        </w:rPr>
      </w:pPr>
      <w:r w:rsidRPr="00E62332">
        <w:rPr>
          <w:color w:val="000000"/>
          <w:sz w:val="24"/>
          <w:szCs w:val="24"/>
        </w:rPr>
        <w:t>Выбор параметров, входящих в формулу (14), проводится по рекомендациям, относящимся к формуле (13).</w:t>
      </w:r>
    </w:p>
    <w:p w:rsidR="0006515C" w:rsidRPr="00E62332" w:rsidRDefault="0006515C" w:rsidP="0006515C">
      <w:pPr>
        <w:pStyle w:val="a8"/>
        <w:tabs>
          <w:tab w:val="clear" w:pos="4677"/>
          <w:tab w:val="clear" w:pos="9355"/>
        </w:tabs>
        <w:ind w:firstLine="720"/>
        <w:jc w:val="both"/>
        <w:rPr>
          <w:color w:val="000000"/>
          <w:sz w:val="24"/>
          <w:szCs w:val="24"/>
        </w:rPr>
      </w:pPr>
      <w:r w:rsidRPr="00E62332">
        <w:rPr>
          <w:color w:val="000000"/>
          <w:sz w:val="24"/>
          <w:szCs w:val="24"/>
        </w:rPr>
        <w:t xml:space="preserve">Поправка </w:t>
      </w:r>
      <w:r w:rsidRPr="00E62332">
        <w:rPr>
          <w:color w:val="000000"/>
          <w:spacing w:val="40"/>
          <w:sz w:val="24"/>
          <w:szCs w:val="24"/>
        </w:rPr>
        <w:t>ε</w:t>
      </w:r>
      <w:r w:rsidRPr="00E62332">
        <w:rPr>
          <w:color w:val="000000"/>
          <w:sz w:val="24"/>
          <w:szCs w:val="24"/>
          <w:vertAlign w:val="subscript"/>
          <w:lang w:val="en-US"/>
        </w:rPr>
        <w:t>w</w:t>
      </w:r>
      <w:r w:rsidRPr="00E62332">
        <w:rPr>
          <w:color w:val="000000"/>
          <w:sz w:val="24"/>
          <w:szCs w:val="24"/>
        </w:rPr>
        <w:t xml:space="preserve"> учитывающая развитие волнового течения на вертикальной поверхности, рассчитывается по формуле: </w:t>
      </w:r>
    </w:p>
    <w:tbl>
      <w:tblPr>
        <w:tblW w:w="0" w:type="auto"/>
        <w:tblInd w:w="38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902"/>
        <w:gridCol w:w="1090"/>
      </w:tblGrid>
      <w:tr w:rsidR="0006515C" w:rsidRPr="00E62332" w:rsidTr="004E069A">
        <w:tblPrEx>
          <w:tblCellMar>
            <w:top w:w="0" w:type="dxa"/>
            <w:bottom w:w="0" w:type="dxa"/>
          </w:tblCellMar>
        </w:tblPrEx>
        <w:trPr>
          <w:cantSplit/>
          <w:trHeight w:hRule="exact" w:val="227"/>
        </w:trPr>
        <w:tc>
          <w:tcPr>
            <w:tcW w:w="902" w:type="dxa"/>
            <w:vMerge w:val="restart"/>
            <w:tcBorders>
              <w:top w:val="single" w:sz="2" w:space="0" w:color="FFFFFF"/>
              <w:left w:val="single" w:sz="2" w:space="0" w:color="FFFFFF"/>
              <w:right w:val="single" w:sz="2" w:space="0" w:color="FFFFFF"/>
            </w:tcBorders>
            <w:vAlign w:val="center"/>
          </w:tcPr>
          <w:p w:rsidR="0006515C" w:rsidRPr="00E62332" w:rsidRDefault="0006515C" w:rsidP="004E069A">
            <w:pPr>
              <w:pStyle w:val="a8"/>
              <w:tabs>
                <w:tab w:val="clear" w:pos="4677"/>
                <w:tab w:val="clear" w:pos="9355"/>
              </w:tabs>
              <w:jc w:val="center"/>
              <w:rPr>
                <w:color w:val="000000"/>
                <w:sz w:val="24"/>
                <w:szCs w:val="24"/>
              </w:rPr>
            </w:pPr>
            <w:r w:rsidRPr="00E62332">
              <w:rPr>
                <w:color w:val="000000"/>
                <w:spacing w:val="40"/>
                <w:sz w:val="24"/>
                <w:szCs w:val="24"/>
              </w:rPr>
              <w:t>ε</w:t>
            </w:r>
            <w:r w:rsidRPr="00E62332">
              <w:rPr>
                <w:color w:val="000000"/>
                <w:sz w:val="24"/>
                <w:szCs w:val="24"/>
                <w:vertAlign w:val="subscript"/>
                <w:lang w:val="en-US"/>
              </w:rPr>
              <w:t>w</w:t>
            </w:r>
            <w:r w:rsidRPr="00E62332">
              <w:rPr>
                <w:color w:val="000000"/>
                <w:sz w:val="24"/>
                <w:szCs w:val="24"/>
              </w:rPr>
              <w:t xml:space="preserve"> =</w:t>
            </w:r>
          </w:p>
        </w:tc>
        <w:tc>
          <w:tcPr>
            <w:tcW w:w="1090" w:type="dxa"/>
            <w:vMerge w:val="restart"/>
            <w:tcBorders>
              <w:top w:val="single" w:sz="2" w:space="0" w:color="FFFFFF"/>
              <w:left w:val="single" w:sz="2" w:space="0" w:color="FFFFFF"/>
              <w:right w:val="single" w:sz="2" w:space="0" w:color="FFFFFF"/>
            </w:tcBorders>
            <w:vAlign w:val="center"/>
          </w:tcPr>
          <w:p w:rsidR="0006515C" w:rsidRPr="00E62332" w:rsidRDefault="0006515C" w:rsidP="004E069A">
            <w:pPr>
              <w:pStyle w:val="a8"/>
              <w:ind w:left="-16"/>
              <w:jc w:val="center"/>
              <w:rPr>
                <w:color w:val="000000"/>
                <w:sz w:val="24"/>
                <w:szCs w:val="24"/>
              </w:rPr>
            </w:pPr>
            <w:r w:rsidRPr="00E62332">
              <w:rPr>
                <w:color w:val="000000"/>
                <w:sz w:val="24"/>
                <w:szCs w:val="24"/>
                <w:lang w:val="en-US"/>
              </w:rPr>
              <w:t>Re</w:t>
            </w:r>
            <w:r w:rsidRPr="00E62332">
              <w:rPr>
                <w:color w:val="000000"/>
                <w:spacing w:val="40"/>
                <w:sz w:val="24"/>
                <w:szCs w:val="24"/>
              </w:rPr>
              <w:t xml:space="preserve"> </w:t>
            </w:r>
            <w:r w:rsidRPr="00E62332">
              <w:rPr>
                <w:color w:val="000000"/>
                <w:sz w:val="24"/>
                <w:szCs w:val="24"/>
                <w:vertAlign w:val="superscript"/>
              </w:rPr>
              <w:t>0,04</w:t>
            </w:r>
          </w:p>
        </w:tc>
      </w:tr>
      <w:tr w:rsidR="0006515C" w:rsidRPr="00E62332" w:rsidTr="004E069A">
        <w:tblPrEx>
          <w:tblCellMar>
            <w:top w:w="0" w:type="dxa"/>
            <w:bottom w:w="0" w:type="dxa"/>
          </w:tblCellMar>
        </w:tblPrEx>
        <w:trPr>
          <w:cantSplit/>
          <w:trHeight w:val="414"/>
        </w:trPr>
        <w:tc>
          <w:tcPr>
            <w:tcW w:w="902" w:type="dxa"/>
            <w:vMerge/>
            <w:tcBorders>
              <w:left w:val="single" w:sz="2" w:space="0" w:color="FFFFFF"/>
              <w:bottom w:val="single" w:sz="2" w:space="0" w:color="FFFFFF"/>
              <w:right w:val="single" w:sz="2" w:space="0" w:color="FFFFFF"/>
            </w:tcBorders>
          </w:tcPr>
          <w:p w:rsidR="0006515C" w:rsidRPr="00E62332" w:rsidRDefault="0006515C" w:rsidP="004E069A">
            <w:pPr>
              <w:pStyle w:val="a8"/>
              <w:tabs>
                <w:tab w:val="clear" w:pos="4677"/>
                <w:tab w:val="clear" w:pos="9355"/>
              </w:tabs>
              <w:rPr>
                <w:color w:val="000000"/>
                <w:sz w:val="24"/>
                <w:szCs w:val="24"/>
              </w:rPr>
            </w:pPr>
          </w:p>
        </w:tc>
        <w:tc>
          <w:tcPr>
            <w:tcW w:w="1090" w:type="dxa"/>
            <w:vMerge/>
            <w:tcBorders>
              <w:left w:val="single" w:sz="2" w:space="0" w:color="FFFFFF"/>
              <w:bottom w:val="single" w:sz="2" w:space="0" w:color="FFFFFF"/>
              <w:right w:val="single" w:sz="2" w:space="0" w:color="FFFFFF"/>
            </w:tcBorders>
          </w:tcPr>
          <w:p w:rsidR="0006515C" w:rsidRPr="00E62332" w:rsidRDefault="0006515C" w:rsidP="004E069A">
            <w:pPr>
              <w:pStyle w:val="a8"/>
              <w:tabs>
                <w:tab w:val="clear" w:pos="4677"/>
                <w:tab w:val="clear" w:pos="9355"/>
              </w:tabs>
              <w:jc w:val="center"/>
              <w:rPr>
                <w:color w:val="000000"/>
                <w:sz w:val="24"/>
                <w:szCs w:val="24"/>
              </w:rPr>
            </w:pPr>
          </w:p>
        </w:tc>
      </w:tr>
    </w:tbl>
    <w:p w:rsidR="0006515C" w:rsidRPr="00E62332" w:rsidRDefault="0006515C" w:rsidP="0006515C">
      <w:pPr>
        <w:pStyle w:val="a8"/>
        <w:tabs>
          <w:tab w:val="clear" w:pos="4677"/>
          <w:tab w:val="clear" w:pos="9355"/>
        </w:tabs>
        <w:ind w:firstLine="720"/>
        <w:jc w:val="both"/>
        <w:rPr>
          <w:color w:val="000000"/>
          <w:sz w:val="24"/>
          <w:szCs w:val="24"/>
        </w:rPr>
      </w:pPr>
      <w:r w:rsidRPr="00E62332">
        <w:rPr>
          <w:color w:val="000000"/>
          <w:sz w:val="24"/>
          <w:szCs w:val="24"/>
        </w:rPr>
        <w:t xml:space="preserve">Предварительно вычисляется величина </w:t>
      </w:r>
      <w:r w:rsidRPr="00E62332">
        <w:rPr>
          <w:color w:val="000000"/>
          <w:sz w:val="24"/>
          <w:szCs w:val="24"/>
          <w:lang w:val="en-US"/>
        </w:rPr>
        <w:t>α</w:t>
      </w:r>
      <w:r w:rsidRPr="00E62332">
        <w:rPr>
          <w:color w:val="000000"/>
          <w:sz w:val="24"/>
          <w:szCs w:val="24"/>
        </w:rPr>
        <w:t xml:space="preserve"> по формуле (14) при </w:t>
      </w:r>
      <w:r w:rsidRPr="00E62332">
        <w:rPr>
          <w:color w:val="000000"/>
          <w:spacing w:val="40"/>
          <w:sz w:val="24"/>
          <w:szCs w:val="24"/>
        </w:rPr>
        <w:t>ε</w:t>
      </w:r>
      <w:r w:rsidRPr="00E62332">
        <w:rPr>
          <w:i/>
          <w:iCs/>
          <w:color w:val="000000"/>
          <w:spacing w:val="40"/>
          <w:sz w:val="24"/>
          <w:szCs w:val="24"/>
          <w:vertAlign w:val="subscript"/>
          <w:lang w:val="en-US"/>
        </w:rPr>
        <w:t>w</w:t>
      </w:r>
      <w:r w:rsidRPr="00E62332">
        <w:rPr>
          <w:color w:val="000000"/>
          <w:sz w:val="24"/>
          <w:szCs w:val="24"/>
        </w:rPr>
        <w:t xml:space="preserve">= 1, а затем рассчитывается число </w:t>
      </w:r>
      <w:r w:rsidRPr="00E62332">
        <w:rPr>
          <w:color w:val="000000"/>
          <w:sz w:val="24"/>
          <w:szCs w:val="24"/>
          <w:lang w:val="en-US"/>
        </w:rPr>
        <w:t>Re</w:t>
      </w:r>
      <w:r w:rsidRPr="00E62332">
        <w:rPr>
          <w:color w:val="000000"/>
          <w:sz w:val="24"/>
          <w:szCs w:val="24"/>
        </w:rPr>
        <w:t xml:space="preserve"> как </w:t>
      </w:r>
    </w:p>
    <w:tbl>
      <w:tblPr>
        <w:tblW w:w="8928" w:type="dxa"/>
        <w:tblInd w:w="900" w:type="dxa"/>
        <w:tblBorders>
          <w:insideH w:val="single" w:sz="6" w:space="0" w:color="auto"/>
        </w:tblBorders>
        <w:tblLayout w:type="fixed"/>
        <w:tblLook w:val="0000"/>
      </w:tblPr>
      <w:tblGrid>
        <w:gridCol w:w="828"/>
        <w:gridCol w:w="3060"/>
        <w:gridCol w:w="1260"/>
        <w:gridCol w:w="3780"/>
      </w:tblGrid>
      <w:tr w:rsidR="0006515C" w:rsidRPr="00E62332" w:rsidTr="004E069A">
        <w:tblPrEx>
          <w:tblCellMar>
            <w:top w:w="0" w:type="dxa"/>
            <w:bottom w:w="0" w:type="dxa"/>
          </w:tblCellMar>
        </w:tblPrEx>
        <w:trPr>
          <w:cantSplit/>
          <w:trHeight w:hRule="exact" w:val="340"/>
        </w:trPr>
        <w:tc>
          <w:tcPr>
            <w:tcW w:w="828" w:type="dxa"/>
            <w:vMerge w:val="restart"/>
            <w:vAlign w:val="center"/>
          </w:tcPr>
          <w:p w:rsidR="0006515C" w:rsidRPr="00E62332" w:rsidRDefault="0006515C" w:rsidP="004E069A">
            <w:pPr>
              <w:pStyle w:val="a8"/>
              <w:tabs>
                <w:tab w:val="clear" w:pos="4677"/>
                <w:tab w:val="clear" w:pos="9355"/>
              </w:tabs>
              <w:jc w:val="center"/>
              <w:rPr>
                <w:color w:val="000000"/>
                <w:sz w:val="24"/>
                <w:szCs w:val="24"/>
              </w:rPr>
            </w:pPr>
            <w:r w:rsidRPr="00E62332">
              <w:rPr>
                <w:color w:val="000000"/>
                <w:sz w:val="24"/>
                <w:szCs w:val="24"/>
                <w:lang w:val="en-US"/>
              </w:rPr>
              <w:t>Re</w:t>
            </w:r>
            <w:r w:rsidRPr="00E62332">
              <w:rPr>
                <w:color w:val="000000"/>
                <w:sz w:val="24"/>
                <w:szCs w:val="24"/>
              </w:rPr>
              <w:t xml:space="preserve"> =</w:t>
            </w:r>
          </w:p>
        </w:tc>
        <w:tc>
          <w:tcPr>
            <w:tcW w:w="3060" w:type="dxa"/>
            <w:tcBorders>
              <w:top w:val="nil"/>
              <w:bottom w:val="single" w:sz="6" w:space="0" w:color="auto"/>
            </w:tcBorders>
            <w:noWrap/>
            <w:tcMar>
              <w:top w:w="0" w:type="dxa"/>
              <w:left w:w="28" w:type="dxa"/>
              <w:bottom w:w="0" w:type="dxa"/>
              <w:right w:w="28" w:type="dxa"/>
            </w:tcMar>
            <w:vAlign w:val="bottom"/>
          </w:tcPr>
          <w:p w:rsidR="0006515C" w:rsidRPr="00E62332" w:rsidRDefault="0006515C" w:rsidP="004E069A">
            <w:pPr>
              <w:pStyle w:val="a8"/>
              <w:ind w:left="-164" w:right="-108"/>
              <w:jc w:val="center"/>
              <w:rPr>
                <w:color w:val="000000"/>
                <w:sz w:val="24"/>
                <w:szCs w:val="24"/>
              </w:rPr>
            </w:pPr>
            <w:r w:rsidRPr="00E62332">
              <w:rPr>
                <w:color w:val="000000"/>
                <w:sz w:val="24"/>
                <w:szCs w:val="24"/>
              </w:rPr>
              <w:t>4</w:t>
            </w:r>
            <w:r w:rsidRPr="00E62332">
              <w:rPr>
                <w:color w:val="000000"/>
                <w:sz w:val="24"/>
                <w:szCs w:val="24"/>
                <w:lang w:val="en-US"/>
              </w:rPr>
              <w:t>٠</w:t>
            </w:r>
            <w:r w:rsidRPr="00E62332">
              <w:rPr>
                <w:color w:val="000000"/>
                <w:sz w:val="24"/>
                <w:szCs w:val="24"/>
              </w:rPr>
              <w:t xml:space="preserve"> </w:t>
            </w:r>
            <w:r w:rsidRPr="00E62332">
              <w:rPr>
                <w:color w:val="000000"/>
                <w:sz w:val="24"/>
                <w:szCs w:val="24"/>
                <w:lang w:val="en-US"/>
              </w:rPr>
              <w:t>α</w:t>
            </w:r>
            <w:r w:rsidRPr="00E62332">
              <w:rPr>
                <w:color w:val="000000"/>
                <w:sz w:val="24"/>
                <w:szCs w:val="24"/>
              </w:rPr>
              <w:t xml:space="preserve"> </w:t>
            </w:r>
            <w:r w:rsidRPr="00E62332">
              <w:rPr>
                <w:color w:val="000000"/>
                <w:sz w:val="24"/>
                <w:szCs w:val="24"/>
                <w:lang w:val="en-US"/>
              </w:rPr>
              <w:t>٠</w:t>
            </w:r>
            <w:r w:rsidRPr="00E62332">
              <w:rPr>
                <w:color w:val="000000"/>
                <w:spacing w:val="40"/>
                <w:sz w:val="24"/>
                <w:szCs w:val="24"/>
              </w:rPr>
              <w:t>(</w:t>
            </w:r>
            <w:r w:rsidRPr="00E62332">
              <w:rPr>
                <w:color w:val="000000"/>
                <w:spacing w:val="40"/>
                <w:sz w:val="24"/>
                <w:szCs w:val="24"/>
                <w:lang w:val="en-US"/>
              </w:rPr>
              <w:t>t</w:t>
            </w:r>
            <w:proofErr w:type="spellStart"/>
            <w:r w:rsidRPr="00E62332">
              <w:rPr>
                <w:color w:val="000000"/>
                <w:spacing w:val="40"/>
                <w:sz w:val="24"/>
                <w:szCs w:val="24"/>
                <w:vertAlign w:val="subscript"/>
              </w:rPr>
              <w:t>н</w:t>
            </w:r>
            <w:proofErr w:type="spellEnd"/>
            <w:r w:rsidRPr="00E62332">
              <w:rPr>
                <w:color w:val="000000"/>
                <w:sz w:val="24"/>
                <w:szCs w:val="24"/>
              </w:rPr>
              <w:t xml:space="preserve"> – </w:t>
            </w:r>
            <w:r w:rsidRPr="00E62332">
              <w:rPr>
                <w:color w:val="000000"/>
                <w:spacing w:val="40"/>
                <w:sz w:val="24"/>
                <w:szCs w:val="24"/>
                <w:lang w:val="en-US"/>
              </w:rPr>
              <w:t>t</w:t>
            </w:r>
            <w:r w:rsidRPr="00E62332">
              <w:rPr>
                <w:color w:val="000000"/>
                <w:spacing w:val="40"/>
                <w:sz w:val="24"/>
                <w:szCs w:val="24"/>
                <w:vertAlign w:val="subscript"/>
              </w:rPr>
              <w:t>с</w:t>
            </w:r>
            <w:r w:rsidRPr="00E62332">
              <w:rPr>
                <w:color w:val="000000"/>
                <w:sz w:val="24"/>
                <w:szCs w:val="24"/>
              </w:rPr>
              <w:t>)</w:t>
            </w:r>
            <w:r w:rsidRPr="00E62332">
              <w:rPr>
                <w:color w:val="000000"/>
                <w:sz w:val="24"/>
                <w:szCs w:val="24"/>
                <w:lang w:val="en-US"/>
              </w:rPr>
              <w:t>٠</w:t>
            </w:r>
            <w:r w:rsidRPr="00E62332">
              <w:rPr>
                <w:i/>
                <w:iCs/>
                <w:color w:val="000000"/>
                <w:sz w:val="24"/>
                <w:szCs w:val="24"/>
              </w:rPr>
              <w:t>ℓ</w:t>
            </w:r>
          </w:p>
        </w:tc>
        <w:tc>
          <w:tcPr>
            <w:tcW w:w="1260" w:type="dxa"/>
            <w:vMerge w:val="restart"/>
            <w:vAlign w:val="center"/>
          </w:tcPr>
          <w:p w:rsidR="0006515C" w:rsidRPr="00E62332" w:rsidRDefault="0006515C" w:rsidP="004E069A">
            <w:pPr>
              <w:pStyle w:val="a8"/>
              <w:ind w:left="-108"/>
              <w:rPr>
                <w:color w:val="000000"/>
                <w:sz w:val="24"/>
                <w:szCs w:val="24"/>
              </w:rPr>
            </w:pPr>
          </w:p>
        </w:tc>
        <w:tc>
          <w:tcPr>
            <w:tcW w:w="3780" w:type="dxa"/>
            <w:vMerge w:val="restart"/>
            <w:vAlign w:val="center"/>
          </w:tcPr>
          <w:p w:rsidR="0006515C" w:rsidRPr="00E62332" w:rsidRDefault="0006515C" w:rsidP="004E069A">
            <w:pPr>
              <w:pStyle w:val="a8"/>
              <w:ind w:right="252"/>
              <w:jc w:val="right"/>
              <w:rPr>
                <w:color w:val="000000"/>
                <w:sz w:val="24"/>
                <w:szCs w:val="24"/>
              </w:rPr>
            </w:pPr>
            <w:r w:rsidRPr="00E62332">
              <w:rPr>
                <w:color w:val="000000"/>
                <w:sz w:val="24"/>
                <w:szCs w:val="24"/>
              </w:rPr>
              <w:t>(1</w:t>
            </w:r>
            <w:r w:rsidRPr="00E62332">
              <w:rPr>
                <w:color w:val="000000"/>
                <w:sz w:val="24"/>
                <w:szCs w:val="24"/>
                <w:lang w:val="en-US"/>
              </w:rPr>
              <w:t>5</w:t>
            </w:r>
            <w:r w:rsidRPr="00E62332">
              <w:rPr>
                <w:color w:val="000000"/>
                <w:sz w:val="24"/>
                <w:szCs w:val="24"/>
              </w:rPr>
              <w:t>)</w:t>
            </w:r>
          </w:p>
        </w:tc>
      </w:tr>
      <w:tr w:rsidR="0006515C" w:rsidRPr="00E62332" w:rsidTr="004E069A">
        <w:tblPrEx>
          <w:tblCellMar>
            <w:top w:w="0" w:type="dxa"/>
            <w:bottom w:w="0" w:type="dxa"/>
          </w:tblCellMar>
        </w:tblPrEx>
        <w:trPr>
          <w:cantSplit/>
          <w:trHeight w:hRule="exact" w:val="572"/>
        </w:trPr>
        <w:tc>
          <w:tcPr>
            <w:tcW w:w="828" w:type="dxa"/>
            <w:vMerge/>
            <w:vAlign w:val="center"/>
          </w:tcPr>
          <w:p w:rsidR="0006515C" w:rsidRPr="00E62332" w:rsidRDefault="0006515C" w:rsidP="004E069A">
            <w:pPr>
              <w:pStyle w:val="a8"/>
              <w:tabs>
                <w:tab w:val="clear" w:pos="4677"/>
                <w:tab w:val="clear" w:pos="9355"/>
              </w:tabs>
              <w:jc w:val="center"/>
              <w:rPr>
                <w:color w:val="000000"/>
                <w:sz w:val="24"/>
                <w:szCs w:val="24"/>
              </w:rPr>
            </w:pPr>
          </w:p>
        </w:tc>
        <w:tc>
          <w:tcPr>
            <w:tcW w:w="3060" w:type="dxa"/>
            <w:tcBorders>
              <w:top w:val="single" w:sz="6" w:space="0" w:color="auto"/>
            </w:tcBorders>
          </w:tcPr>
          <w:p w:rsidR="0006515C" w:rsidRPr="00E62332" w:rsidRDefault="0006515C" w:rsidP="004E069A">
            <w:pPr>
              <w:pStyle w:val="a8"/>
              <w:ind w:left="-164" w:right="-108"/>
              <w:jc w:val="center"/>
              <w:rPr>
                <w:color w:val="000000"/>
                <w:sz w:val="24"/>
                <w:szCs w:val="24"/>
              </w:rPr>
            </w:pPr>
            <w:r w:rsidRPr="00E62332">
              <w:rPr>
                <w:color w:val="000000"/>
                <w:spacing w:val="40"/>
                <w:sz w:val="24"/>
                <w:szCs w:val="24"/>
                <w:lang w:val="en-US"/>
              </w:rPr>
              <w:t>r٠</w:t>
            </w:r>
            <w:r w:rsidRPr="00E62332">
              <w:rPr>
                <w:color w:val="000000"/>
                <w:sz w:val="24"/>
                <w:szCs w:val="24"/>
              </w:rPr>
              <w:t xml:space="preserve"> </w:t>
            </w:r>
            <w:r w:rsidRPr="00E62332">
              <w:rPr>
                <w:i/>
                <w:iCs/>
                <w:color w:val="000000"/>
                <w:spacing w:val="40"/>
                <w:sz w:val="24"/>
                <w:szCs w:val="24"/>
                <w:lang w:val="en-US"/>
              </w:rPr>
              <w:t>ν</w:t>
            </w:r>
            <w:r w:rsidRPr="00E62332">
              <w:rPr>
                <w:color w:val="000000"/>
                <w:spacing w:val="40"/>
                <w:sz w:val="24"/>
                <w:szCs w:val="24"/>
                <w:lang w:val="en-US"/>
              </w:rPr>
              <w:t>٠</w:t>
            </w:r>
            <w:r w:rsidRPr="00E62332">
              <w:rPr>
                <w:color w:val="000000"/>
                <w:sz w:val="24"/>
                <w:szCs w:val="24"/>
              </w:rPr>
              <w:t xml:space="preserve"> ρ’</w:t>
            </w:r>
          </w:p>
        </w:tc>
        <w:tc>
          <w:tcPr>
            <w:tcW w:w="1260" w:type="dxa"/>
            <w:vMerge/>
            <w:vAlign w:val="center"/>
          </w:tcPr>
          <w:p w:rsidR="0006515C" w:rsidRPr="00E62332" w:rsidRDefault="0006515C" w:rsidP="004E069A">
            <w:pPr>
              <w:pStyle w:val="a8"/>
              <w:rPr>
                <w:color w:val="000000"/>
                <w:sz w:val="24"/>
                <w:szCs w:val="24"/>
              </w:rPr>
            </w:pPr>
          </w:p>
        </w:tc>
        <w:tc>
          <w:tcPr>
            <w:tcW w:w="3780" w:type="dxa"/>
            <w:vMerge/>
            <w:vAlign w:val="center"/>
          </w:tcPr>
          <w:p w:rsidR="0006515C" w:rsidRPr="00E62332" w:rsidRDefault="0006515C" w:rsidP="004E069A">
            <w:pPr>
              <w:pStyle w:val="a8"/>
              <w:jc w:val="right"/>
              <w:rPr>
                <w:color w:val="000000"/>
                <w:sz w:val="24"/>
                <w:szCs w:val="24"/>
              </w:rPr>
            </w:pPr>
          </w:p>
        </w:tc>
      </w:tr>
    </w:tbl>
    <w:p w:rsidR="0006515C" w:rsidRPr="00E62332" w:rsidRDefault="0006515C" w:rsidP="0006515C">
      <w:pPr>
        <w:pStyle w:val="a8"/>
        <w:tabs>
          <w:tab w:val="clear" w:pos="4677"/>
          <w:tab w:val="clear" w:pos="9355"/>
        </w:tabs>
        <w:ind w:firstLine="720"/>
        <w:jc w:val="both"/>
        <w:rPr>
          <w:color w:val="000000"/>
          <w:sz w:val="24"/>
          <w:szCs w:val="24"/>
        </w:rPr>
      </w:pPr>
      <w:r w:rsidRPr="00E62332">
        <w:rPr>
          <w:color w:val="000000"/>
          <w:sz w:val="24"/>
          <w:szCs w:val="24"/>
        </w:rPr>
        <w:t xml:space="preserve">где </w:t>
      </w:r>
      <w:r w:rsidRPr="00E62332">
        <w:rPr>
          <w:i/>
          <w:iCs/>
          <w:color w:val="000000"/>
          <w:sz w:val="24"/>
          <w:szCs w:val="24"/>
        </w:rPr>
        <w:t xml:space="preserve">ℓ </w:t>
      </w:r>
      <w:r w:rsidRPr="00E62332">
        <w:rPr>
          <w:color w:val="000000"/>
          <w:sz w:val="24"/>
          <w:szCs w:val="24"/>
        </w:rPr>
        <w:t xml:space="preserve"> - высота трубы, м; остальные обозначения такие же как в формуле (13).</w:t>
      </w:r>
    </w:p>
    <w:p w:rsidR="0006515C" w:rsidRPr="00E62332" w:rsidRDefault="0006515C" w:rsidP="0006515C">
      <w:pPr>
        <w:pStyle w:val="a8"/>
        <w:tabs>
          <w:tab w:val="clear" w:pos="4677"/>
          <w:tab w:val="clear" w:pos="9355"/>
        </w:tabs>
        <w:ind w:firstLine="720"/>
        <w:jc w:val="both"/>
        <w:rPr>
          <w:color w:val="000000"/>
          <w:sz w:val="24"/>
          <w:szCs w:val="24"/>
        </w:rPr>
      </w:pPr>
      <w:r w:rsidRPr="00E62332">
        <w:rPr>
          <w:color w:val="000000"/>
          <w:sz w:val="24"/>
          <w:szCs w:val="24"/>
        </w:rPr>
        <w:t xml:space="preserve">Определяющей температурой в формуле (15) является температура насыщения </w:t>
      </w:r>
      <w:r w:rsidRPr="00E62332">
        <w:rPr>
          <w:color w:val="000000"/>
          <w:spacing w:val="40"/>
          <w:sz w:val="24"/>
          <w:szCs w:val="24"/>
          <w:lang w:val="en-US"/>
        </w:rPr>
        <w:t>t</w:t>
      </w:r>
      <w:r w:rsidRPr="00E62332">
        <w:rPr>
          <w:color w:val="000000"/>
          <w:spacing w:val="40"/>
          <w:sz w:val="24"/>
          <w:szCs w:val="24"/>
          <w:vertAlign w:val="subscript"/>
        </w:rPr>
        <w:t>н</w:t>
      </w:r>
      <w:r w:rsidRPr="00E62332">
        <w:rPr>
          <w:color w:val="000000"/>
          <w:sz w:val="24"/>
          <w:szCs w:val="24"/>
        </w:rPr>
        <w:t>.</w:t>
      </w:r>
    </w:p>
    <w:p w:rsidR="0006515C" w:rsidRPr="00E62332" w:rsidRDefault="0006515C" w:rsidP="0006515C">
      <w:pPr>
        <w:pStyle w:val="a8"/>
        <w:tabs>
          <w:tab w:val="clear" w:pos="4677"/>
          <w:tab w:val="clear" w:pos="9355"/>
        </w:tabs>
        <w:ind w:firstLine="720"/>
        <w:jc w:val="both"/>
        <w:rPr>
          <w:color w:val="000000"/>
          <w:sz w:val="24"/>
          <w:szCs w:val="24"/>
        </w:rPr>
      </w:pPr>
      <w:r w:rsidRPr="00E62332">
        <w:rPr>
          <w:color w:val="000000"/>
          <w:sz w:val="24"/>
          <w:szCs w:val="24"/>
        </w:rPr>
        <w:t xml:space="preserve">Далее вычисляется поправка </w:t>
      </w:r>
      <w:r w:rsidRPr="00E62332">
        <w:rPr>
          <w:color w:val="000000"/>
          <w:spacing w:val="40"/>
          <w:sz w:val="24"/>
          <w:szCs w:val="24"/>
        </w:rPr>
        <w:t>ε</w:t>
      </w:r>
      <w:r w:rsidRPr="00E62332">
        <w:rPr>
          <w:color w:val="000000"/>
          <w:spacing w:val="40"/>
          <w:sz w:val="24"/>
          <w:szCs w:val="24"/>
          <w:vertAlign w:val="subscript"/>
          <w:lang w:val="en-US"/>
        </w:rPr>
        <w:t>w</w:t>
      </w:r>
      <w:r w:rsidRPr="00E62332">
        <w:rPr>
          <w:color w:val="000000"/>
          <w:spacing w:val="40"/>
          <w:sz w:val="24"/>
          <w:szCs w:val="24"/>
          <w:vertAlign w:val="subscript"/>
        </w:rPr>
        <w:t xml:space="preserve">, </w:t>
      </w:r>
      <w:r w:rsidRPr="00E62332">
        <w:rPr>
          <w:color w:val="000000"/>
          <w:sz w:val="24"/>
          <w:szCs w:val="24"/>
        </w:rPr>
        <w:t>которая вводится в формулу (14).</w:t>
      </w:r>
    </w:p>
    <w:p w:rsidR="0006515C" w:rsidRPr="00E62332" w:rsidRDefault="0006515C" w:rsidP="0006515C">
      <w:pPr>
        <w:ind w:firstLine="720"/>
        <w:jc w:val="both"/>
        <w:rPr>
          <w:color w:val="000000"/>
        </w:rPr>
      </w:pPr>
    </w:p>
    <w:p w:rsidR="0006515C" w:rsidRPr="00E62332" w:rsidRDefault="0006515C" w:rsidP="0006515C">
      <w:pPr>
        <w:numPr>
          <w:ilvl w:val="3"/>
          <w:numId w:val="0"/>
        </w:numPr>
        <w:tabs>
          <w:tab w:val="num" w:pos="0"/>
        </w:tabs>
        <w:jc w:val="center"/>
        <w:rPr>
          <w:bCs/>
          <w:color w:val="000000"/>
          <w:u w:val="single"/>
        </w:rPr>
      </w:pPr>
      <w:r w:rsidRPr="000E4ECF">
        <w:rPr>
          <w:bCs/>
          <w:color w:val="0000FF"/>
          <w:u w:val="single"/>
        </w:rPr>
        <w:t>Расчет лучистого теплообмена</w:t>
      </w:r>
      <w:r w:rsidRPr="00E62332">
        <w:rPr>
          <w:bCs/>
          <w:color w:val="000000"/>
          <w:u w:val="single"/>
        </w:rPr>
        <w:t>.</w:t>
      </w:r>
    </w:p>
    <w:p w:rsidR="0006515C" w:rsidRPr="00E62332" w:rsidRDefault="0006515C" w:rsidP="0006515C">
      <w:pPr>
        <w:ind w:firstLine="720"/>
        <w:jc w:val="both"/>
        <w:rPr>
          <w:color w:val="000000"/>
        </w:rPr>
      </w:pPr>
      <w:r w:rsidRPr="00E62332">
        <w:rPr>
          <w:color w:val="000000"/>
        </w:rPr>
        <w:t>В пароперегревателях и экономайзерах тепловой перенос теплоты является сложным, так как к конвективному присоединяется лучистый перенос теплоты. Суммарный коэффициент теплоотдачи определяется так:</w:t>
      </w:r>
    </w:p>
    <w:tbl>
      <w:tblPr>
        <w:tblW w:w="0" w:type="auto"/>
        <w:tblInd w:w="38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702"/>
        <w:gridCol w:w="968"/>
        <w:gridCol w:w="4025"/>
      </w:tblGrid>
      <w:tr w:rsidR="0006515C" w:rsidRPr="00E62332" w:rsidTr="004E069A">
        <w:tblPrEx>
          <w:tblCellMar>
            <w:top w:w="0" w:type="dxa"/>
            <w:bottom w:w="0" w:type="dxa"/>
          </w:tblCellMar>
        </w:tblPrEx>
        <w:trPr>
          <w:cantSplit/>
          <w:trHeight w:val="635"/>
        </w:trPr>
        <w:tc>
          <w:tcPr>
            <w:tcW w:w="732" w:type="dxa"/>
            <w:tcBorders>
              <w:top w:val="single" w:sz="2" w:space="0" w:color="FFFFFF"/>
              <w:left w:val="single" w:sz="2" w:space="0" w:color="FFFFFF"/>
              <w:bottom w:val="single" w:sz="2" w:space="0" w:color="FFFFFF"/>
              <w:right w:val="single" w:sz="2" w:space="0" w:color="FFFFFF"/>
            </w:tcBorders>
            <w:vAlign w:val="center"/>
          </w:tcPr>
          <w:p w:rsidR="0006515C" w:rsidRPr="00E62332" w:rsidRDefault="0006515C" w:rsidP="004E069A">
            <w:pPr>
              <w:pStyle w:val="a8"/>
              <w:tabs>
                <w:tab w:val="clear" w:pos="4677"/>
                <w:tab w:val="clear" w:pos="9355"/>
              </w:tabs>
              <w:ind w:left="-141" w:right="-108"/>
              <w:jc w:val="center"/>
              <w:rPr>
                <w:color w:val="000000"/>
                <w:sz w:val="24"/>
                <w:szCs w:val="24"/>
              </w:rPr>
            </w:pPr>
            <w:r w:rsidRPr="00E62332">
              <w:rPr>
                <w:color w:val="000000"/>
                <w:spacing w:val="40"/>
                <w:sz w:val="24"/>
                <w:szCs w:val="24"/>
                <w:lang w:val="en-US"/>
              </w:rPr>
              <w:t>α</w:t>
            </w:r>
            <w:r w:rsidRPr="00E62332">
              <w:rPr>
                <w:color w:val="000000"/>
                <w:sz w:val="24"/>
                <w:szCs w:val="24"/>
              </w:rPr>
              <w:t xml:space="preserve"> =</w:t>
            </w:r>
          </w:p>
        </w:tc>
        <w:tc>
          <w:tcPr>
            <w:tcW w:w="975" w:type="dxa"/>
            <w:tcBorders>
              <w:top w:val="single" w:sz="2" w:space="0" w:color="FFFFFF"/>
              <w:left w:val="single" w:sz="2" w:space="0" w:color="FFFFFF"/>
              <w:bottom w:val="single" w:sz="2" w:space="0" w:color="FFFFFF"/>
              <w:right w:val="single" w:sz="2" w:space="0" w:color="FFFFFF"/>
            </w:tcBorders>
            <w:vAlign w:val="center"/>
          </w:tcPr>
          <w:p w:rsidR="0006515C" w:rsidRPr="00E62332" w:rsidRDefault="0006515C" w:rsidP="004E069A">
            <w:pPr>
              <w:pStyle w:val="a8"/>
              <w:ind w:left="-108"/>
              <w:jc w:val="center"/>
              <w:rPr>
                <w:color w:val="000000"/>
                <w:sz w:val="24"/>
                <w:szCs w:val="24"/>
              </w:rPr>
            </w:pPr>
            <w:r w:rsidRPr="00E62332">
              <w:rPr>
                <w:color w:val="000000"/>
                <w:spacing w:val="40"/>
                <w:sz w:val="24"/>
                <w:szCs w:val="24"/>
                <w:lang w:val="en-US"/>
              </w:rPr>
              <w:t>α</w:t>
            </w:r>
            <w:proofErr w:type="spellStart"/>
            <w:r w:rsidRPr="00E62332">
              <w:rPr>
                <w:color w:val="000000"/>
                <w:spacing w:val="40"/>
                <w:sz w:val="24"/>
                <w:szCs w:val="24"/>
                <w:vertAlign w:val="subscript"/>
              </w:rPr>
              <w:t>k</w:t>
            </w:r>
            <w:r w:rsidRPr="00E62332">
              <w:rPr>
                <w:color w:val="000000"/>
                <w:spacing w:val="40"/>
                <w:sz w:val="24"/>
                <w:szCs w:val="24"/>
              </w:rPr>
              <w:t>+</w:t>
            </w:r>
            <w:proofErr w:type="spellEnd"/>
            <w:r w:rsidRPr="00E62332">
              <w:rPr>
                <w:color w:val="000000"/>
                <w:spacing w:val="40"/>
                <w:sz w:val="24"/>
                <w:szCs w:val="24"/>
                <w:lang w:val="en-US"/>
              </w:rPr>
              <w:t>α</w:t>
            </w:r>
            <w:r w:rsidRPr="00E62332">
              <w:rPr>
                <w:color w:val="000000"/>
                <w:spacing w:val="40"/>
                <w:sz w:val="24"/>
                <w:szCs w:val="24"/>
                <w:vertAlign w:val="subscript"/>
              </w:rPr>
              <w:t>л</w:t>
            </w:r>
          </w:p>
        </w:tc>
        <w:tc>
          <w:tcPr>
            <w:tcW w:w="4245" w:type="dxa"/>
            <w:tcBorders>
              <w:top w:val="single" w:sz="2" w:space="0" w:color="FFFFFF"/>
              <w:left w:val="single" w:sz="2" w:space="0" w:color="FFFFFF"/>
              <w:bottom w:val="single" w:sz="2" w:space="0" w:color="FFFFFF"/>
              <w:right w:val="single" w:sz="2" w:space="0" w:color="FFFFFF"/>
            </w:tcBorders>
            <w:vAlign w:val="center"/>
          </w:tcPr>
          <w:p w:rsidR="0006515C" w:rsidRPr="00E62332" w:rsidRDefault="0006515C" w:rsidP="004E069A">
            <w:pPr>
              <w:pStyle w:val="a8"/>
              <w:ind w:left="-141"/>
              <w:jc w:val="right"/>
              <w:rPr>
                <w:color w:val="000000"/>
                <w:sz w:val="24"/>
                <w:szCs w:val="24"/>
                <w:lang w:val="en-US"/>
              </w:rPr>
            </w:pPr>
            <w:r w:rsidRPr="00E62332">
              <w:rPr>
                <w:color w:val="000000"/>
                <w:sz w:val="24"/>
                <w:szCs w:val="24"/>
                <w:lang w:val="en-US"/>
              </w:rPr>
              <w:t>(16)</w:t>
            </w:r>
          </w:p>
        </w:tc>
      </w:tr>
    </w:tbl>
    <w:p w:rsidR="0006515C" w:rsidRPr="00E62332" w:rsidRDefault="0006515C" w:rsidP="0006515C">
      <w:pPr>
        <w:ind w:firstLine="720"/>
        <w:jc w:val="both"/>
        <w:rPr>
          <w:color w:val="000000"/>
        </w:rPr>
      </w:pPr>
      <w:r w:rsidRPr="00E62332">
        <w:rPr>
          <w:color w:val="000000"/>
        </w:rPr>
        <w:t xml:space="preserve">где </w:t>
      </w:r>
      <w:r w:rsidRPr="00E62332">
        <w:rPr>
          <w:color w:val="000000"/>
          <w:spacing w:val="40"/>
          <w:lang w:val="en-US"/>
        </w:rPr>
        <w:t>α</w:t>
      </w:r>
      <w:r w:rsidRPr="00E62332">
        <w:rPr>
          <w:color w:val="000000"/>
          <w:spacing w:val="40"/>
          <w:vertAlign w:val="subscript"/>
        </w:rPr>
        <w:t>л</w:t>
      </w:r>
      <w:r w:rsidRPr="00E62332">
        <w:rPr>
          <w:color w:val="000000"/>
        </w:rPr>
        <w:t xml:space="preserve"> = коэффициент теплоотдачи излучением между газовым объемом и наружной поверхностью труб, в которых протекает пар или жидкость.</w:t>
      </w:r>
    </w:p>
    <w:p w:rsidR="0006515C" w:rsidRPr="00E62332" w:rsidRDefault="0006515C" w:rsidP="0006515C">
      <w:pPr>
        <w:ind w:firstLine="720"/>
        <w:jc w:val="both"/>
        <w:rPr>
          <w:color w:val="000000"/>
        </w:rPr>
      </w:pPr>
      <w:r w:rsidRPr="00E62332">
        <w:rPr>
          <w:color w:val="000000"/>
        </w:rPr>
        <w:t xml:space="preserve">Плотность лучистого теплового потока определяется по формуле </w:t>
      </w:r>
    </w:p>
    <w:tbl>
      <w:tblPr>
        <w:tblpPr w:leftFromText="180" w:rightFromText="180" w:vertAnchor="text" w:horzAnchor="page" w:tblpX="3133" w:tblpY="54"/>
        <w:tblW w:w="752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tblPr>
      <w:tblGrid>
        <w:gridCol w:w="690"/>
        <w:gridCol w:w="858"/>
        <w:gridCol w:w="492"/>
        <w:gridCol w:w="236"/>
        <w:gridCol w:w="384"/>
        <w:gridCol w:w="280"/>
        <w:gridCol w:w="484"/>
        <w:gridCol w:w="236"/>
        <w:gridCol w:w="236"/>
        <w:gridCol w:w="764"/>
        <w:gridCol w:w="236"/>
        <w:gridCol w:w="564"/>
        <w:gridCol w:w="236"/>
        <w:gridCol w:w="266"/>
        <w:gridCol w:w="328"/>
        <w:gridCol w:w="1235"/>
      </w:tblGrid>
      <w:tr w:rsidR="0006515C" w:rsidRPr="00E62332" w:rsidTr="004E069A">
        <w:tblPrEx>
          <w:tblCellMar>
            <w:top w:w="0" w:type="dxa"/>
            <w:bottom w:w="0" w:type="dxa"/>
          </w:tblCellMar>
        </w:tblPrEx>
        <w:trPr>
          <w:cantSplit/>
          <w:trHeight w:hRule="exact" w:val="458"/>
        </w:trPr>
        <w:tc>
          <w:tcPr>
            <w:tcW w:w="690" w:type="dxa"/>
            <w:vMerge w:val="restart"/>
            <w:vAlign w:val="center"/>
          </w:tcPr>
          <w:p w:rsidR="0006515C" w:rsidRPr="00E62332" w:rsidRDefault="0006515C" w:rsidP="004E069A">
            <w:pPr>
              <w:pStyle w:val="a8"/>
              <w:tabs>
                <w:tab w:val="clear" w:pos="4677"/>
                <w:tab w:val="clear" w:pos="9355"/>
              </w:tabs>
              <w:ind w:right="-182"/>
              <w:jc w:val="center"/>
              <w:rPr>
                <w:color w:val="000000"/>
                <w:sz w:val="24"/>
                <w:szCs w:val="24"/>
              </w:rPr>
            </w:pPr>
            <w:r w:rsidRPr="00E62332">
              <w:rPr>
                <w:color w:val="000000"/>
                <w:spacing w:val="40"/>
                <w:sz w:val="24"/>
                <w:szCs w:val="24"/>
                <w:lang w:val="en-US"/>
              </w:rPr>
              <w:t>q</w:t>
            </w:r>
            <w:proofErr w:type="spellStart"/>
            <w:r w:rsidRPr="00E62332">
              <w:rPr>
                <w:color w:val="000000"/>
                <w:spacing w:val="40"/>
                <w:sz w:val="24"/>
                <w:szCs w:val="24"/>
                <w:vertAlign w:val="subscript"/>
              </w:rPr>
              <w:t>л</w:t>
            </w:r>
            <w:r w:rsidRPr="00E62332">
              <w:rPr>
                <w:color w:val="000000"/>
                <w:spacing w:val="40"/>
                <w:sz w:val="24"/>
                <w:szCs w:val="24"/>
              </w:rPr>
              <w:t>=</w:t>
            </w:r>
            <w:proofErr w:type="spellEnd"/>
          </w:p>
        </w:tc>
        <w:tc>
          <w:tcPr>
            <w:tcW w:w="858" w:type="dxa"/>
            <w:vMerge w:val="restart"/>
            <w:vAlign w:val="center"/>
          </w:tcPr>
          <w:p w:rsidR="0006515C" w:rsidRPr="00E62332" w:rsidRDefault="0006515C" w:rsidP="004E069A">
            <w:pPr>
              <w:pStyle w:val="a8"/>
              <w:ind w:left="-125" w:right="-108"/>
              <w:jc w:val="center"/>
              <w:rPr>
                <w:color w:val="000000"/>
                <w:sz w:val="24"/>
                <w:szCs w:val="24"/>
              </w:rPr>
            </w:pPr>
            <w:r w:rsidRPr="00E62332">
              <w:rPr>
                <w:color w:val="000000"/>
                <w:spacing w:val="40"/>
                <w:sz w:val="24"/>
                <w:szCs w:val="24"/>
              </w:rPr>
              <w:t>ε’</w:t>
            </w:r>
            <w:r w:rsidRPr="00E62332">
              <w:rPr>
                <w:color w:val="000000"/>
                <w:spacing w:val="40"/>
                <w:sz w:val="24"/>
                <w:szCs w:val="24"/>
                <w:vertAlign w:val="subscript"/>
              </w:rPr>
              <w:t>с</w:t>
            </w:r>
            <w:r w:rsidRPr="00E62332">
              <w:rPr>
                <w:color w:val="000000"/>
                <w:spacing w:val="40"/>
                <w:sz w:val="24"/>
                <w:szCs w:val="24"/>
                <w:vertAlign w:val="subscript"/>
                <w:lang w:val="en-US"/>
              </w:rPr>
              <w:t>I</w:t>
            </w:r>
            <w:r w:rsidRPr="00E62332">
              <w:rPr>
                <w:color w:val="000000"/>
                <w:spacing w:val="40"/>
                <w:sz w:val="24"/>
                <w:szCs w:val="24"/>
              </w:rPr>
              <w:t>٠</w:t>
            </w:r>
          </w:p>
        </w:tc>
        <w:tc>
          <w:tcPr>
            <w:tcW w:w="492" w:type="dxa"/>
            <w:vMerge w:val="restart"/>
            <w:vAlign w:val="center"/>
          </w:tcPr>
          <w:p w:rsidR="0006515C" w:rsidRPr="00E62332" w:rsidRDefault="0006515C" w:rsidP="004E069A">
            <w:pPr>
              <w:pStyle w:val="a8"/>
              <w:ind w:left="-125" w:right="-108"/>
              <w:jc w:val="center"/>
              <w:rPr>
                <w:color w:val="000000"/>
                <w:sz w:val="24"/>
                <w:szCs w:val="24"/>
              </w:rPr>
            </w:pPr>
            <w:r w:rsidRPr="00E62332">
              <w:rPr>
                <w:color w:val="000000"/>
                <w:sz w:val="24"/>
                <w:szCs w:val="24"/>
              </w:rPr>
              <w:t>с</w:t>
            </w:r>
            <w:r w:rsidRPr="00E62332">
              <w:rPr>
                <w:color w:val="000000"/>
                <w:sz w:val="24"/>
                <w:szCs w:val="24"/>
                <w:vertAlign w:val="subscript"/>
              </w:rPr>
              <w:t xml:space="preserve">0 </w:t>
            </w:r>
            <w:r w:rsidRPr="00E62332">
              <w:rPr>
                <w:color w:val="000000"/>
                <w:sz w:val="24"/>
                <w:szCs w:val="24"/>
              </w:rPr>
              <w:t>٠</w:t>
            </w:r>
          </w:p>
        </w:tc>
        <w:tc>
          <w:tcPr>
            <w:tcW w:w="236" w:type="dxa"/>
            <w:vMerge w:val="restart"/>
            <w:vAlign w:val="center"/>
          </w:tcPr>
          <w:p w:rsidR="0006515C" w:rsidRPr="00E62332" w:rsidRDefault="0006515C" w:rsidP="004E069A">
            <w:pPr>
              <w:pStyle w:val="a8"/>
              <w:ind w:left="-125" w:right="-108"/>
              <w:jc w:val="center"/>
              <w:rPr>
                <w:color w:val="000000"/>
                <w:sz w:val="24"/>
                <w:szCs w:val="24"/>
              </w:rPr>
            </w:pPr>
            <w:r w:rsidRPr="00E62332">
              <w:rPr>
                <w:color w:val="000000"/>
                <w:position w:val="-10"/>
                <w:sz w:val="24"/>
                <w:szCs w:val="24"/>
                <w:lang w:val="en-US"/>
              </w:rPr>
              <w:object w:dxaOrig="260" w:dyaOrig="340">
                <v:shape id="_x0000_i1035" type="#_x0000_t75" style="width:12.75pt;height:54.75pt" o:ole="">
                  <v:imagedata r:id="rId13" o:title=""/>
                </v:shape>
                <o:OLEObject Type="Embed" ProgID="Equation.3" ShapeID="_x0000_i1035" DrawAspect="Content" ObjectID="_1421840812" r:id="rId22"/>
              </w:object>
            </w:r>
          </w:p>
        </w:tc>
        <w:tc>
          <w:tcPr>
            <w:tcW w:w="384" w:type="dxa"/>
            <w:vMerge w:val="restart"/>
            <w:vAlign w:val="center"/>
          </w:tcPr>
          <w:p w:rsidR="0006515C" w:rsidRPr="00E62332" w:rsidRDefault="0006515C" w:rsidP="004E069A">
            <w:pPr>
              <w:pStyle w:val="a8"/>
              <w:ind w:left="-125" w:right="-108"/>
              <w:jc w:val="center"/>
              <w:rPr>
                <w:color w:val="000000"/>
                <w:sz w:val="24"/>
                <w:szCs w:val="24"/>
                <w:lang w:val="en-US"/>
              </w:rPr>
            </w:pPr>
            <w:r w:rsidRPr="00E62332">
              <w:rPr>
                <w:color w:val="000000"/>
                <w:spacing w:val="40"/>
                <w:sz w:val="24"/>
                <w:szCs w:val="24"/>
              </w:rPr>
              <w:t>ε</w:t>
            </w:r>
            <w:r w:rsidRPr="00E62332">
              <w:rPr>
                <w:color w:val="000000"/>
                <w:spacing w:val="40"/>
                <w:sz w:val="24"/>
                <w:szCs w:val="24"/>
                <w:vertAlign w:val="subscript"/>
              </w:rPr>
              <w:t>г</w:t>
            </w:r>
          </w:p>
        </w:tc>
        <w:tc>
          <w:tcPr>
            <w:tcW w:w="280" w:type="dxa"/>
            <w:vMerge w:val="restart"/>
            <w:tcBorders>
              <w:right w:val="nil"/>
            </w:tcBorders>
            <w:vAlign w:val="center"/>
          </w:tcPr>
          <w:p w:rsidR="0006515C" w:rsidRPr="00E62332" w:rsidRDefault="0006515C" w:rsidP="004E069A">
            <w:pPr>
              <w:pStyle w:val="a8"/>
              <w:ind w:left="-125" w:right="-108"/>
              <w:jc w:val="center"/>
              <w:rPr>
                <w:color w:val="000000"/>
                <w:sz w:val="24"/>
                <w:szCs w:val="24"/>
                <w:lang w:val="en-US"/>
              </w:rPr>
            </w:pPr>
            <w:r w:rsidRPr="00E62332">
              <w:rPr>
                <w:color w:val="000000"/>
                <w:position w:val="-10"/>
                <w:sz w:val="24"/>
                <w:szCs w:val="24"/>
                <w:lang w:val="en-US"/>
              </w:rPr>
              <w:object w:dxaOrig="260" w:dyaOrig="340">
                <v:shape id="_x0000_i1036" type="#_x0000_t75" style="width:12.75pt;height:36.75pt" o:ole="">
                  <v:imagedata r:id="rId15" o:title=""/>
                </v:shape>
                <o:OLEObject Type="Embed" ProgID="Equation.3" ShapeID="_x0000_i1036" DrawAspect="Content" ObjectID="_1421840813" r:id="rId23"/>
              </w:object>
            </w:r>
          </w:p>
        </w:tc>
        <w:tc>
          <w:tcPr>
            <w:tcW w:w="484" w:type="dxa"/>
            <w:tcBorders>
              <w:top w:val="nil"/>
              <w:left w:val="nil"/>
              <w:bottom w:val="single" w:sz="4" w:space="0" w:color="auto"/>
              <w:right w:val="nil"/>
            </w:tcBorders>
            <w:tcMar>
              <w:top w:w="11" w:type="dxa"/>
              <w:left w:w="28" w:type="dxa"/>
              <w:bottom w:w="11" w:type="dxa"/>
              <w:right w:w="28" w:type="dxa"/>
            </w:tcMar>
            <w:vAlign w:val="bottom"/>
          </w:tcPr>
          <w:p w:rsidR="0006515C" w:rsidRPr="00E62332" w:rsidRDefault="0006515C" w:rsidP="004E069A">
            <w:pPr>
              <w:pStyle w:val="a8"/>
              <w:ind w:left="-164" w:right="-108"/>
              <w:jc w:val="center"/>
              <w:rPr>
                <w:color w:val="000000"/>
                <w:sz w:val="24"/>
                <w:szCs w:val="24"/>
              </w:rPr>
            </w:pPr>
            <w:r w:rsidRPr="00E62332">
              <w:rPr>
                <w:color w:val="000000"/>
                <w:spacing w:val="40"/>
                <w:sz w:val="24"/>
                <w:szCs w:val="24"/>
              </w:rPr>
              <w:t>Т</w:t>
            </w:r>
            <w:r w:rsidRPr="00E62332">
              <w:rPr>
                <w:color w:val="000000"/>
                <w:spacing w:val="40"/>
                <w:sz w:val="24"/>
                <w:szCs w:val="24"/>
                <w:vertAlign w:val="subscript"/>
              </w:rPr>
              <w:t>1</w:t>
            </w:r>
          </w:p>
        </w:tc>
        <w:tc>
          <w:tcPr>
            <w:tcW w:w="236" w:type="dxa"/>
            <w:vMerge w:val="restart"/>
            <w:tcBorders>
              <w:left w:val="nil"/>
            </w:tcBorders>
            <w:vAlign w:val="center"/>
          </w:tcPr>
          <w:p w:rsidR="0006515C" w:rsidRPr="00E62332" w:rsidRDefault="0006515C" w:rsidP="004E069A">
            <w:pPr>
              <w:pStyle w:val="a8"/>
              <w:ind w:left="-108"/>
              <w:rPr>
                <w:color w:val="000000"/>
                <w:sz w:val="24"/>
                <w:szCs w:val="24"/>
              </w:rPr>
            </w:pPr>
            <w:r w:rsidRPr="00E62332">
              <w:rPr>
                <w:color w:val="000000"/>
                <w:position w:val="-10"/>
                <w:sz w:val="24"/>
                <w:szCs w:val="24"/>
                <w:lang w:val="en-US"/>
              </w:rPr>
              <w:object w:dxaOrig="260" w:dyaOrig="340">
                <v:shape id="_x0000_i1037" type="#_x0000_t75" style="width:12.75pt;height:36.75pt" o:ole="">
                  <v:imagedata r:id="rId17" o:title=""/>
                </v:shape>
                <o:OLEObject Type="Embed" ProgID="Equation.3" ShapeID="_x0000_i1037" DrawAspect="Content" ObjectID="_1421840814" r:id="rId24"/>
              </w:object>
            </w:r>
            <w:r w:rsidRPr="00E62332">
              <w:rPr>
                <w:color w:val="000000"/>
                <w:sz w:val="24"/>
                <w:szCs w:val="24"/>
              </w:rPr>
              <w:t xml:space="preserve"> </w:t>
            </w:r>
          </w:p>
        </w:tc>
        <w:tc>
          <w:tcPr>
            <w:tcW w:w="236" w:type="dxa"/>
            <w:vMerge w:val="restart"/>
          </w:tcPr>
          <w:p w:rsidR="0006515C" w:rsidRPr="00E62332" w:rsidRDefault="0006515C" w:rsidP="004E069A">
            <w:pPr>
              <w:pStyle w:val="a8"/>
              <w:ind w:left="-108" w:right="-104"/>
              <w:rPr>
                <w:color w:val="000000"/>
                <w:sz w:val="24"/>
                <w:szCs w:val="24"/>
              </w:rPr>
            </w:pPr>
            <w:r w:rsidRPr="00E62332">
              <w:rPr>
                <w:color w:val="000000"/>
                <w:sz w:val="24"/>
                <w:szCs w:val="24"/>
                <w:vertAlign w:val="superscript"/>
              </w:rPr>
              <w:t>4</w:t>
            </w:r>
          </w:p>
        </w:tc>
        <w:tc>
          <w:tcPr>
            <w:tcW w:w="764" w:type="dxa"/>
            <w:vMerge w:val="restart"/>
            <w:vAlign w:val="center"/>
          </w:tcPr>
          <w:p w:rsidR="0006515C" w:rsidRPr="00E62332" w:rsidRDefault="0006515C" w:rsidP="004E069A">
            <w:pPr>
              <w:pStyle w:val="a8"/>
              <w:ind w:right="-104"/>
              <w:rPr>
                <w:color w:val="000000"/>
                <w:sz w:val="24"/>
                <w:szCs w:val="24"/>
              </w:rPr>
            </w:pPr>
            <w:r w:rsidRPr="00E62332">
              <w:rPr>
                <w:color w:val="000000"/>
                <w:sz w:val="24"/>
                <w:szCs w:val="24"/>
              </w:rPr>
              <w:t xml:space="preserve">- </w:t>
            </w:r>
            <w:r w:rsidRPr="00E62332">
              <w:rPr>
                <w:color w:val="000000"/>
                <w:sz w:val="24"/>
                <w:szCs w:val="24"/>
                <w:lang w:val="en-US"/>
              </w:rPr>
              <w:t xml:space="preserve"> </w:t>
            </w:r>
            <w:proofErr w:type="spellStart"/>
            <w:r w:rsidRPr="00E62332">
              <w:rPr>
                <w:color w:val="000000"/>
                <w:spacing w:val="40"/>
                <w:sz w:val="24"/>
                <w:szCs w:val="24"/>
              </w:rPr>
              <w:t>А</w:t>
            </w:r>
            <w:r w:rsidRPr="00E62332">
              <w:rPr>
                <w:color w:val="000000"/>
                <w:spacing w:val="40"/>
                <w:sz w:val="24"/>
                <w:szCs w:val="24"/>
                <w:vertAlign w:val="subscript"/>
              </w:rPr>
              <w:t>г</w:t>
            </w:r>
            <w:proofErr w:type="spellEnd"/>
            <w:r w:rsidRPr="00E62332">
              <w:rPr>
                <w:color w:val="000000"/>
                <w:sz w:val="24"/>
                <w:szCs w:val="24"/>
              </w:rPr>
              <w:t>٠</w:t>
            </w:r>
          </w:p>
        </w:tc>
        <w:tc>
          <w:tcPr>
            <w:tcW w:w="236" w:type="dxa"/>
            <w:vMerge w:val="restart"/>
            <w:vAlign w:val="center"/>
          </w:tcPr>
          <w:p w:rsidR="0006515C" w:rsidRPr="00E62332" w:rsidRDefault="0006515C" w:rsidP="004E069A">
            <w:pPr>
              <w:pStyle w:val="a8"/>
              <w:ind w:left="-164" w:right="-104"/>
              <w:jc w:val="center"/>
              <w:rPr>
                <w:color w:val="000000"/>
                <w:sz w:val="24"/>
                <w:szCs w:val="24"/>
              </w:rPr>
            </w:pPr>
            <w:r w:rsidRPr="00E62332">
              <w:rPr>
                <w:color w:val="000000"/>
                <w:position w:val="-10"/>
                <w:sz w:val="24"/>
                <w:szCs w:val="24"/>
                <w:lang w:val="en-US"/>
              </w:rPr>
              <w:object w:dxaOrig="260" w:dyaOrig="340">
                <v:shape id="_x0000_i1038" type="#_x0000_t75" style="width:12.75pt;height:36.75pt" o:ole="">
                  <v:imagedata r:id="rId15" o:title=""/>
                </v:shape>
                <o:OLEObject Type="Embed" ProgID="Equation.3" ShapeID="_x0000_i1038" DrawAspect="Content" ObjectID="_1421840815" r:id="rId25"/>
              </w:object>
            </w:r>
          </w:p>
        </w:tc>
        <w:tc>
          <w:tcPr>
            <w:tcW w:w="564" w:type="dxa"/>
            <w:tcBorders>
              <w:bottom w:val="single" w:sz="4" w:space="0" w:color="auto"/>
            </w:tcBorders>
            <w:tcMar>
              <w:left w:w="28" w:type="dxa"/>
              <w:right w:w="28" w:type="dxa"/>
            </w:tcMar>
            <w:vAlign w:val="bottom"/>
          </w:tcPr>
          <w:p w:rsidR="0006515C" w:rsidRPr="00E62332" w:rsidRDefault="0006515C" w:rsidP="004E069A">
            <w:pPr>
              <w:pStyle w:val="a8"/>
              <w:ind w:left="-164" w:right="-108"/>
              <w:jc w:val="center"/>
              <w:rPr>
                <w:color w:val="000000"/>
                <w:sz w:val="24"/>
                <w:szCs w:val="24"/>
                <w:lang w:val="en-US"/>
              </w:rPr>
            </w:pPr>
            <w:r w:rsidRPr="00E62332">
              <w:rPr>
                <w:color w:val="000000"/>
                <w:sz w:val="24"/>
                <w:szCs w:val="24"/>
              </w:rPr>
              <w:t>Т</w:t>
            </w:r>
            <w:r w:rsidRPr="00E62332">
              <w:rPr>
                <w:color w:val="000000"/>
                <w:spacing w:val="40"/>
                <w:sz w:val="24"/>
                <w:szCs w:val="24"/>
                <w:vertAlign w:val="subscript"/>
              </w:rPr>
              <w:t xml:space="preserve"> с</w:t>
            </w:r>
            <w:r w:rsidRPr="00E62332">
              <w:rPr>
                <w:color w:val="000000"/>
                <w:spacing w:val="40"/>
                <w:sz w:val="24"/>
                <w:szCs w:val="24"/>
                <w:vertAlign w:val="subscript"/>
                <w:lang w:val="en-US"/>
              </w:rPr>
              <w:t>I</w:t>
            </w:r>
          </w:p>
        </w:tc>
        <w:tc>
          <w:tcPr>
            <w:tcW w:w="236" w:type="dxa"/>
            <w:vMerge w:val="restart"/>
            <w:vAlign w:val="center"/>
          </w:tcPr>
          <w:p w:rsidR="0006515C" w:rsidRPr="00E62332" w:rsidRDefault="0006515C" w:rsidP="004E069A">
            <w:pPr>
              <w:pStyle w:val="a8"/>
              <w:ind w:left="-164" w:right="-104"/>
              <w:rPr>
                <w:color w:val="000000"/>
                <w:sz w:val="24"/>
                <w:szCs w:val="24"/>
                <w:vertAlign w:val="superscript"/>
              </w:rPr>
            </w:pPr>
            <w:r w:rsidRPr="00E62332">
              <w:rPr>
                <w:color w:val="000000"/>
                <w:position w:val="-10"/>
                <w:sz w:val="24"/>
                <w:szCs w:val="24"/>
                <w:lang w:val="en-US"/>
              </w:rPr>
              <w:object w:dxaOrig="260" w:dyaOrig="340">
                <v:shape id="_x0000_i1039" type="#_x0000_t75" style="width:12.75pt;height:36.75pt" o:ole="">
                  <v:imagedata r:id="rId17" o:title=""/>
                </v:shape>
                <o:OLEObject Type="Embed" ProgID="Equation.3" ShapeID="_x0000_i1039" DrawAspect="Content" ObjectID="_1421840816" r:id="rId26"/>
              </w:object>
            </w:r>
          </w:p>
        </w:tc>
        <w:tc>
          <w:tcPr>
            <w:tcW w:w="266" w:type="dxa"/>
            <w:vMerge w:val="restart"/>
          </w:tcPr>
          <w:p w:rsidR="0006515C" w:rsidRPr="00E62332" w:rsidRDefault="0006515C" w:rsidP="004E069A">
            <w:pPr>
              <w:pStyle w:val="a8"/>
              <w:ind w:left="-108" w:right="-104"/>
              <w:rPr>
                <w:color w:val="000000"/>
                <w:sz w:val="24"/>
                <w:szCs w:val="24"/>
                <w:vertAlign w:val="superscript"/>
              </w:rPr>
            </w:pPr>
            <w:r w:rsidRPr="00E62332">
              <w:rPr>
                <w:color w:val="000000"/>
                <w:sz w:val="24"/>
                <w:szCs w:val="24"/>
                <w:vertAlign w:val="superscript"/>
              </w:rPr>
              <w:t>4</w:t>
            </w:r>
          </w:p>
        </w:tc>
        <w:tc>
          <w:tcPr>
            <w:tcW w:w="328" w:type="dxa"/>
            <w:vMerge w:val="restart"/>
          </w:tcPr>
          <w:p w:rsidR="0006515C" w:rsidRPr="00E62332" w:rsidRDefault="0006515C" w:rsidP="004E069A">
            <w:pPr>
              <w:pStyle w:val="a8"/>
              <w:ind w:left="-189" w:right="-104"/>
              <w:rPr>
                <w:color w:val="000000"/>
                <w:sz w:val="24"/>
                <w:szCs w:val="24"/>
                <w:vertAlign w:val="superscript"/>
              </w:rPr>
            </w:pPr>
            <w:r w:rsidRPr="00E62332">
              <w:rPr>
                <w:color w:val="000000"/>
                <w:position w:val="-10"/>
                <w:sz w:val="24"/>
                <w:szCs w:val="24"/>
                <w:lang w:val="en-US"/>
              </w:rPr>
              <w:object w:dxaOrig="260" w:dyaOrig="340">
                <v:shape id="_x0000_i1040" type="#_x0000_t75" style="width:12.75pt;height:46.5pt" o:ole="">
                  <v:imagedata r:id="rId19" o:title=""/>
                </v:shape>
                <o:OLEObject Type="Embed" ProgID="Equation.3" ShapeID="_x0000_i1040" DrawAspect="Content" ObjectID="_1421840817" r:id="rId27"/>
              </w:object>
            </w:r>
          </w:p>
        </w:tc>
        <w:tc>
          <w:tcPr>
            <w:tcW w:w="1235" w:type="dxa"/>
            <w:vMerge w:val="restart"/>
            <w:vAlign w:val="center"/>
          </w:tcPr>
          <w:p w:rsidR="0006515C" w:rsidRPr="00E62332" w:rsidRDefault="0006515C" w:rsidP="004E069A">
            <w:pPr>
              <w:pStyle w:val="a8"/>
              <w:jc w:val="right"/>
              <w:rPr>
                <w:color w:val="000000"/>
                <w:sz w:val="24"/>
                <w:szCs w:val="24"/>
              </w:rPr>
            </w:pPr>
            <w:r w:rsidRPr="00E62332">
              <w:rPr>
                <w:color w:val="000000"/>
                <w:sz w:val="24"/>
                <w:szCs w:val="24"/>
              </w:rPr>
              <w:t>(17)</w:t>
            </w:r>
          </w:p>
        </w:tc>
      </w:tr>
      <w:tr w:rsidR="0006515C" w:rsidRPr="00E62332" w:rsidTr="004E069A">
        <w:tblPrEx>
          <w:tblCellMar>
            <w:top w:w="0" w:type="dxa"/>
            <w:bottom w:w="0" w:type="dxa"/>
          </w:tblCellMar>
        </w:tblPrEx>
        <w:trPr>
          <w:cantSplit/>
          <w:trHeight w:hRule="exact" w:val="537"/>
        </w:trPr>
        <w:tc>
          <w:tcPr>
            <w:tcW w:w="690" w:type="dxa"/>
            <w:vMerge/>
            <w:vAlign w:val="center"/>
          </w:tcPr>
          <w:p w:rsidR="0006515C" w:rsidRPr="00E62332" w:rsidRDefault="0006515C" w:rsidP="004E069A">
            <w:pPr>
              <w:pStyle w:val="a8"/>
              <w:tabs>
                <w:tab w:val="clear" w:pos="4677"/>
                <w:tab w:val="clear" w:pos="9355"/>
              </w:tabs>
              <w:jc w:val="center"/>
              <w:rPr>
                <w:color w:val="000000"/>
                <w:sz w:val="24"/>
                <w:szCs w:val="24"/>
              </w:rPr>
            </w:pPr>
          </w:p>
        </w:tc>
        <w:tc>
          <w:tcPr>
            <w:tcW w:w="858" w:type="dxa"/>
            <w:vMerge/>
            <w:vAlign w:val="center"/>
          </w:tcPr>
          <w:p w:rsidR="0006515C" w:rsidRPr="00E62332" w:rsidRDefault="0006515C" w:rsidP="004E069A">
            <w:pPr>
              <w:pStyle w:val="a8"/>
              <w:rPr>
                <w:color w:val="000000"/>
                <w:sz w:val="24"/>
                <w:szCs w:val="24"/>
              </w:rPr>
            </w:pPr>
          </w:p>
        </w:tc>
        <w:tc>
          <w:tcPr>
            <w:tcW w:w="492" w:type="dxa"/>
            <w:vMerge/>
            <w:vAlign w:val="center"/>
          </w:tcPr>
          <w:p w:rsidR="0006515C" w:rsidRPr="00E62332" w:rsidRDefault="0006515C" w:rsidP="004E069A">
            <w:pPr>
              <w:pStyle w:val="a8"/>
              <w:rPr>
                <w:color w:val="000000"/>
                <w:sz w:val="24"/>
                <w:szCs w:val="24"/>
              </w:rPr>
            </w:pPr>
          </w:p>
        </w:tc>
        <w:tc>
          <w:tcPr>
            <w:tcW w:w="236" w:type="dxa"/>
            <w:vMerge/>
            <w:vAlign w:val="center"/>
          </w:tcPr>
          <w:p w:rsidR="0006515C" w:rsidRPr="00E62332" w:rsidRDefault="0006515C" w:rsidP="004E069A">
            <w:pPr>
              <w:pStyle w:val="a8"/>
              <w:rPr>
                <w:color w:val="000000"/>
                <w:sz w:val="24"/>
                <w:szCs w:val="24"/>
              </w:rPr>
            </w:pPr>
          </w:p>
        </w:tc>
        <w:tc>
          <w:tcPr>
            <w:tcW w:w="384" w:type="dxa"/>
            <w:vMerge/>
            <w:vAlign w:val="center"/>
          </w:tcPr>
          <w:p w:rsidR="0006515C" w:rsidRPr="00E62332" w:rsidRDefault="0006515C" w:rsidP="004E069A">
            <w:pPr>
              <w:pStyle w:val="a8"/>
              <w:rPr>
                <w:color w:val="000000"/>
                <w:sz w:val="24"/>
                <w:szCs w:val="24"/>
              </w:rPr>
            </w:pPr>
          </w:p>
        </w:tc>
        <w:tc>
          <w:tcPr>
            <w:tcW w:w="280" w:type="dxa"/>
            <w:vMerge/>
            <w:tcBorders>
              <w:right w:val="nil"/>
            </w:tcBorders>
            <w:vAlign w:val="center"/>
          </w:tcPr>
          <w:p w:rsidR="0006515C" w:rsidRPr="00E62332" w:rsidRDefault="0006515C" w:rsidP="004E069A">
            <w:pPr>
              <w:pStyle w:val="a8"/>
              <w:rPr>
                <w:color w:val="000000"/>
                <w:sz w:val="24"/>
                <w:szCs w:val="24"/>
              </w:rPr>
            </w:pPr>
          </w:p>
        </w:tc>
        <w:tc>
          <w:tcPr>
            <w:tcW w:w="484" w:type="dxa"/>
            <w:tcBorders>
              <w:top w:val="single" w:sz="4" w:space="0" w:color="auto"/>
              <w:left w:val="nil"/>
              <w:bottom w:val="nil"/>
              <w:right w:val="nil"/>
            </w:tcBorders>
            <w:tcMar>
              <w:top w:w="11" w:type="dxa"/>
              <w:bottom w:w="11" w:type="dxa"/>
            </w:tcMar>
          </w:tcPr>
          <w:p w:rsidR="0006515C" w:rsidRPr="00E62332" w:rsidRDefault="0006515C" w:rsidP="004E069A">
            <w:pPr>
              <w:pStyle w:val="a8"/>
              <w:ind w:left="-164" w:right="-108"/>
              <w:jc w:val="center"/>
              <w:rPr>
                <w:color w:val="000000"/>
                <w:sz w:val="24"/>
                <w:szCs w:val="24"/>
              </w:rPr>
            </w:pPr>
            <w:r w:rsidRPr="00E62332">
              <w:rPr>
                <w:color w:val="000000"/>
                <w:sz w:val="24"/>
                <w:szCs w:val="24"/>
              </w:rPr>
              <w:t>100</w:t>
            </w:r>
          </w:p>
        </w:tc>
        <w:tc>
          <w:tcPr>
            <w:tcW w:w="236" w:type="dxa"/>
            <w:vMerge/>
            <w:tcBorders>
              <w:left w:val="nil"/>
            </w:tcBorders>
            <w:vAlign w:val="center"/>
          </w:tcPr>
          <w:p w:rsidR="0006515C" w:rsidRPr="00E62332" w:rsidRDefault="0006515C" w:rsidP="004E069A">
            <w:pPr>
              <w:pStyle w:val="a8"/>
              <w:rPr>
                <w:color w:val="000000"/>
                <w:sz w:val="24"/>
                <w:szCs w:val="24"/>
              </w:rPr>
            </w:pPr>
          </w:p>
        </w:tc>
        <w:tc>
          <w:tcPr>
            <w:tcW w:w="236" w:type="dxa"/>
            <w:vMerge/>
            <w:vAlign w:val="center"/>
          </w:tcPr>
          <w:p w:rsidR="0006515C" w:rsidRPr="00E62332" w:rsidRDefault="0006515C" w:rsidP="004E069A">
            <w:pPr>
              <w:pStyle w:val="a8"/>
              <w:rPr>
                <w:color w:val="000000"/>
                <w:sz w:val="24"/>
                <w:szCs w:val="24"/>
              </w:rPr>
            </w:pPr>
          </w:p>
        </w:tc>
        <w:tc>
          <w:tcPr>
            <w:tcW w:w="764" w:type="dxa"/>
            <w:vMerge/>
            <w:vAlign w:val="center"/>
          </w:tcPr>
          <w:p w:rsidR="0006515C" w:rsidRPr="00E62332" w:rsidRDefault="0006515C" w:rsidP="004E069A">
            <w:pPr>
              <w:pStyle w:val="a8"/>
              <w:rPr>
                <w:color w:val="000000"/>
                <w:sz w:val="24"/>
                <w:szCs w:val="24"/>
              </w:rPr>
            </w:pPr>
          </w:p>
        </w:tc>
        <w:tc>
          <w:tcPr>
            <w:tcW w:w="236" w:type="dxa"/>
            <w:vMerge/>
            <w:vAlign w:val="center"/>
          </w:tcPr>
          <w:p w:rsidR="0006515C" w:rsidRPr="00E62332" w:rsidRDefault="0006515C" w:rsidP="004E069A">
            <w:pPr>
              <w:pStyle w:val="a8"/>
              <w:rPr>
                <w:color w:val="000000"/>
                <w:sz w:val="24"/>
                <w:szCs w:val="24"/>
              </w:rPr>
            </w:pPr>
          </w:p>
        </w:tc>
        <w:tc>
          <w:tcPr>
            <w:tcW w:w="564" w:type="dxa"/>
            <w:tcBorders>
              <w:top w:val="single" w:sz="4" w:space="0" w:color="auto"/>
            </w:tcBorders>
          </w:tcPr>
          <w:p w:rsidR="0006515C" w:rsidRPr="00E62332" w:rsidRDefault="0006515C" w:rsidP="004E069A">
            <w:pPr>
              <w:pStyle w:val="a8"/>
              <w:ind w:left="-164" w:right="-108"/>
              <w:jc w:val="center"/>
              <w:rPr>
                <w:color w:val="000000"/>
                <w:sz w:val="24"/>
                <w:szCs w:val="24"/>
                <w:lang w:val="en-US"/>
              </w:rPr>
            </w:pPr>
            <w:r w:rsidRPr="00E62332">
              <w:rPr>
                <w:color w:val="000000"/>
                <w:sz w:val="24"/>
                <w:szCs w:val="24"/>
                <w:lang w:val="en-US"/>
              </w:rPr>
              <w:t>100</w:t>
            </w:r>
          </w:p>
        </w:tc>
        <w:tc>
          <w:tcPr>
            <w:tcW w:w="236" w:type="dxa"/>
            <w:vMerge/>
            <w:vAlign w:val="center"/>
          </w:tcPr>
          <w:p w:rsidR="0006515C" w:rsidRPr="00E62332" w:rsidRDefault="0006515C" w:rsidP="004E069A">
            <w:pPr>
              <w:pStyle w:val="a8"/>
              <w:rPr>
                <w:color w:val="000000"/>
                <w:sz w:val="24"/>
                <w:szCs w:val="24"/>
              </w:rPr>
            </w:pPr>
          </w:p>
        </w:tc>
        <w:tc>
          <w:tcPr>
            <w:tcW w:w="266" w:type="dxa"/>
            <w:vMerge/>
            <w:vAlign w:val="center"/>
          </w:tcPr>
          <w:p w:rsidR="0006515C" w:rsidRPr="00E62332" w:rsidRDefault="0006515C" w:rsidP="004E069A">
            <w:pPr>
              <w:pStyle w:val="a8"/>
              <w:jc w:val="right"/>
              <w:rPr>
                <w:color w:val="000000"/>
                <w:sz w:val="24"/>
                <w:szCs w:val="24"/>
              </w:rPr>
            </w:pPr>
          </w:p>
        </w:tc>
        <w:tc>
          <w:tcPr>
            <w:tcW w:w="328" w:type="dxa"/>
            <w:vMerge/>
            <w:vAlign w:val="center"/>
          </w:tcPr>
          <w:p w:rsidR="0006515C" w:rsidRPr="00E62332" w:rsidRDefault="0006515C" w:rsidP="004E069A">
            <w:pPr>
              <w:pStyle w:val="a8"/>
              <w:jc w:val="right"/>
              <w:rPr>
                <w:color w:val="000000"/>
                <w:sz w:val="24"/>
                <w:szCs w:val="24"/>
              </w:rPr>
            </w:pPr>
          </w:p>
        </w:tc>
        <w:tc>
          <w:tcPr>
            <w:tcW w:w="1235" w:type="dxa"/>
            <w:vMerge/>
            <w:vAlign w:val="center"/>
          </w:tcPr>
          <w:p w:rsidR="0006515C" w:rsidRPr="00E62332" w:rsidRDefault="0006515C" w:rsidP="004E069A">
            <w:pPr>
              <w:pStyle w:val="a8"/>
              <w:jc w:val="right"/>
              <w:rPr>
                <w:color w:val="000000"/>
                <w:sz w:val="24"/>
                <w:szCs w:val="24"/>
              </w:rPr>
            </w:pPr>
          </w:p>
        </w:tc>
      </w:tr>
    </w:tbl>
    <w:p w:rsidR="0006515C" w:rsidRPr="00E62332" w:rsidRDefault="0006515C" w:rsidP="0006515C">
      <w:pPr>
        <w:ind w:firstLine="720"/>
        <w:jc w:val="both"/>
        <w:rPr>
          <w:color w:val="000000"/>
        </w:rPr>
      </w:pPr>
    </w:p>
    <w:p w:rsidR="0006515C" w:rsidRPr="00E62332" w:rsidRDefault="0006515C" w:rsidP="0006515C">
      <w:pPr>
        <w:ind w:firstLine="720"/>
        <w:jc w:val="both"/>
        <w:rPr>
          <w:color w:val="000000"/>
        </w:rPr>
      </w:pPr>
    </w:p>
    <w:p w:rsidR="0006515C" w:rsidRPr="00E62332" w:rsidRDefault="0006515C" w:rsidP="0006515C">
      <w:pPr>
        <w:ind w:firstLine="720"/>
        <w:jc w:val="both"/>
        <w:rPr>
          <w:color w:val="000000"/>
        </w:rPr>
      </w:pPr>
    </w:p>
    <w:p w:rsidR="0006515C" w:rsidRPr="00E62332" w:rsidRDefault="0006515C" w:rsidP="0006515C">
      <w:pPr>
        <w:ind w:firstLine="540"/>
        <w:jc w:val="both"/>
        <w:rPr>
          <w:color w:val="000000"/>
        </w:rPr>
      </w:pPr>
      <w:r w:rsidRPr="00E62332">
        <w:rPr>
          <w:color w:val="000000"/>
        </w:rPr>
        <w:t xml:space="preserve">где </w:t>
      </w:r>
      <w:r w:rsidRPr="00E62332">
        <w:rPr>
          <w:color w:val="000000"/>
          <w:spacing w:val="40"/>
        </w:rPr>
        <w:t>С</w:t>
      </w:r>
      <w:r w:rsidRPr="00E62332">
        <w:rPr>
          <w:color w:val="000000"/>
          <w:spacing w:val="40"/>
          <w:vertAlign w:val="subscript"/>
        </w:rPr>
        <w:t>0</w:t>
      </w:r>
      <w:r w:rsidRPr="00E62332">
        <w:rPr>
          <w:color w:val="000000"/>
        </w:rPr>
        <w:t xml:space="preserve"> = 5,7 Вт/м</w:t>
      </w:r>
      <w:r w:rsidRPr="00E62332">
        <w:rPr>
          <w:color w:val="000000"/>
          <w:vertAlign w:val="superscript"/>
        </w:rPr>
        <w:t>2</w:t>
      </w:r>
      <w:r w:rsidRPr="00E62332">
        <w:rPr>
          <w:color w:val="000000"/>
        </w:rPr>
        <w:t xml:space="preserve"> К</w:t>
      </w:r>
      <w:r w:rsidRPr="00E62332">
        <w:rPr>
          <w:color w:val="000000"/>
          <w:vertAlign w:val="superscript"/>
        </w:rPr>
        <w:t>4</w:t>
      </w:r>
      <w:r w:rsidRPr="00E62332">
        <w:rPr>
          <w:color w:val="000000"/>
        </w:rPr>
        <w:t xml:space="preserve"> – коэффициент излучения абсолютно черного тела.</w:t>
      </w:r>
    </w:p>
    <w:p w:rsidR="0006515C" w:rsidRPr="00E62332" w:rsidRDefault="0006515C" w:rsidP="0006515C">
      <w:pPr>
        <w:ind w:firstLine="540"/>
        <w:jc w:val="both"/>
        <w:rPr>
          <w:color w:val="000000"/>
        </w:rPr>
      </w:pPr>
      <w:r w:rsidRPr="00E62332">
        <w:rPr>
          <w:color w:val="000000"/>
        </w:rPr>
        <w:t xml:space="preserve">Степень черноты газов </w:t>
      </w:r>
      <w:r w:rsidRPr="00E62332">
        <w:rPr>
          <w:color w:val="000000"/>
          <w:spacing w:val="40"/>
          <w:lang w:val="en-US"/>
        </w:rPr>
        <w:t>ε</w:t>
      </w:r>
      <w:r w:rsidRPr="00E62332">
        <w:rPr>
          <w:color w:val="000000"/>
          <w:spacing w:val="40"/>
          <w:vertAlign w:val="subscript"/>
        </w:rPr>
        <w:t xml:space="preserve">г </w:t>
      </w:r>
      <w:r w:rsidRPr="00E62332">
        <w:rPr>
          <w:color w:val="000000"/>
        </w:rPr>
        <w:t xml:space="preserve">при средней их температуре вычисляется выражением </w:t>
      </w:r>
    </w:p>
    <w:tbl>
      <w:tblPr>
        <w:tblW w:w="0" w:type="auto"/>
        <w:tblInd w:w="38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732"/>
        <w:gridCol w:w="2700"/>
      </w:tblGrid>
      <w:tr w:rsidR="0006515C" w:rsidRPr="00E62332" w:rsidTr="004E069A">
        <w:tblPrEx>
          <w:tblCellMar>
            <w:top w:w="0" w:type="dxa"/>
            <w:bottom w:w="0" w:type="dxa"/>
          </w:tblCellMar>
        </w:tblPrEx>
        <w:trPr>
          <w:cantSplit/>
          <w:trHeight w:val="635"/>
        </w:trPr>
        <w:tc>
          <w:tcPr>
            <w:tcW w:w="732" w:type="dxa"/>
            <w:tcBorders>
              <w:top w:val="single" w:sz="2" w:space="0" w:color="FFFFFF"/>
              <w:left w:val="single" w:sz="2" w:space="0" w:color="FFFFFF"/>
              <w:bottom w:val="single" w:sz="2" w:space="0" w:color="FFFFFF"/>
              <w:right w:val="single" w:sz="2" w:space="0" w:color="FFFFFF"/>
            </w:tcBorders>
            <w:vAlign w:val="center"/>
          </w:tcPr>
          <w:p w:rsidR="0006515C" w:rsidRPr="00E62332" w:rsidRDefault="0006515C" w:rsidP="004E069A">
            <w:pPr>
              <w:pStyle w:val="a8"/>
              <w:tabs>
                <w:tab w:val="clear" w:pos="4677"/>
                <w:tab w:val="clear" w:pos="9355"/>
              </w:tabs>
              <w:ind w:left="-141" w:right="-108"/>
              <w:jc w:val="center"/>
              <w:rPr>
                <w:color w:val="000000"/>
                <w:sz w:val="24"/>
                <w:szCs w:val="24"/>
                <w:lang w:val="en-US"/>
              </w:rPr>
            </w:pPr>
            <w:r w:rsidRPr="00E62332">
              <w:rPr>
                <w:color w:val="000000"/>
                <w:spacing w:val="40"/>
                <w:sz w:val="24"/>
                <w:szCs w:val="24"/>
                <w:lang w:val="en-US"/>
              </w:rPr>
              <w:t>ε</w:t>
            </w:r>
            <w:r w:rsidRPr="00E62332">
              <w:rPr>
                <w:color w:val="000000"/>
                <w:spacing w:val="40"/>
                <w:sz w:val="24"/>
                <w:szCs w:val="24"/>
                <w:vertAlign w:val="subscript"/>
              </w:rPr>
              <w:t>г</w:t>
            </w:r>
            <w:r w:rsidRPr="00E62332">
              <w:rPr>
                <w:color w:val="000000"/>
                <w:sz w:val="24"/>
                <w:szCs w:val="24"/>
                <w:lang w:val="en-US"/>
              </w:rPr>
              <w:t xml:space="preserve"> =</w:t>
            </w:r>
          </w:p>
        </w:tc>
        <w:tc>
          <w:tcPr>
            <w:tcW w:w="2700" w:type="dxa"/>
            <w:tcBorders>
              <w:top w:val="single" w:sz="2" w:space="0" w:color="FFFFFF"/>
              <w:left w:val="single" w:sz="2" w:space="0" w:color="FFFFFF"/>
              <w:bottom w:val="single" w:sz="2" w:space="0" w:color="FFFFFF"/>
              <w:right w:val="single" w:sz="2" w:space="0" w:color="FFFFFF"/>
            </w:tcBorders>
            <w:vAlign w:val="center"/>
          </w:tcPr>
          <w:p w:rsidR="0006515C" w:rsidRPr="00E62332" w:rsidRDefault="0006515C" w:rsidP="004E069A">
            <w:pPr>
              <w:pStyle w:val="a8"/>
              <w:ind w:left="-108"/>
              <w:rPr>
                <w:color w:val="000000"/>
                <w:sz w:val="24"/>
                <w:szCs w:val="24"/>
                <w:lang w:val="en-US"/>
              </w:rPr>
            </w:pPr>
            <w:r w:rsidRPr="00E62332">
              <w:rPr>
                <w:color w:val="000000"/>
                <w:spacing w:val="40"/>
                <w:sz w:val="24"/>
                <w:szCs w:val="24"/>
                <w:lang w:val="en-US"/>
              </w:rPr>
              <w:t>ε</w:t>
            </w:r>
            <w:r w:rsidRPr="00E62332">
              <w:rPr>
                <w:color w:val="000000"/>
                <w:spacing w:val="40"/>
                <w:sz w:val="24"/>
                <w:szCs w:val="24"/>
                <w:vertAlign w:val="subscript"/>
                <w:lang w:val="en-US"/>
              </w:rPr>
              <w:t>CO2</w:t>
            </w:r>
            <w:r w:rsidRPr="00E62332">
              <w:rPr>
                <w:color w:val="000000"/>
                <w:spacing w:val="40"/>
                <w:sz w:val="24"/>
                <w:szCs w:val="24"/>
                <w:lang w:val="en-US"/>
              </w:rPr>
              <w:t xml:space="preserve"> +</w:t>
            </w:r>
            <w:r w:rsidRPr="00E62332">
              <w:rPr>
                <w:color w:val="000000"/>
                <w:sz w:val="24"/>
                <w:szCs w:val="24"/>
                <w:lang w:val="en-US"/>
              </w:rPr>
              <w:t>1,08</w:t>
            </w:r>
            <w:r w:rsidRPr="00E62332">
              <w:rPr>
                <w:color w:val="000000"/>
                <w:spacing w:val="40"/>
                <w:sz w:val="24"/>
                <w:szCs w:val="24"/>
                <w:lang w:val="en-US"/>
              </w:rPr>
              <w:t xml:space="preserve"> ε</w:t>
            </w:r>
            <w:r w:rsidRPr="00E62332">
              <w:rPr>
                <w:color w:val="000000"/>
                <w:spacing w:val="40"/>
                <w:sz w:val="24"/>
                <w:szCs w:val="24"/>
                <w:vertAlign w:val="subscript"/>
                <w:lang w:val="en-US"/>
              </w:rPr>
              <w:t>H2O</w:t>
            </w:r>
          </w:p>
        </w:tc>
      </w:tr>
    </w:tbl>
    <w:p w:rsidR="0006515C" w:rsidRPr="00E62332" w:rsidRDefault="0006515C" w:rsidP="0006515C">
      <w:pPr>
        <w:ind w:firstLine="540"/>
        <w:jc w:val="both"/>
        <w:rPr>
          <w:color w:val="000000"/>
        </w:rPr>
      </w:pPr>
      <w:r w:rsidRPr="00E62332">
        <w:rPr>
          <w:color w:val="000000"/>
        </w:rPr>
        <w:t xml:space="preserve">Степени черноты двуокиси углерода  </w:t>
      </w:r>
      <w:proofErr w:type="spellStart"/>
      <w:r w:rsidRPr="00E62332">
        <w:rPr>
          <w:color w:val="000000"/>
          <w:spacing w:val="40"/>
          <w:lang w:val="en-US"/>
        </w:rPr>
        <w:t>ε</w:t>
      </w:r>
      <w:r w:rsidRPr="00E62332">
        <w:rPr>
          <w:color w:val="000000"/>
          <w:spacing w:val="40"/>
          <w:vertAlign w:val="subscript"/>
          <w:lang w:val="en-US"/>
        </w:rPr>
        <w:t>CO</w:t>
      </w:r>
      <w:proofErr w:type="spellEnd"/>
      <w:r w:rsidRPr="00E62332">
        <w:rPr>
          <w:color w:val="000000"/>
          <w:spacing w:val="40"/>
          <w:vertAlign w:val="subscript"/>
        </w:rPr>
        <w:t>2</w:t>
      </w:r>
      <w:r w:rsidRPr="00E62332">
        <w:rPr>
          <w:color w:val="000000"/>
          <w:spacing w:val="40"/>
        </w:rPr>
        <w:t xml:space="preserve"> </w:t>
      </w:r>
      <w:r w:rsidRPr="00E62332">
        <w:rPr>
          <w:color w:val="000000"/>
        </w:rPr>
        <w:t>и водяного пара</w:t>
      </w:r>
      <w:r w:rsidRPr="00E62332">
        <w:rPr>
          <w:color w:val="000000"/>
          <w:spacing w:val="40"/>
        </w:rPr>
        <w:t xml:space="preserve"> </w:t>
      </w:r>
      <w:proofErr w:type="spellStart"/>
      <w:r w:rsidRPr="00E62332">
        <w:rPr>
          <w:color w:val="000000"/>
          <w:spacing w:val="40"/>
          <w:lang w:val="en-US"/>
        </w:rPr>
        <w:t>ε</w:t>
      </w:r>
      <w:r w:rsidRPr="00E62332">
        <w:rPr>
          <w:color w:val="000000"/>
          <w:spacing w:val="40"/>
          <w:vertAlign w:val="subscript"/>
          <w:lang w:val="en-US"/>
        </w:rPr>
        <w:t>H</w:t>
      </w:r>
      <w:proofErr w:type="spellEnd"/>
      <w:r w:rsidRPr="00E62332">
        <w:rPr>
          <w:color w:val="000000"/>
          <w:spacing w:val="40"/>
          <w:vertAlign w:val="subscript"/>
        </w:rPr>
        <w:t>2</w:t>
      </w:r>
      <w:r w:rsidRPr="00E62332">
        <w:rPr>
          <w:color w:val="000000"/>
          <w:spacing w:val="40"/>
          <w:vertAlign w:val="subscript"/>
          <w:lang w:val="en-US"/>
        </w:rPr>
        <w:t>O</w:t>
      </w:r>
      <w:r w:rsidRPr="00E62332">
        <w:rPr>
          <w:color w:val="000000"/>
          <w:spacing w:val="40"/>
        </w:rPr>
        <w:t xml:space="preserve"> </w:t>
      </w:r>
      <w:r w:rsidRPr="00E62332">
        <w:rPr>
          <w:color w:val="000000"/>
        </w:rPr>
        <w:t xml:space="preserve">зависят от содержания этих компонентов в </w:t>
      </w:r>
      <w:proofErr w:type="spellStart"/>
      <w:r w:rsidRPr="00E62332">
        <w:rPr>
          <w:color w:val="000000"/>
        </w:rPr>
        <w:t>газавом</w:t>
      </w:r>
      <w:proofErr w:type="spellEnd"/>
      <w:r w:rsidRPr="00E62332">
        <w:rPr>
          <w:color w:val="000000"/>
        </w:rPr>
        <w:t xml:space="preserve"> потоке, их парциальных давлений и толщины излучающего слоя газов.</w:t>
      </w:r>
    </w:p>
    <w:p w:rsidR="0006515C" w:rsidRPr="00E62332" w:rsidRDefault="0006515C" w:rsidP="0006515C">
      <w:pPr>
        <w:ind w:firstLine="540"/>
        <w:jc w:val="both"/>
        <w:rPr>
          <w:color w:val="000000"/>
        </w:rPr>
      </w:pPr>
      <w:r w:rsidRPr="00E62332">
        <w:rPr>
          <w:color w:val="000000"/>
        </w:rPr>
        <w:t>Рекомендуется принять объемные доли СО</w:t>
      </w:r>
      <w:r w:rsidRPr="00E62332">
        <w:rPr>
          <w:color w:val="000000"/>
          <w:vertAlign w:val="subscript"/>
        </w:rPr>
        <w:t>2</w:t>
      </w:r>
      <w:r w:rsidRPr="00E62332">
        <w:rPr>
          <w:color w:val="000000"/>
        </w:rPr>
        <w:t xml:space="preserve"> и Н</w:t>
      </w:r>
      <w:r w:rsidRPr="00E62332">
        <w:rPr>
          <w:color w:val="000000"/>
          <w:vertAlign w:val="subscript"/>
        </w:rPr>
        <w:t>2</w:t>
      </w:r>
      <w:r w:rsidRPr="00E62332">
        <w:rPr>
          <w:color w:val="000000"/>
        </w:rPr>
        <w:t>О в продуктах сгорания:</w:t>
      </w:r>
    </w:p>
    <w:p w:rsidR="0006515C" w:rsidRPr="00E62332" w:rsidRDefault="0006515C" w:rsidP="0006515C">
      <w:pPr>
        <w:jc w:val="center"/>
        <w:rPr>
          <w:color w:val="000000"/>
        </w:rPr>
      </w:pPr>
      <w:r w:rsidRPr="00E62332">
        <w:rPr>
          <w:color w:val="000000"/>
          <w:lang w:val="en-US"/>
        </w:rPr>
        <w:t>r</w:t>
      </w:r>
      <w:r w:rsidRPr="00E62332">
        <w:rPr>
          <w:color w:val="000000"/>
        </w:rPr>
        <w:t xml:space="preserve"> </w:t>
      </w:r>
      <w:r w:rsidRPr="00E62332">
        <w:rPr>
          <w:color w:val="000000"/>
          <w:vertAlign w:val="subscript"/>
        </w:rPr>
        <w:t>СО2</w:t>
      </w:r>
      <w:r w:rsidRPr="00E62332">
        <w:rPr>
          <w:color w:val="000000"/>
        </w:rPr>
        <w:t xml:space="preserve"> =  0,13                и                  </w:t>
      </w:r>
      <w:r w:rsidRPr="00E62332">
        <w:rPr>
          <w:color w:val="000000"/>
          <w:lang w:val="en-US"/>
        </w:rPr>
        <w:t>r</w:t>
      </w:r>
      <w:r w:rsidRPr="00E62332">
        <w:rPr>
          <w:color w:val="000000"/>
        </w:rPr>
        <w:t xml:space="preserve"> </w:t>
      </w:r>
      <w:r w:rsidRPr="00E62332">
        <w:rPr>
          <w:color w:val="000000"/>
          <w:vertAlign w:val="subscript"/>
        </w:rPr>
        <w:t xml:space="preserve">Н2О </w:t>
      </w:r>
      <w:r w:rsidRPr="00E62332">
        <w:rPr>
          <w:color w:val="000000"/>
        </w:rPr>
        <w:t>= 0,11</w:t>
      </w:r>
    </w:p>
    <w:p w:rsidR="0006515C" w:rsidRPr="00E62332" w:rsidRDefault="0006515C" w:rsidP="0006515C">
      <w:pPr>
        <w:ind w:firstLine="540"/>
        <w:jc w:val="both"/>
        <w:rPr>
          <w:color w:val="000000"/>
        </w:rPr>
      </w:pPr>
      <w:r w:rsidRPr="00E62332">
        <w:rPr>
          <w:color w:val="000000"/>
        </w:rPr>
        <w:t>Давление газового потока в рассматриваемых аппаратах примерно равно барометрическому (В=0,102 МПа ). В этом случае парциальные давления компонентов:</w:t>
      </w:r>
    </w:p>
    <w:p w:rsidR="0006515C" w:rsidRPr="00E62332" w:rsidRDefault="0006515C" w:rsidP="0006515C">
      <w:pPr>
        <w:jc w:val="center"/>
        <w:rPr>
          <w:color w:val="000000"/>
        </w:rPr>
      </w:pPr>
      <w:r w:rsidRPr="00E62332">
        <w:rPr>
          <w:color w:val="000000"/>
        </w:rPr>
        <w:t xml:space="preserve">Р </w:t>
      </w:r>
      <w:r w:rsidRPr="00E62332">
        <w:rPr>
          <w:color w:val="000000"/>
          <w:vertAlign w:val="subscript"/>
        </w:rPr>
        <w:t>СО2</w:t>
      </w:r>
      <w:r w:rsidRPr="00E62332">
        <w:rPr>
          <w:color w:val="000000"/>
        </w:rPr>
        <w:t xml:space="preserve"> =  0,13 В               и                  Р </w:t>
      </w:r>
      <w:r w:rsidRPr="00E62332">
        <w:rPr>
          <w:color w:val="000000"/>
          <w:vertAlign w:val="subscript"/>
        </w:rPr>
        <w:t xml:space="preserve">Н2О </w:t>
      </w:r>
      <w:r w:rsidRPr="00E62332">
        <w:rPr>
          <w:color w:val="000000"/>
        </w:rPr>
        <w:t>= 0,11 В</w:t>
      </w:r>
    </w:p>
    <w:p w:rsidR="0006515C" w:rsidRPr="00E62332" w:rsidRDefault="0006515C" w:rsidP="0006515C">
      <w:pPr>
        <w:ind w:firstLine="540"/>
        <w:jc w:val="both"/>
        <w:rPr>
          <w:color w:val="000000"/>
        </w:rPr>
      </w:pPr>
      <w:r w:rsidRPr="00E62332">
        <w:rPr>
          <w:color w:val="000000"/>
        </w:rPr>
        <w:t xml:space="preserve">Средняя длина пути луча </w:t>
      </w:r>
      <w:r w:rsidRPr="00E62332">
        <w:rPr>
          <w:i/>
          <w:iCs/>
          <w:color w:val="000000"/>
        </w:rPr>
        <w:t>ℓ</w:t>
      </w:r>
      <w:r w:rsidRPr="00E62332">
        <w:rPr>
          <w:color w:val="000000"/>
        </w:rPr>
        <w:t xml:space="preserve"> </w:t>
      </w:r>
      <w:r w:rsidRPr="00E62332">
        <w:rPr>
          <w:color w:val="000000"/>
          <w:vertAlign w:val="subscript"/>
        </w:rPr>
        <w:t xml:space="preserve">л </w:t>
      </w:r>
      <w:r w:rsidRPr="00E62332">
        <w:rPr>
          <w:color w:val="000000"/>
        </w:rPr>
        <w:t xml:space="preserve">, называемая еще эффективной толщиной излучающего слоя, рассчитывается по уравнению </w:t>
      </w:r>
    </w:p>
    <w:tbl>
      <w:tblPr>
        <w:tblW w:w="4983" w:type="dxa"/>
        <w:tblInd w:w="2555" w:type="dxa"/>
        <w:tblBorders>
          <w:insideH w:val="single" w:sz="6" w:space="0" w:color="auto"/>
        </w:tblBorders>
        <w:tblLayout w:type="fixed"/>
        <w:tblLook w:val="0000"/>
      </w:tblPr>
      <w:tblGrid>
        <w:gridCol w:w="828"/>
        <w:gridCol w:w="1260"/>
        <w:gridCol w:w="236"/>
        <w:gridCol w:w="1204"/>
        <w:gridCol w:w="900"/>
        <w:gridCol w:w="555"/>
      </w:tblGrid>
      <w:tr w:rsidR="0006515C" w:rsidRPr="00E62332" w:rsidTr="004E069A">
        <w:tblPrEx>
          <w:tblCellMar>
            <w:top w:w="0" w:type="dxa"/>
            <w:bottom w:w="0" w:type="dxa"/>
          </w:tblCellMar>
        </w:tblPrEx>
        <w:trPr>
          <w:cantSplit/>
          <w:trHeight w:hRule="exact" w:val="340"/>
        </w:trPr>
        <w:tc>
          <w:tcPr>
            <w:tcW w:w="828" w:type="dxa"/>
            <w:vMerge w:val="restart"/>
            <w:tcBorders>
              <w:top w:val="single" w:sz="4" w:space="0" w:color="FFFFFF"/>
              <w:left w:val="single" w:sz="4" w:space="0" w:color="FFFFFF"/>
              <w:bottom w:val="single" w:sz="6" w:space="0" w:color="auto"/>
            </w:tcBorders>
            <w:vAlign w:val="center"/>
          </w:tcPr>
          <w:p w:rsidR="0006515C" w:rsidRPr="00E62332" w:rsidRDefault="0006515C" w:rsidP="004E069A">
            <w:pPr>
              <w:pStyle w:val="a8"/>
              <w:tabs>
                <w:tab w:val="clear" w:pos="4677"/>
                <w:tab w:val="clear" w:pos="9355"/>
              </w:tabs>
              <w:jc w:val="center"/>
              <w:rPr>
                <w:color w:val="000000"/>
                <w:sz w:val="24"/>
                <w:szCs w:val="24"/>
              </w:rPr>
            </w:pPr>
            <w:r w:rsidRPr="00E62332">
              <w:rPr>
                <w:i/>
                <w:iCs/>
                <w:color w:val="000000"/>
                <w:sz w:val="24"/>
                <w:szCs w:val="24"/>
              </w:rPr>
              <w:t>ℓ</w:t>
            </w:r>
            <w:r w:rsidRPr="00E62332">
              <w:rPr>
                <w:color w:val="000000"/>
                <w:sz w:val="24"/>
                <w:szCs w:val="24"/>
              </w:rPr>
              <w:t xml:space="preserve"> </w:t>
            </w:r>
            <w:r w:rsidRPr="00E62332">
              <w:rPr>
                <w:color w:val="000000"/>
                <w:sz w:val="24"/>
                <w:szCs w:val="24"/>
                <w:vertAlign w:val="subscript"/>
              </w:rPr>
              <w:t>л</w:t>
            </w:r>
            <w:r w:rsidRPr="00E62332">
              <w:rPr>
                <w:color w:val="000000"/>
                <w:sz w:val="24"/>
                <w:szCs w:val="24"/>
              </w:rPr>
              <w:t xml:space="preserve"> =</w:t>
            </w:r>
          </w:p>
        </w:tc>
        <w:tc>
          <w:tcPr>
            <w:tcW w:w="1260" w:type="dxa"/>
            <w:vMerge w:val="restart"/>
            <w:tcBorders>
              <w:top w:val="single" w:sz="4" w:space="0" w:color="FFFFFF"/>
              <w:bottom w:val="single" w:sz="4" w:space="0" w:color="FFFFFF"/>
              <w:right w:val="single" w:sz="6" w:space="0" w:color="FFFFFF"/>
            </w:tcBorders>
            <w:vAlign w:val="center"/>
          </w:tcPr>
          <w:p w:rsidR="0006515C" w:rsidRPr="00E62332" w:rsidRDefault="0006515C" w:rsidP="004E069A">
            <w:pPr>
              <w:pStyle w:val="a8"/>
              <w:ind w:left="-108" w:right="-108"/>
              <w:jc w:val="center"/>
              <w:rPr>
                <w:color w:val="000000"/>
                <w:sz w:val="24"/>
                <w:szCs w:val="24"/>
              </w:rPr>
            </w:pPr>
            <w:r w:rsidRPr="00E62332">
              <w:rPr>
                <w:color w:val="000000"/>
                <w:sz w:val="24"/>
                <w:szCs w:val="24"/>
              </w:rPr>
              <w:t xml:space="preserve">1,08 ٠ </w:t>
            </w:r>
            <w:r w:rsidRPr="00E62332">
              <w:rPr>
                <w:color w:val="000000"/>
                <w:sz w:val="24"/>
                <w:szCs w:val="24"/>
                <w:lang w:val="en-US"/>
              </w:rPr>
              <w:t>d</w:t>
            </w:r>
            <w:proofErr w:type="spellStart"/>
            <w:r w:rsidRPr="00E62332">
              <w:rPr>
                <w:color w:val="000000"/>
                <w:sz w:val="24"/>
                <w:szCs w:val="24"/>
                <w:vertAlign w:val="subscript"/>
              </w:rPr>
              <w:t>н</w:t>
            </w:r>
            <w:proofErr w:type="spellEnd"/>
            <w:r w:rsidRPr="00E62332">
              <w:rPr>
                <w:color w:val="000000"/>
                <w:sz w:val="24"/>
                <w:szCs w:val="24"/>
              </w:rPr>
              <w:t xml:space="preserve"> ٠</w:t>
            </w:r>
          </w:p>
        </w:tc>
        <w:tc>
          <w:tcPr>
            <w:tcW w:w="236" w:type="dxa"/>
            <w:vMerge w:val="restart"/>
            <w:tcBorders>
              <w:top w:val="single" w:sz="4" w:space="0" w:color="FFFFFF"/>
              <w:left w:val="single" w:sz="6" w:space="0" w:color="FFFFFF"/>
              <w:bottom w:val="single" w:sz="6" w:space="0" w:color="auto"/>
            </w:tcBorders>
            <w:vAlign w:val="center"/>
          </w:tcPr>
          <w:p w:rsidR="0006515C" w:rsidRPr="00E62332" w:rsidRDefault="0006515C" w:rsidP="004E069A">
            <w:pPr>
              <w:pStyle w:val="a8"/>
              <w:ind w:right="-108"/>
              <w:jc w:val="center"/>
              <w:rPr>
                <w:color w:val="000000"/>
                <w:sz w:val="24"/>
                <w:szCs w:val="24"/>
              </w:rPr>
            </w:pPr>
            <w:r w:rsidRPr="00E62332">
              <w:rPr>
                <w:color w:val="000000"/>
                <w:position w:val="-10"/>
                <w:sz w:val="24"/>
                <w:szCs w:val="24"/>
                <w:lang w:val="en-US"/>
              </w:rPr>
              <w:object w:dxaOrig="260" w:dyaOrig="340">
                <v:shape id="_x0000_i1041" type="#_x0000_t75" style="width:12.75pt;height:36.75pt" o:ole="">
                  <v:imagedata r:id="rId15" o:title=""/>
                </v:shape>
                <o:OLEObject Type="Embed" ProgID="Equation.3" ShapeID="_x0000_i1041" DrawAspect="Content" ObjectID="_1421840818" r:id="rId28"/>
              </w:object>
            </w:r>
          </w:p>
        </w:tc>
        <w:tc>
          <w:tcPr>
            <w:tcW w:w="1204" w:type="dxa"/>
            <w:tcBorders>
              <w:top w:val="single" w:sz="4" w:space="0" w:color="FFFFFF"/>
              <w:bottom w:val="single" w:sz="6" w:space="0" w:color="auto"/>
              <w:right w:val="single" w:sz="4" w:space="0" w:color="FFFFFF"/>
            </w:tcBorders>
            <w:noWrap/>
            <w:tcMar>
              <w:top w:w="0" w:type="dxa"/>
              <w:left w:w="28" w:type="dxa"/>
              <w:bottom w:w="0" w:type="dxa"/>
              <w:right w:w="28" w:type="dxa"/>
            </w:tcMar>
            <w:vAlign w:val="bottom"/>
          </w:tcPr>
          <w:p w:rsidR="0006515C" w:rsidRPr="00E62332" w:rsidRDefault="0006515C" w:rsidP="004E069A">
            <w:pPr>
              <w:pStyle w:val="a8"/>
              <w:ind w:left="-164" w:right="-108"/>
              <w:jc w:val="center"/>
              <w:rPr>
                <w:color w:val="000000"/>
                <w:sz w:val="24"/>
                <w:szCs w:val="24"/>
                <w:lang w:val="en-US"/>
              </w:rPr>
            </w:pPr>
            <w:r w:rsidRPr="00E62332">
              <w:rPr>
                <w:color w:val="000000"/>
                <w:sz w:val="24"/>
                <w:szCs w:val="24"/>
                <w:lang w:val="en-US"/>
              </w:rPr>
              <w:t>S</w:t>
            </w:r>
            <w:r w:rsidRPr="00E62332">
              <w:rPr>
                <w:color w:val="000000"/>
                <w:sz w:val="24"/>
                <w:szCs w:val="24"/>
                <w:vertAlign w:val="subscript"/>
                <w:lang w:val="en-US"/>
              </w:rPr>
              <w:t>1</w:t>
            </w:r>
            <w:r w:rsidRPr="00E62332">
              <w:rPr>
                <w:color w:val="000000"/>
                <w:sz w:val="24"/>
                <w:szCs w:val="24"/>
                <w:lang w:val="en-US"/>
              </w:rPr>
              <w:t xml:space="preserve"> ٠ S</w:t>
            </w:r>
            <w:r w:rsidRPr="00E62332">
              <w:rPr>
                <w:color w:val="000000"/>
                <w:sz w:val="24"/>
                <w:szCs w:val="24"/>
                <w:vertAlign w:val="subscript"/>
                <w:lang w:val="en-US"/>
              </w:rPr>
              <w:t>2</w:t>
            </w:r>
          </w:p>
        </w:tc>
        <w:tc>
          <w:tcPr>
            <w:tcW w:w="900" w:type="dxa"/>
            <w:vMerge w:val="restart"/>
            <w:tcBorders>
              <w:top w:val="single" w:sz="4" w:space="0" w:color="FFFFFF"/>
              <w:left w:val="single" w:sz="4" w:space="0" w:color="FFFFFF"/>
              <w:bottom w:val="single" w:sz="4" w:space="0" w:color="FFFFFF"/>
              <w:right w:val="single" w:sz="4" w:space="0" w:color="FFFFFF"/>
            </w:tcBorders>
            <w:vAlign w:val="center"/>
          </w:tcPr>
          <w:p w:rsidR="0006515C" w:rsidRPr="00E62332" w:rsidRDefault="0006515C" w:rsidP="004E069A">
            <w:pPr>
              <w:pStyle w:val="a8"/>
              <w:ind w:right="-108"/>
              <w:rPr>
                <w:color w:val="000000"/>
                <w:sz w:val="24"/>
                <w:szCs w:val="24"/>
                <w:lang w:val="en-US"/>
              </w:rPr>
            </w:pPr>
            <w:r w:rsidRPr="00E62332">
              <w:rPr>
                <w:color w:val="000000"/>
                <w:sz w:val="24"/>
                <w:szCs w:val="24"/>
                <w:lang w:val="en-US"/>
              </w:rPr>
              <w:t xml:space="preserve"> - 0,785</w:t>
            </w:r>
          </w:p>
        </w:tc>
        <w:tc>
          <w:tcPr>
            <w:tcW w:w="555" w:type="dxa"/>
            <w:vMerge w:val="restart"/>
            <w:tcBorders>
              <w:top w:val="single" w:sz="4" w:space="0" w:color="FFFFFF"/>
              <w:left w:val="single" w:sz="4" w:space="0" w:color="FFFFFF"/>
              <w:bottom w:val="single" w:sz="6" w:space="0" w:color="auto"/>
              <w:right w:val="single" w:sz="4" w:space="0" w:color="FFFFFF"/>
            </w:tcBorders>
            <w:vAlign w:val="center"/>
          </w:tcPr>
          <w:p w:rsidR="0006515C" w:rsidRPr="00E62332" w:rsidRDefault="0006515C" w:rsidP="004E069A">
            <w:pPr>
              <w:pStyle w:val="a8"/>
              <w:ind w:left="-108" w:right="-93"/>
              <w:rPr>
                <w:color w:val="000000"/>
                <w:sz w:val="24"/>
                <w:szCs w:val="24"/>
              </w:rPr>
            </w:pPr>
            <w:r w:rsidRPr="00E62332">
              <w:rPr>
                <w:color w:val="000000"/>
                <w:position w:val="-10"/>
                <w:sz w:val="24"/>
                <w:szCs w:val="24"/>
                <w:lang w:val="en-US"/>
              </w:rPr>
              <w:object w:dxaOrig="260" w:dyaOrig="340">
                <v:shape id="_x0000_i1042" type="#_x0000_t75" style="width:12.75pt;height:36.75pt" o:ole="">
                  <v:imagedata r:id="rId17" o:title=""/>
                </v:shape>
                <o:OLEObject Type="Embed" ProgID="Equation.3" ShapeID="_x0000_i1042" DrawAspect="Content" ObjectID="_1421840819" r:id="rId29"/>
              </w:object>
            </w:r>
          </w:p>
        </w:tc>
      </w:tr>
      <w:tr w:rsidR="0006515C" w:rsidRPr="00E62332" w:rsidTr="004E069A">
        <w:tblPrEx>
          <w:tblCellMar>
            <w:top w:w="0" w:type="dxa"/>
            <w:bottom w:w="0" w:type="dxa"/>
          </w:tblCellMar>
        </w:tblPrEx>
        <w:trPr>
          <w:cantSplit/>
          <w:trHeight w:hRule="exact" w:val="572"/>
        </w:trPr>
        <w:tc>
          <w:tcPr>
            <w:tcW w:w="828" w:type="dxa"/>
            <w:vMerge/>
            <w:tcBorders>
              <w:top w:val="single" w:sz="6" w:space="0" w:color="auto"/>
              <w:left w:val="single" w:sz="4" w:space="0" w:color="FFFFFF"/>
              <w:bottom w:val="single" w:sz="4" w:space="0" w:color="FFFFFF"/>
            </w:tcBorders>
            <w:vAlign w:val="center"/>
          </w:tcPr>
          <w:p w:rsidR="0006515C" w:rsidRPr="00E62332" w:rsidRDefault="0006515C" w:rsidP="004E069A">
            <w:pPr>
              <w:pStyle w:val="a8"/>
              <w:tabs>
                <w:tab w:val="clear" w:pos="4677"/>
                <w:tab w:val="clear" w:pos="9355"/>
              </w:tabs>
              <w:jc w:val="center"/>
              <w:rPr>
                <w:color w:val="000000"/>
                <w:sz w:val="24"/>
                <w:szCs w:val="24"/>
              </w:rPr>
            </w:pPr>
          </w:p>
        </w:tc>
        <w:tc>
          <w:tcPr>
            <w:tcW w:w="1260" w:type="dxa"/>
            <w:vMerge/>
            <w:tcBorders>
              <w:top w:val="single" w:sz="6" w:space="0" w:color="auto"/>
              <w:bottom w:val="single" w:sz="4" w:space="0" w:color="FFFFFF"/>
              <w:right w:val="single" w:sz="6" w:space="0" w:color="FFFFFF"/>
            </w:tcBorders>
            <w:vAlign w:val="center"/>
          </w:tcPr>
          <w:p w:rsidR="0006515C" w:rsidRPr="00E62332" w:rsidRDefault="0006515C" w:rsidP="004E069A">
            <w:pPr>
              <w:pStyle w:val="a8"/>
              <w:rPr>
                <w:color w:val="000000"/>
                <w:sz w:val="24"/>
                <w:szCs w:val="24"/>
              </w:rPr>
            </w:pPr>
          </w:p>
        </w:tc>
        <w:tc>
          <w:tcPr>
            <w:tcW w:w="236" w:type="dxa"/>
            <w:vMerge/>
            <w:tcBorders>
              <w:top w:val="single" w:sz="6" w:space="0" w:color="auto"/>
              <w:left w:val="single" w:sz="6" w:space="0" w:color="FFFFFF"/>
              <w:bottom w:val="single" w:sz="4" w:space="0" w:color="FFFFFF"/>
            </w:tcBorders>
            <w:vAlign w:val="center"/>
          </w:tcPr>
          <w:p w:rsidR="0006515C" w:rsidRPr="00E62332" w:rsidRDefault="0006515C" w:rsidP="004E069A">
            <w:pPr>
              <w:pStyle w:val="a8"/>
              <w:rPr>
                <w:color w:val="000000"/>
                <w:sz w:val="24"/>
                <w:szCs w:val="24"/>
              </w:rPr>
            </w:pPr>
          </w:p>
        </w:tc>
        <w:tc>
          <w:tcPr>
            <w:tcW w:w="1204" w:type="dxa"/>
            <w:tcBorders>
              <w:top w:val="single" w:sz="6" w:space="0" w:color="auto"/>
              <w:bottom w:val="single" w:sz="4" w:space="0" w:color="FFFFFF"/>
              <w:right w:val="single" w:sz="4" w:space="0" w:color="FFFFFF"/>
            </w:tcBorders>
          </w:tcPr>
          <w:p w:rsidR="0006515C" w:rsidRPr="00E62332" w:rsidRDefault="0006515C" w:rsidP="004E069A">
            <w:pPr>
              <w:pStyle w:val="a8"/>
              <w:ind w:left="-164" w:right="-108"/>
              <w:jc w:val="center"/>
              <w:rPr>
                <w:color w:val="000000"/>
                <w:sz w:val="24"/>
                <w:szCs w:val="24"/>
              </w:rPr>
            </w:pPr>
            <w:r w:rsidRPr="00E62332">
              <w:rPr>
                <w:color w:val="000000"/>
                <w:spacing w:val="40"/>
                <w:sz w:val="24"/>
                <w:szCs w:val="24"/>
                <w:lang w:val="en-US"/>
              </w:rPr>
              <w:t>d</w:t>
            </w:r>
            <w:r w:rsidRPr="00E62332">
              <w:rPr>
                <w:color w:val="000000"/>
                <w:spacing w:val="40"/>
                <w:sz w:val="24"/>
                <w:szCs w:val="24"/>
                <w:vertAlign w:val="superscript"/>
                <w:lang w:val="en-US"/>
              </w:rPr>
              <w:t>2</w:t>
            </w:r>
            <w:proofErr w:type="spellStart"/>
            <w:r w:rsidRPr="00E62332">
              <w:rPr>
                <w:color w:val="000000"/>
                <w:spacing w:val="40"/>
                <w:sz w:val="24"/>
                <w:szCs w:val="24"/>
                <w:vertAlign w:val="subscript"/>
              </w:rPr>
              <w:t>н</w:t>
            </w:r>
            <w:proofErr w:type="spellEnd"/>
          </w:p>
        </w:tc>
        <w:tc>
          <w:tcPr>
            <w:tcW w:w="900" w:type="dxa"/>
            <w:vMerge/>
            <w:tcBorders>
              <w:top w:val="single" w:sz="4" w:space="0" w:color="FFFFFF"/>
              <w:left w:val="single" w:sz="4" w:space="0" w:color="FFFFFF"/>
              <w:bottom w:val="single" w:sz="4" w:space="0" w:color="FFFFFF"/>
              <w:right w:val="single" w:sz="4" w:space="0" w:color="FFFFFF"/>
            </w:tcBorders>
            <w:vAlign w:val="center"/>
          </w:tcPr>
          <w:p w:rsidR="0006515C" w:rsidRPr="00E62332" w:rsidRDefault="0006515C" w:rsidP="004E069A">
            <w:pPr>
              <w:pStyle w:val="a8"/>
              <w:rPr>
                <w:color w:val="000000"/>
                <w:sz w:val="24"/>
                <w:szCs w:val="24"/>
              </w:rPr>
            </w:pPr>
          </w:p>
        </w:tc>
        <w:tc>
          <w:tcPr>
            <w:tcW w:w="555" w:type="dxa"/>
            <w:vMerge/>
            <w:tcBorders>
              <w:top w:val="single" w:sz="6" w:space="0" w:color="auto"/>
              <w:left w:val="single" w:sz="4" w:space="0" w:color="FFFFFF"/>
              <w:bottom w:val="single" w:sz="4" w:space="0" w:color="FFFFFF"/>
              <w:right w:val="single" w:sz="4" w:space="0" w:color="FFFFFF"/>
            </w:tcBorders>
            <w:vAlign w:val="center"/>
          </w:tcPr>
          <w:p w:rsidR="0006515C" w:rsidRPr="00E62332" w:rsidRDefault="0006515C" w:rsidP="004E069A">
            <w:pPr>
              <w:pStyle w:val="a8"/>
              <w:jc w:val="right"/>
              <w:rPr>
                <w:color w:val="000000"/>
                <w:sz w:val="24"/>
                <w:szCs w:val="24"/>
              </w:rPr>
            </w:pPr>
          </w:p>
        </w:tc>
      </w:tr>
    </w:tbl>
    <w:p w:rsidR="0006515C" w:rsidRPr="00E62332" w:rsidRDefault="0006515C" w:rsidP="0006515C">
      <w:pPr>
        <w:ind w:firstLine="540"/>
        <w:rPr>
          <w:color w:val="000000"/>
        </w:rPr>
      </w:pPr>
      <w:r w:rsidRPr="00E62332">
        <w:rPr>
          <w:color w:val="000000"/>
        </w:rPr>
        <w:t xml:space="preserve">где </w:t>
      </w:r>
      <w:r w:rsidRPr="00E62332">
        <w:rPr>
          <w:color w:val="000000"/>
          <w:lang w:val="en-US"/>
        </w:rPr>
        <w:t>S</w:t>
      </w:r>
      <w:r w:rsidRPr="00E62332">
        <w:rPr>
          <w:color w:val="000000"/>
          <w:vertAlign w:val="subscript"/>
        </w:rPr>
        <w:t>1</w:t>
      </w:r>
      <w:r w:rsidRPr="00E62332">
        <w:rPr>
          <w:color w:val="000000"/>
        </w:rPr>
        <w:t xml:space="preserve"> и </w:t>
      </w:r>
      <w:r w:rsidRPr="00E62332">
        <w:rPr>
          <w:color w:val="000000"/>
          <w:lang w:val="en-US"/>
        </w:rPr>
        <w:t>S</w:t>
      </w:r>
      <w:r w:rsidRPr="00E62332">
        <w:rPr>
          <w:color w:val="000000"/>
          <w:vertAlign w:val="subscript"/>
        </w:rPr>
        <w:t>2</w:t>
      </w:r>
      <w:r w:rsidRPr="00E62332">
        <w:rPr>
          <w:color w:val="000000"/>
        </w:rPr>
        <w:t xml:space="preserve"> – шаги труб в поперечном и продольном направлениях.</w:t>
      </w:r>
    </w:p>
    <w:p w:rsidR="0006515C" w:rsidRPr="00E62332" w:rsidRDefault="0006515C" w:rsidP="0006515C">
      <w:pPr>
        <w:ind w:firstLine="540"/>
        <w:jc w:val="both"/>
        <w:rPr>
          <w:color w:val="000000"/>
          <w:spacing w:val="-4"/>
        </w:rPr>
      </w:pPr>
      <w:r w:rsidRPr="00E62332">
        <w:rPr>
          <w:color w:val="000000"/>
          <w:spacing w:val="-4"/>
        </w:rPr>
        <w:lastRenderedPageBreak/>
        <w:t xml:space="preserve">Степени черноты </w:t>
      </w:r>
      <w:proofErr w:type="spellStart"/>
      <w:r w:rsidRPr="00E62332">
        <w:rPr>
          <w:color w:val="000000"/>
          <w:spacing w:val="-4"/>
          <w:lang w:val="en-US"/>
        </w:rPr>
        <w:t>ε</w:t>
      </w:r>
      <w:r w:rsidRPr="00E62332">
        <w:rPr>
          <w:color w:val="000000"/>
          <w:spacing w:val="-4"/>
          <w:vertAlign w:val="subscript"/>
          <w:lang w:val="en-US"/>
        </w:rPr>
        <w:t>CO</w:t>
      </w:r>
      <w:proofErr w:type="spellEnd"/>
      <w:r w:rsidRPr="00E62332">
        <w:rPr>
          <w:color w:val="000000"/>
          <w:spacing w:val="-4"/>
          <w:vertAlign w:val="subscript"/>
        </w:rPr>
        <w:t>2</w:t>
      </w:r>
      <w:r w:rsidRPr="00E62332">
        <w:rPr>
          <w:color w:val="000000"/>
          <w:spacing w:val="-4"/>
        </w:rPr>
        <w:t xml:space="preserve"> и </w:t>
      </w:r>
      <w:proofErr w:type="spellStart"/>
      <w:r w:rsidRPr="00E62332">
        <w:rPr>
          <w:color w:val="000000"/>
          <w:spacing w:val="-4"/>
          <w:lang w:val="en-US"/>
        </w:rPr>
        <w:t>ε</w:t>
      </w:r>
      <w:r w:rsidRPr="00E62332">
        <w:rPr>
          <w:color w:val="000000"/>
          <w:spacing w:val="-4"/>
          <w:vertAlign w:val="subscript"/>
          <w:lang w:val="en-US"/>
        </w:rPr>
        <w:t>H</w:t>
      </w:r>
      <w:proofErr w:type="spellEnd"/>
      <w:r w:rsidRPr="00E62332">
        <w:rPr>
          <w:color w:val="000000"/>
          <w:spacing w:val="-4"/>
          <w:vertAlign w:val="subscript"/>
        </w:rPr>
        <w:t>2</w:t>
      </w:r>
      <w:r w:rsidRPr="00E62332">
        <w:rPr>
          <w:color w:val="000000"/>
          <w:spacing w:val="-4"/>
          <w:vertAlign w:val="subscript"/>
          <w:lang w:val="en-US"/>
        </w:rPr>
        <w:t>O</w:t>
      </w:r>
      <w:r w:rsidRPr="00E62332">
        <w:rPr>
          <w:color w:val="000000"/>
          <w:spacing w:val="-4"/>
        </w:rPr>
        <w:t xml:space="preserve"> определяется по графикам [</w:t>
      </w:r>
      <w:r w:rsidRPr="00E62332">
        <w:rPr>
          <w:color w:val="000000"/>
          <w:spacing w:val="-4"/>
          <w:lang w:val="en-US"/>
        </w:rPr>
        <w:t>I</w:t>
      </w:r>
      <w:r w:rsidRPr="00E62332">
        <w:rPr>
          <w:color w:val="000000"/>
          <w:spacing w:val="-4"/>
        </w:rPr>
        <w:t>, с. 369,370; 2, с.211; 3, с. 189,196] в зависимости от произведений Р</w:t>
      </w:r>
      <w:r w:rsidRPr="00E62332">
        <w:rPr>
          <w:color w:val="000000"/>
          <w:spacing w:val="-4"/>
          <w:vertAlign w:val="subscript"/>
        </w:rPr>
        <w:t xml:space="preserve">СО2 </w:t>
      </w:r>
      <w:r w:rsidRPr="00E62332">
        <w:rPr>
          <w:color w:val="000000"/>
          <w:spacing w:val="-4"/>
        </w:rPr>
        <w:t>٠</w:t>
      </w:r>
      <w:r w:rsidRPr="00E62332">
        <w:rPr>
          <w:i/>
          <w:iCs/>
          <w:color w:val="000000"/>
          <w:spacing w:val="-4"/>
        </w:rPr>
        <w:t>ℓ</w:t>
      </w:r>
      <w:r w:rsidRPr="00E62332">
        <w:rPr>
          <w:color w:val="000000"/>
          <w:spacing w:val="-4"/>
        </w:rPr>
        <w:t xml:space="preserve"> и Р </w:t>
      </w:r>
      <w:r w:rsidRPr="00E62332">
        <w:rPr>
          <w:color w:val="000000"/>
          <w:spacing w:val="-4"/>
          <w:vertAlign w:val="subscript"/>
        </w:rPr>
        <w:t>Н2О</w:t>
      </w:r>
      <w:r w:rsidRPr="00E62332">
        <w:rPr>
          <w:color w:val="000000"/>
          <w:spacing w:val="-4"/>
        </w:rPr>
        <w:t>٠</w:t>
      </w:r>
      <w:r w:rsidRPr="00E62332">
        <w:rPr>
          <w:color w:val="000000"/>
          <w:spacing w:val="-4"/>
          <w:vertAlign w:val="subscript"/>
        </w:rPr>
        <w:t xml:space="preserve"> </w:t>
      </w:r>
      <w:r w:rsidRPr="00E62332">
        <w:rPr>
          <w:i/>
          <w:iCs/>
          <w:color w:val="000000"/>
          <w:spacing w:val="-4"/>
        </w:rPr>
        <w:t>ℓ</w:t>
      </w:r>
      <w:r w:rsidRPr="00E62332">
        <w:rPr>
          <w:color w:val="000000"/>
          <w:spacing w:val="-4"/>
        </w:rPr>
        <w:t xml:space="preserve"> </w:t>
      </w:r>
      <w:r w:rsidRPr="00E62332">
        <w:rPr>
          <w:color w:val="000000"/>
          <w:spacing w:val="-4"/>
          <w:vertAlign w:val="subscript"/>
        </w:rPr>
        <w:t xml:space="preserve"> </w:t>
      </w:r>
      <w:r w:rsidRPr="00E62332">
        <w:rPr>
          <w:color w:val="000000"/>
          <w:spacing w:val="-4"/>
        </w:rPr>
        <w:t xml:space="preserve">при средней температуре газа </w:t>
      </w:r>
      <w:r w:rsidRPr="00E62332">
        <w:rPr>
          <w:color w:val="000000"/>
          <w:spacing w:val="-4"/>
          <w:lang w:val="en-US"/>
        </w:rPr>
        <w:t>t</w:t>
      </w:r>
      <w:r w:rsidRPr="00E62332">
        <w:rPr>
          <w:color w:val="000000"/>
          <w:spacing w:val="-4"/>
          <w:vertAlign w:val="subscript"/>
        </w:rPr>
        <w:t>1</w:t>
      </w:r>
      <w:r w:rsidRPr="00E62332">
        <w:rPr>
          <w:color w:val="000000"/>
          <w:spacing w:val="-4"/>
        </w:rPr>
        <w:t xml:space="preserve"> (9).</w:t>
      </w:r>
    </w:p>
    <w:p w:rsidR="0006515C" w:rsidRPr="00E62332" w:rsidRDefault="0006515C" w:rsidP="0006515C">
      <w:pPr>
        <w:ind w:firstLine="540"/>
        <w:jc w:val="both"/>
        <w:rPr>
          <w:color w:val="000000"/>
        </w:rPr>
      </w:pPr>
      <w:r w:rsidRPr="00E62332">
        <w:rPr>
          <w:color w:val="000000"/>
        </w:rPr>
        <w:t xml:space="preserve">Эффективная степень черноты </w:t>
      </w:r>
      <w:r w:rsidRPr="00E62332">
        <w:rPr>
          <w:color w:val="000000"/>
          <w:spacing w:val="40"/>
        </w:rPr>
        <w:t>ε’</w:t>
      </w:r>
      <w:r w:rsidRPr="00E62332">
        <w:rPr>
          <w:color w:val="000000"/>
        </w:rPr>
        <w:t>оболочки</w:t>
      </w:r>
      <w:r w:rsidRPr="00E62332">
        <w:rPr>
          <w:color w:val="000000"/>
          <w:spacing w:val="40"/>
          <w:vertAlign w:val="subscript"/>
        </w:rPr>
        <w:t xml:space="preserve"> </w:t>
      </w:r>
      <w:r w:rsidRPr="00E62332">
        <w:rPr>
          <w:color w:val="000000"/>
        </w:rPr>
        <w:t xml:space="preserve">газового объема вычисляется, исходя из известной степени черноты поверхности труб (для стали </w:t>
      </w:r>
      <w:r w:rsidRPr="00E62332">
        <w:rPr>
          <w:color w:val="000000"/>
          <w:spacing w:val="40"/>
        </w:rPr>
        <w:t>ε</w:t>
      </w:r>
      <w:r w:rsidRPr="00E62332">
        <w:rPr>
          <w:color w:val="000000"/>
          <w:spacing w:val="40"/>
          <w:vertAlign w:val="subscript"/>
        </w:rPr>
        <w:t>с</w:t>
      </w:r>
      <w:r w:rsidRPr="00E62332">
        <w:rPr>
          <w:color w:val="000000"/>
          <w:spacing w:val="40"/>
          <w:vertAlign w:val="subscript"/>
          <w:lang w:val="en-US"/>
        </w:rPr>
        <w:t>I</w:t>
      </w:r>
      <w:r w:rsidRPr="00E62332">
        <w:rPr>
          <w:color w:val="000000"/>
        </w:rPr>
        <w:t>= 0,7; для чугуна</w:t>
      </w:r>
      <w:r w:rsidRPr="00E62332">
        <w:rPr>
          <w:color w:val="000000"/>
          <w:spacing w:val="40"/>
        </w:rPr>
        <w:t xml:space="preserve"> ε</w:t>
      </w:r>
      <w:r w:rsidRPr="00E62332">
        <w:rPr>
          <w:color w:val="000000"/>
          <w:spacing w:val="40"/>
          <w:vertAlign w:val="subscript"/>
        </w:rPr>
        <w:t>с</w:t>
      </w:r>
      <w:r w:rsidRPr="00E62332">
        <w:rPr>
          <w:color w:val="000000"/>
          <w:spacing w:val="40"/>
          <w:vertAlign w:val="subscript"/>
          <w:lang w:val="en-US"/>
        </w:rPr>
        <w:t>I</w:t>
      </w:r>
      <w:r w:rsidRPr="00E62332">
        <w:rPr>
          <w:color w:val="000000"/>
        </w:rPr>
        <w:t>= 0,85)</w:t>
      </w:r>
    </w:p>
    <w:p w:rsidR="0006515C" w:rsidRPr="00E62332" w:rsidRDefault="0006515C" w:rsidP="0006515C">
      <w:pPr>
        <w:jc w:val="center"/>
        <w:rPr>
          <w:color w:val="000000"/>
          <w:spacing w:val="40"/>
        </w:rPr>
      </w:pPr>
      <w:r w:rsidRPr="00E62332">
        <w:rPr>
          <w:color w:val="000000"/>
          <w:spacing w:val="40"/>
        </w:rPr>
        <w:t>ε’</w:t>
      </w:r>
      <w:r w:rsidRPr="00E62332">
        <w:rPr>
          <w:color w:val="000000"/>
          <w:spacing w:val="40"/>
          <w:vertAlign w:val="subscript"/>
        </w:rPr>
        <w:t>с</w:t>
      </w:r>
      <w:r w:rsidRPr="00E62332">
        <w:rPr>
          <w:color w:val="000000"/>
          <w:spacing w:val="40"/>
          <w:vertAlign w:val="subscript"/>
          <w:lang w:val="en-US"/>
        </w:rPr>
        <w:t>I</w:t>
      </w:r>
      <w:r w:rsidRPr="00E62332">
        <w:rPr>
          <w:color w:val="000000"/>
          <w:spacing w:val="40"/>
          <w:vertAlign w:val="subscript"/>
        </w:rPr>
        <w:t xml:space="preserve"> </w:t>
      </w:r>
      <w:r w:rsidRPr="00E62332">
        <w:rPr>
          <w:color w:val="000000"/>
        </w:rPr>
        <w:t xml:space="preserve">=  0,5 </w:t>
      </w:r>
      <w:r w:rsidRPr="00E62332">
        <w:rPr>
          <w:color w:val="000000"/>
          <w:spacing w:val="40"/>
        </w:rPr>
        <w:t>(ε</w:t>
      </w:r>
      <w:r w:rsidRPr="00E62332">
        <w:rPr>
          <w:color w:val="000000"/>
          <w:spacing w:val="40"/>
          <w:vertAlign w:val="subscript"/>
        </w:rPr>
        <w:t>с</w:t>
      </w:r>
      <w:r w:rsidRPr="00E62332">
        <w:rPr>
          <w:color w:val="000000"/>
          <w:spacing w:val="40"/>
          <w:vertAlign w:val="subscript"/>
          <w:lang w:val="en-US"/>
        </w:rPr>
        <w:t>I</w:t>
      </w:r>
      <w:r w:rsidRPr="00E62332">
        <w:rPr>
          <w:color w:val="000000"/>
          <w:spacing w:val="40"/>
        </w:rPr>
        <w:t xml:space="preserve"> +1)</w:t>
      </w:r>
    </w:p>
    <w:p w:rsidR="0006515C" w:rsidRPr="00E62332" w:rsidRDefault="0006515C" w:rsidP="0006515C">
      <w:pPr>
        <w:ind w:firstLine="540"/>
        <w:jc w:val="both"/>
        <w:rPr>
          <w:color w:val="000000"/>
        </w:rPr>
      </w:pPr>
      <w:r w:rsidRPr="00E62332">
        <w:rPr>
          <w:color w:val="000000"/>
        </w:rPr>
        <w:t xml:space="preserve">Поглощательная способность газов </w:t>
      </w:r>
      <w:proofErr w:type="spellStart"/>
      <w:r w:rsidRPr="00E62332">
        <w:rPr>
          <w:color w:val="000000"/>
          <w:spacing w:val="40"/>
        </w:rPr>
        <w:t>А</w:t>
      </w:r>
      <w:r w:rsidRPr="00E62332">
        <w:rPr>
          <w:color w:val="000000"/>
          <w:spacing w:val="40"/>
          <w:vertAlign w:val="subscript"/>
        </w:rPr>
        <w:t>г</w:t>
      </w:r>
      <w:proofErr w:type="spellEnd"/>
      <w:r w:rsidRPr="00E62332">
        <w:rPr>
          <w:color w:val="000000"/>
          <w:spacing w:val="40"/>
        </w:rPr>
        <w:t xml:space="preserve"> </w:t>
      </w:r>
      <w:r w:rsidRPr="00E62332">
        <w:rPr>
          <w:color w:val="000000"/>
        </w:rPr>
        <w:t xml:space="preserve">рассчитывается с использованием средней температуры стенки </w:t>
      </w:r>
      <w:r w:rsidRPr="00E62332">
        <w:rPr>
          <w:color w:val="000000"/>
          <w:spacing w:val="40"/>
          <w:lang w:val="en-US"/>
        </w:rPr>
        <w:t>t</w:t>
      </w:r>
      <w:r w:rsidRPr="00E62332">
        <w:rPr>
          <w:color w:val="000000"/>
          <w:spacing w:val="40"/>
          <w:vertAlign w:val="subscript"/>
        </w:rPr>
        <w:t>с1</w:t>
      </w:r>
      <w:r w:rsidRPr="00E62332">
        <w:rPr>
          <w:color w:val="000000"/>
        </w:rPr>
        <w:t>, предварительно определенной по рекомендациям раздела 5.</w:t>
      </w:r>
    </w:p>
    <w:p w:rsidR="0006515C" w:rsidRPr="00E62332" w:rsidRDefault="0006515C" w:rsidP="0006515C">
      <w:pPr>
        <w:ind w:firstLine="540"/>
        <w:jc w:val="both"/>
        <w:rPr>
          <w:color w:val="000000"/>
        </w:rPr>
      </w:pPr>
      <w:r w:rsidRPr="00E62332">
        <w:rPr>
          <w:color w:val="000000"/>
        </w:rPr>
        <w:t xml:space="preserve">При средней температуре стенки </w:t>
      </w:r>
      <w:r w:rsidRPr="00E62332">
        <w:rPr>
          <w:color w:val="000000"/>
          <w:spacing w:val="40"/>
          <w:lang w:val="en-US"/>
        </w:rPr>
        <w:t>t</w:t>
      </w:r>
      <w:r w:rsidRPr="00E62332">
        <w:rPr>
          <w:color w:val="000000"/>
          <w:spacing w:val="40"/>
          <w:vertAlign w:val="subscript"/>
        </w:rPr>
        <w:t>с1</w:t>
      </w:r>
      <w:r w:rsidRPr="00E62332">
        <w:rPr>
          <w:color w:val="000000"/>
        </w:rPr>
        <w:t xml:space="preserve">с помощью указанных выше графиков определяются степени черноты </w:t>
      </w:r>
      <w:proofErr w:type="spellStart"/>
      <w:r w:rsidRPr="00E62332">
        <w:rPr>
          <w:color w:val="000000"/>
          <w:spacing w:val="40"/>
          <w:lang w:val="en-US"/>
        </w:rPr>
        <w:t>ε</w:t>
      </w:r>
      <w:r w:rsidRPr="00E62332">
        <w:rPr>
          <w:color w:val="000000"/>
          <w:spacing w:val="40"/>
          <w:vertAlign w:val="subscript"/>
          <w:lang w:val="en-US"/>
        </w:rPr>
        <w:t>CO</w:t>
      </w:r>
      <w:proofErr w:type="spellEnd"/>
      <w:r w:rsidRPr="00E62332">
        <w:rPr>
          <w:color w:val="000000"/>
          <w:spacing w:val="40"/>
          <w:vertAlign w:val="subscript"/>
        </w:rPr>
        <w:t>2</w:t>
      </w:r>
      <w:r w:rsidRPr="00E62332">
        <w:rPr>
          <w:color w:val="000000"/>
          <w:spacing w:val="40"/>
        </w:rPr>
        <w:t xml:space="preserve"> </w:t>
      </w:r>
      <w:r w:rsidRPr="00E62332">
        <w:rPr>
          <w:color w:val="000000"/>
        </w:rPr>
        <w:t xml:space="preserve">и </w:t>
      </w:r>
      <w:proofErr w:type="spellStart"/>
      <w:r w:rsidRPr="00E62332">
        <w:rPr>
          <w:color w:val="000000"/>
          <w:spacing w:val="40"/>
          <w:lang w:val="en-US"/>
        </w:rPr>
        <w:t>ε</w:t>
      </w:r>
      <w:r w:rsidRPr="00E62332">
        <w:rPr>
          <w:color w:val="000000"/>
          <w:spacing w:val="40"/>
          <w:vertAlign w:val="subscript"/>
          <w:lang w:val="en-US"/>
        </w:rPr>
        <w:t>H</w:t>
      </w:r>
      <w:proofErr w:type="spellEnd"/>
      <w:r w:rsidRPr="00E62332">
        <w:rPr>
          <w:color w:val="000000"/>
          <w:spacing w:val="40"/>
          <w:vertAlign w:val="subscript"/>
        </w:rPr>
        <w:t>2</w:t>
      </w:r>
      <w:r w:rsidRPr="00E62332">
        <w:rPr>
          <w:color w:val="000000"/>
          <w:spacing w:val="40"/>
          <w:vertAlign w:val="subscript"/>
          <w:lang w:val="en-US"/>
        </w:rPr>
        <w:t>O</w:t>
      </w:r>
      <w:r w:rsidRPr="00E62332">
        <w:rPr>
          <w:color w:val="000000"/>
          <w:spacing w:val="40"/>
        </w:rPr>
        <w:t xml:space="preserve"> </w:t>
      </w:r>
      <w:r w:rsidRPr="00E62332">
        <w:rPr>
          <w:color w:val="000000"/>
        </w:rPr>
        <w:t>и далее вычисляется поглощательная способность по формуле:</w:t>
      </w:r>
    </w:p>
    <w:tbl>
      <w:tblPr>
        <w:tblpPr w:leftFromText="180" w:rightFromText="180" w:vertAnchor="text" w:horzAnchor="page" w:tblpX="3133" w:tblpY="54"/>
        <w:tblW w:w="478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tblPr>
      <w:tblGrid>
        <w:gridCol w:w="690"/>
        <w:gridCol w:w="858"/>
        <w:gridCol w:w="280"/>
        <w:gridCol w:w="620"/>
        <w:gridCol w:w="280"/>
        <w:gridCol w:w="440"/>
        <w:gridCol w:w="1620"/>
      </w:tblGrid>
      <w:tr w:rsidR="0006515C" w:rsidRPr="00E62332" w:rsidTr="004E069A">
        <w:tblPrEx>
          <w:tblCellMar>
            <w:top w:w="0" w:type="dxa"/>
            <w:bottom w:w="0" w:type="dxa"/>
          </w:tblCellMar>
        </w:tblPrEx>
        <w:trPr>
          <w:cantSplit/>
          <w:trHeight w:hRule="exact" w:val="458"/>
        </w:trPr>
        <w:tc>
          <w:tcPr>
            <w:tcW w:w="690" w:type="dxa"/>
            <w:vMerge w:val="restart"/>
            <w:vAlign w:val="center"/>
          </w:tcPr>
          <w:p w:rsidR="0006515C" w:rsidRPr="00E62332" w:rsidRDefault="0006515C" w:rsidP="004E069A">
            <w:pPr>
              <w:pStyle w:val="a8"/>
              <w:tabs>
                <w:tab w:val="clear" w:pos="4677"/>
                <w:tab w:val="clear" w:pos="9355"/>
              </w:tabs>
              <w:ind w:right="-182"/>
              <w:jc w:val="center"/>
              <w:rPr>
                <w:color w:val="000000"/>
                <w:sz w:val="24"/>
                <w:szCs w:val="24"/>
              </w:rPr>
            </w:pPr>
            <w:proofErr w:type="spellStart"/>
            <w:r w:rsidRPr="00E62332">
              <w:rPr>
                <w:color w:val="000000"/>
                <w:spacing w:val="40"/>
                <w:sz w:val="24"/>
                <w:szCs w:val="24"/>
              </w:rPr>
              <w:t>А</w:t>
            </w:r>
            <w:r w:rsidRPr="00E62332">
              <w:rPr>
                <w:color w:val="000000"/>
                <w:spacing w:val="40"/>
                <w:sz w:val="24"/>
                <w:szCs w:val="24"/>
                <w:vertAlign w:val="subscript"/>
              </w:rPr>
              <w:t>г</w:t>
            </w:r>
            <w:proofErr w:type="spellEnd"/>
            <w:r w:rsidRPr="00E62332">
              <w:rPr>
                <w:color w:val="000000"/>
                <w:spacing w:val="40"/>
                <w:sz w:val="24"/>
                <w:szCs w:val="24"/>
                <w:vertAlign w:val="subscript"/>
              </w:rPr>
              <w:t xml:space="preserve"> </w:t>
            </w:r>
            <w:r w:rsidRPr="00E62332">
              <w:rPr>
                <w:color w:val="000000"/>
                <w:spacing w:val="40"/>
                <w:sz w:val="24"/>
                <w:szCs w:val="24"/>
              </w:rPr>
              <w:t>=</w:t>
            </w:r>
          </w:p>
        </w:tc>
        <w:tc>
          <w:tcPr>
            <w:tcW w:w="858" w:type="dxa"/>
            <w:vMerge w:val="restart"/>
            <w:vAlign w:val="center"/>
          </w:tcPr>
          <w:p w:rsidR="0006515C" w:rsidRPr="00E62332" w:rsidRDefault="0006515C" w:rsidP="004E069A">
            <w:pPr>
              <w:pStyle w:val="a8"/>
              <w:ind w:left="-125" w:right="-108"/>
              <w:jc w:val="center"/>
              <w:rPr>
                <w:color w:val="000000"/>
                <w:sz w:val="24"/>
                <w:szCs w:val="24"/>
              </w:rPr>
            </w:pPr>
            <w:proofErr w:type="spellStart"/>
            <w:r w:rsidRPr="00E62332">
              <w:rPr>
                <w:color w:val="000000"/>
                <w:spacing w:val="40"/>
                <w:sz w:val="24"/>
                <w:szCs w:val="24"/>
                <w:lang w:val="en-US"/>
              </w:rPr>
              <w:t>ε</w:t>
            </w:r>
            <w:r w:rsidRPr="00E62332">
              <w:rPr>
                <w:color w:val="000000"/>
                <w:spacing w:val="40"/>
                <w:sz w:val="24"/>
                <w:szCs w:val="24"/>
                <w:vertAlign w:val="subscript"/>
                <w:lang w:val="en-US"/>
              </w:rPr>
              <w:t>CO</w:t>
            </w:r>
            <w:proofErr w:type="spellEnd"/>
            <w:r w:rsidRPr="00E62332">
              <w:rPr>
                <w:color w:val="000000"/>
                <w:spacing w:val="40"/>
                <w:sz w:val="24"/>
                <w:szCs w:val="24"/>
                <w:vertAlign w:val="subscript"/>
              </w:rPr>
              <w:t>2</w:t>
            </w:r>
          </w:p>
        </w:tc>
        <w:tc>
          <w:tcPr>
            <w:tcW w:w="280" w:type="dxa"/>
            <w:vMerge w:val="restart"/>
            <w:tcBorders>
              <w:right w:val="nil"/>
            </w:tcBorders>
            <w:vAlign w:val="center"/>
          </w:tcPr>
          <w:p w:rsidR="0006515C" w:rsidRPr="00E62332" w:rsidRDefault="0006515C" w:rsidP="004E069A">
            <w:pPr>
              <w:pStyle w:val="a8"/>
              <w:ind w:left="-125" w:right="-108"/>
              <w:jc w:val="center"/>
              <w:rPr>
                <w:color w:val="000000"/>
                <w:sz w:val="24"/>
                <w:szCs w:val="24"/>
                <w:lang w:val="en-US"/>
              </w:rPr>
            </w:pPr>
            <w:r w:rsidRPr="00E62332">
              <w:rPr>
                <w:color w:val="000000"/>
                <w:position w:val="-10"/>
                <w:sz w:val="24"/>
                <w:szCs w:val="24"/>
                <w:lang w:val="en-US"/>
              </w:rPr>
              <w:object w:dxaOrig="260" w:dyaOrig="340">
                <v:shape id="_x0000_i1043" type="#_x0000_t75" style="width:12.75pt;height:36.75pt" o:ole="">
                  <v:imagedata r:id="rId15" o:title=""/>
                </v:shape>
                <o:OLEObject Type="Embed" ProgID="Equation.3" ShapeID="_x0000_i1043" DrawAspect="Content" ObjectID="_1421840820" r:id="rId30"/>
              </w:object>
            </w:r>
          </w:p>
        </w:tc>
        <w:tc>
          <w:tcPr>
            <w:tcW w:w="620" w:type="dxa"/>
            <w:tcBorders>
              <w:top w:val="nil"/>
              <w:left w:val="nil"/>
              <w:bottom w:val="single" w:sz="4" w:space="0" w:color="auto"/>
              <w:right w:val="nil"/>
            </w:tcBorders>
            <w:tcMar>
              <w:top w:w="11" w:type="dxa"/>
              <w:left w:w="28" w:type="dxa"/>
              <w:bottom w:w="11" w:type="dxa"/>
              <w:right w:w="28" w:type="dxa"/>
            </w:tcMar>
            <w:vAlign w:val="bottom"/>
          </w:tcPr>
          <w:p w:rsidR="0006515C" w:rsidRPr="00E62332" w:rsidRDefault="0006515C" w:rsidP="004E069A">
            <w:pPr>
              <w:pStyle w:val="a8"/>
              <w:ind w:left="-164" w:right="-108"/>
              <w:jc w:val="center"/>
              <w:rPr>
                <w:color w:val="000000"/>
                <w:sz w:val="24"/>
                <w:szCs w:val="24"/>
                <w:lang w:val="en-US"/>
              </w:rPr>
            </w:pPr>
            <w:r w:rsidRPr="00E62332">
              <w:rPr>
                <w:color w:val="000000"/>
                <w:spacing w:val="40"/>
                <w:sz w:val="24"/>
                <w:szCs w:val="24"/>
              </w:rPr>
              <w:t>Т</w:t>
            </w:r>
            <w:r w:rsidRPr="00E62332">
              <w:rPr>
                <w:color w:val="000000"/>
                <w:spacing w:val="40"/>
                <w:sz w:val="24"/>
                <w:szCs w:val="24"/>
                <w:vertAlign w:val="subscript"/>
                <w:lang w:val="en-US"/>
              </w:rPr>
              <w:t>1</w:t>
            </w:r>
          </w:p>
        </w:tc>
        <w:tc>
          <w:tcPr>
            <w:tcW w:w="280" w:type="dxa"/>
            <w:vMerge w:val="restart"/>
            <w:tcBorders>
              <w:left w:val="nil"/>
            </w:tcBorders>
            <w:vAlign w:val="center"/>
          </w:tcPr>
          <w:p w:rsidR="0006515C" w:rsidRPr="00E62332" w:rsidRDefault="0006515C" w:rsidP="004E069A">
            <w:pPr>
              <w:pStyle w:val="a8"/>
              <w:ind w:left="-108"/>
              <w:rPr>
                <w:color w:val="000000"/>
                <w:sz w:val="24"/>
                <w:szCs w:val="24"/>
                <w:lang w:val="en-US"/>
              </w:rPr>
            </w:pPr>
            <w:r w:rsidRPr="00E62332">
              <w:rPr>
                <w:color w:val="000000"/>
                <w:position w:val="-10"/>
                <w:sz w:val="24"/>
                <w:szCs w:val="24"/>
                <w:lang w:val="en-US"/>
              </w:rPr>
              <w:object w:dxaOrig="260" w:dyaOrig="340">
                <v:shape id="_x0000_i1044" type="#_x0000_t75" style="width:12.75pt;height:36.75pt" o:ole="">
                  <v:imagedata r:id="rId17" o:title=""/>
                </v:shape>
                <o:OLEObject Type="Embed" ProgID="Equation.3" ShapeID="_x0000_i1044" DrawAspect="Content" ObjectID="_1421840821" r:id="rId31"/>
              </w:object>
            </w:r>
            <w:r w:rsidRPr="00E62332">
              <w:rPr>
                <w:color w:val="000000"/>
                <w:sz w:val="24"/>
                <w:szCs w:val="24"/>
                <w:lang w:val="en-US"/>
              </w:rPr>
              <w:t xml:space="preserve"> </w:t>
            </w:r>
          </w:p>
        </w:tc>
        <w:tc>
          <w:tcPr>
            <w:tcW w:w="440" w:type="dxa"/>
            <w:vMerge w:val="restart"/>
          </w:tcPr>
          <w:p w:rsidR="0006515C" w:rsidRPr="00E62332" w:rsidRDefault="0006515C" w:rsidP="004E069A">
            <w:pPr>
              <w:pStyle w:val="a8"/>
              <w:ind w:left="-108" w:right="-104"/>
              <w:rPr>
                <w:color w:val="000000"/>
                <w:sz w:val="24"/>
                <w:szCs w:val="24"/>
                <w:lang w:val="en-US"/>
              </w:rPr>
            </w:pPr>
            <w:r w:rsidRPr="00E62332">
              <w:rPr>
                <w:color w:val="000000"/>
                <w:sz w:val="24"/>
                <w:szCs w:val="24"/>
                <w:vertAlign w:val="superscript"/>
                <w:lang w:val="en-US"/>
              </w:rPr>
              <w:t>0,65</w:t>
            </w:r>
          </w:p>
        </w:tc>
        <w:tc>
          <w:tcPr>
            <w:tcW w:w="1620" w:type="dxa"/>
            <w:vMerge w:val="restart"/>
            <w:vAlign w:val="center"/>
          </w:tcPr>
          <w:p w:rsidR="0006515C" w:rsidRPr="00E62332" w:rsidRDefault="0006515C" w:rsidP="004E069A">
            <w:pPr>
              <w:pStyle w:val="a8"/>
              <w:ind w:right="-104"/>
              <w:rPr>
                <w:color w:val="000000"/>
                <w:sz w:val="24"/>
                <w:szCs w:val="24"/>
                <w:lang w:val="en-US"/>
              </w:rPr>
            </w:pPr>
            <w:r w:rsidRPr="00E62332">
              <w:rPr>
                <w:color w:val="000000"/>
                <w:sz w:val="24"/>
                <w:szCs w:val="24"/>
                <w:lang w:val="en-US"/>
              </w:rPr>
              <w:t xml:space="preserve">+ 1,08 </w:t>
            </w:r>
            <w:r w:rsidRPr="00E62332">
              <w:rPr>
                <w:color w:val="000000"/>
                <w:spacing w:val="40"/>
                <w:sz w:val="24"/>
                <w:szCs w:val="24"/>
                <w:lang w:val="en-US"/>
              </w:rPr>
              <w:t>ε</w:t>
            </w:r>
            <w:r w:rsidRPr="00E62332">
              <w:rPr>
                <w:color w:val="000000"/>
                <w:spacing w:val="40"/>
                <w:sz w:val="24"/>
                <w:szCs w:val="24"/>
                <w:vertAlign w:val="subscript"/>
                <w:lang w:val="en-US"/>
              </w:rPr>
              <w:t>H2O</w:t>
            </w:r>
          </w:p>
        </w:tc>
      </w:tr>
      <w:tr w:rsidR="0006515C" w:rsidRPr="00E62332" w:rsidTr="004E069A">
        <w:tblPrEx>
          <w:tblCellMar>
            <w:top w:w="0" w:type="dxa"/>
            <w:bottom w:w="0" w:type="dxa"/>
          </w:tblCellMar>
        </w:tblPrEx>
        <w:trPr>
          <w:cantSplit/>
          <w:trHeight w:hRule="exact" w:val="537"/>
        </w:trPr>
        <w:tc>
          <w:tcPr>
            <w:tcW w:w="690" w:type="dxa"/>
            <w:vMerge/>
            <w:vAlign w:val="center"/>
          </w:tcPr>
          <w:p w:rsidR="0006515C" w:rsidRPr="00E62332" w:rsidRDefault="0006515C" w:rsidP="004E069A">
            <w:pPr>
              <w:pStyle w:val="a8"/>
              <w:tabs>
                <w:tab w:val="clear" w:pos="4677"/>
                <w:tab w:val="clear" w:pos="9355"/>
              </w:tabs>
              <w:jc w:val="center"/>
              <w:rPr>
                <w:color w:val="000000"/>
                <w:sz w:val="24"/>
                <w:szCs w:val="24"/>
                <w:lang w:val="en-US"/>
              </w:rPr>
            </w:pPr>
          </w:p>
        </w:tc>
        <w:tc>
          <w:tcPr>
            <w:tcW w:w="858" w:type="dxa"/>
            <w:vMerge/>
            <w:vAlign w:val="center"/>
          </w:tcPr>
          <w:p w:rsidR="0006515C" w:rsidRPr="00E62332" w:rsidRDefault="0006515C" w:rsidP="004E069A">
            <w:pPr>
              <w:pStyle w:val="a8"/>
              <w:rPr>
                <w:color w:val="000000"/>
                <w:sz w:val="24"/>
                <w:szCs w:val="24"/>
                <w:lang w:val="en-US"/>
              </w:rPr>
            </w:pPr>
          </w:p>
        </w:tc>
        <w:tc>
          <w:tcPr>
            <w:tcW w:w="280" w:type="dxa"/>
            <w:vMerge/>
            <w:tcBorders>
              <w:right w:val="nil"/>
            </w:tcBorders>
            <w:vAlign w:val="center"/>
          </w:tcPr>
          <w:p w:rsidR="0006515C" w:rsidRPr="00E62332" w:rsidRDefault="0006515C" w:rsidP="004E069A">
            <w:pPr>
              <w:pStyle w:val="a8"/>
              <w:rPr>
                <w:color w:val="000000"/>
                <w:sz w:val="24"/>
                <w:szCs w:val="24"/>
                <w:lang w:val="en-US"/>
              </w:rPr>
            </w:pPr>
          </w:p>
        </w:tc>
        <w:tc>
          <w:tcPr>
            <w:tcW w:w="620" w:type="dxa"/>
            <w:tcBorders>
              <w:top w:val="single" w:sz="4" w:space="0" w:color="auto"/>
              <w:left w:val="nil"/>
              <w:bottom w:val="nil"/>
              <w:right w:val="nil"/>
            </w:tcBorders>
            <w:tcMar>
              <w:top w:w="11" w:type="dxa"/>
              <w:bottom w:w="11" w:type="dxa"/>
            </w:tcMar>
          </w:tcPr>
          <w:p w:rsidR="0006515C" w:rsidRPr="00E62332" w:rsidRDefault="0006515C" w:rsidP="004E069A">
            <w:pPr>
              <w:pStyle w:val="a8"/>
              <w:ind w:left="-164" w:right="-108"/>
              <w:jc w:val="center"/>
              <w:rPr>
                <w:color w:val="000000"/>
                <w:sz w:val="24"/>
                <w:szCs w:val="24"/>
                <w:lang w:val="en-US"/>
              </w:rPr>
            </w:pPr>
            <w:r w:rsidRPr="00E62332">
              <w:rPr>
                <w:color w:val="000000"/>
                <w:spacing w:val="40"/>
                <w:sz w:val="24"/>
                <w:szCs w:val="24"/>
              </w:rPr>
              <w:t>Т</w:t>
            </w:r>
            <w:r w:rsidRPr="00E62332">
              <w:rPr>
                <w:color w:val="000000"/>
                <w:spacing w:val="40"/>
                <w:sz w:val="24"/>
                <w:szCs w:val="24"/>
                <w:vertAlign w:val="subscript"/>
              </w:rPr>
              <w:t>с</w:t>
            </w:r>
            <w:r w:rsidRPr="00E62332">
              <w:rPr>
                <w:color w:val="000000"/>
                <w:spacing w:val="40"/>
                <w:sz w:val="24"/>
                <w:szCs w:val="24"/>
                <w:vertAlign w:val="subscript"/>
                <w:lang w:val="en-US"/>
              </w:rPr>
              <w:t>1</w:t>
            </w:r>
          </w:p>
        </w:tc>
        <w:tc>
          <w:tcPr>
            <w:tcW w:w="280" w:type="dxa"/>
            <w:vMerge/>
            <w:tcBorders>
              <w:left w:val="nil"/>
            </w:tcBorders>
            <w:vAlign w:val="center"/>
          </w:tcPr>
          <w:p w:rsidR="0006515C" w:rsidRPr="00E62332" w:rsidRDefault="0006515C" w:rsidP="004E069A">
            <w:pPr>
              <w:pStyle w:val="a8"/>
              <w:rPr>
                <w:color w:val="000000"/>
                <w:sz w:val="24"/>
                <w:szCs w:val="24"/>
                <w:lang w:val="en-US"/>
              </w:rPr>
            </w:pPr>
          </w:p>
        </w:tc>
        <w:tc>
          <w:tcPr>
            <w:tcW w:w="440" w:type="dxa"/>
            <w:vMerge/>
            <w:vAlign w:val="center"/>
          </w:tcPr>
          <w:p w:rsidR="0006515C" w:rsidRPr="00E62332" w:rsidRDefault="0006515C" w:rsidP="004E069A">
            <w:pPr>
              <w:pStyle w:val="a8"/>
              <w:rPr>
                <w:color w:val="000000"/>
                <w:sz w:val="24"/>
                <w:szCs w:val="24"/>
                <w:lang w:val="en-US"/>
              </w:rPr>
            </w:pPr>
          </w:p>
        </w:tc>
        <w:tc>
          <w:tcPr>
            <w:tcW w:w="1620" w:type="dxa"/>
            <w:vMerge/>
            <w:vAlign w:val="center"/>
          </w:tcPr>
          <w:p w:rsidR="0006515C" w:rsidRPr="00E62332" w:rsidRDefault="0006515C" w:rsidP="004E069A">
            <w:pPr>
              <w:pStyle w:val="a8"/>
              <w:rPr>
                <w:color w:val="000000"/>
                <w:sz w:val="24"/>
                <w:szCs w:val="24"/>
                <w:lang w:val="en-US"/>
              </w:rPr>
            </w:pPr>
          </w:p>
        </w:tc>
      </w:tr>
    </w:tbl>
    <w:p w:rsidR="0006515C" w:rsidRPr="00E62332" w:rsidRDefault="0006515C" w:rsidP="0006515C">
      <w:pPr>
        <w:rPr>
          <w:color w:val="000000"/>
          <w:lang w:val="en-US"/>
        </w:rPr>
      </w:pPr>
    </w:p>
    <w:p w:rsidR="0006515C" w:rsidRPr="00E62332" w:rsidRDefault="0006515C" w:rsidP="0006515C">
      <w:pPr>
        <w:rPr>
          <w:color w:val="000000"/>
          <w:lang w:val="en-US"/>
        </w:rPr>
      </w:pPr>
    </w:p>
    <w:p w:rsidR="0006515C" w:rsidRPr="00E62332" w:rsidRDefault="0006515C" w:rsidP="0006515C">
      <w:pPr>
        <w:rPr>
          <w:color w:val="000000"/>
          <w:lang w:val="en-US"/>
        </w:rPr>
      </w:pPr>
    </w:p>
    <w:p w:rsidR="0006515C" w:rsidRPr="00E62332" w:rsidRDefault="0006515C" w:rsidP="0006515C">
      <w:pPr>
        <w:ind w:firstLine="540"/>
        <w:rPr>
          <w:color w:val="000000"/>
        </w:rPr>
      </w:pPr>
      <w:r w:rsidRPr="00E62332">
        <w:rPr>
          <w:color w:val="000000"/>
        </w:rPr>
        <w:t xml:space="preserve">После определения по формуле (17) величины </w:t>
      </w:r>
      <w:r w:rsidRPr="00E62332">
        <w:rPr>
          <w:color w:val="000000"/>
          <w:spacing w:val="40"/>
          <w:lang w:val="en-US"/>
        </w:rPr>
        <w:t>q</w:t>
      </w:r>
      <w:r w:rsidRPr="00E62332">
        <w:rPr>
          <w:color w:val="000000"/>
          <w:spacing w:val="40"/>
          <w:vertAlign w:val="subscript"/>
        </w:rPr>
        <w:t xml:space="preserve">л </w:t>
      </w:r>
      <w:r w:rsidRPr="00E62332">
        <w:rPr>
          <w:color w:val="000000"/>
        </w:rPr>
        <w:t>может быть найден коэффициент теплоотдачи излучением:</w:t>
      </w:r>
    </w:p>
    <w:tbl>
      <w:tblPr>
        <w:tblW w:w="0" w:type="auto"/>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000"/>
      </w:tblPr>
      <w:tblGrid>
        <w:gridCol w:w="918"/>
        <w:gridCol w:w="1070"/>
      </w:tblGrid>
      <w:tr w:rsidR="0006515C" w:rsidRPr="00E62332" w:rsidTr="004E069A">
        <w:tblPrEx>
          <w:tblCellMar>
            <w:top w:w="0" w:type="dxa"/>
            <w:bottom w:w="0" w:type="dxa"/>
          </w:tblCellMar>
        </w:tblPrEx>
        <w:trPr>
          <w:cantSplit/>
          <w:trHeight w:hRule="exact" w:val="397"/>
          <w:jc w:val="center"/>
        </w:trPr>
        <w:tc>
          <w:tcPr>
            <w:tcW w:w="918" w:type="dxa"/>
            <w:vMerge w:val="restart"/>
            <w:tcBorders>
              <w:top w:val="single" w:sz="6" w:space="0" w:color="FFFFFF"/>
              <w:left w:val="single" w:sz="6" w:space="0" w:color="FFFFFF"/>
              <w:right w:val="single" w:sz="6" w:space="0" w:color="FFFFFF"/>
            </w:tcBorders>
            <w:vAlign w:val="center"/>
          </w:tcPr>
          <w:p w:rsidR="0006515C" w:rsidRPr="00E62332" w:rsidRDefault="0006515C" w:rsidP="004E069A">
            <w:pPr>
              <w:pStyle w:val="a8"/>
              <w:tabs>
                <w:tab w:val="clear" w:pos="4677"/>
                <w:tab w:val="clear" w:pos="9355"/>
              </w:tabs>
              <w:jc w:val="both"/>
              <w:rPr>
                <w:color w:val="000000"/>
                <w:sz w:val="24"/>
                <w:szCs w:val="24"/>
                <w:lang w:val="en-US"/>
              </w:rPr>
            </w:pPr>
            <w:r w:rsidRPr="00E62332">
              <w:rPr>
                <w:color w:val="000000"/>
                <w:spacing w:val="40"/>
                <w:sz w:val="24"/>
                <w:szCs w:val="24"/>
                <w:lang w:val="en-US"/>
              </w:rPr>
              <w:t>α</w:t>
            </w:r>
            <w:r w:rsidRPr="00E62332">
              <w:rPr>
                <w:color w:val="000000"/>
                <w:spacing w:val="40"/>
                <w:sz w:val="24"/>
                <w:szCs w:val="24"/>
                <w:vertAlign w:val="subscript"/>
              </w:rPr>
              <w:t>л</w:t>
            </w:r>
            <w:r w:rsidRPr="00E62332">
              <w:rPr>
                <w:color w:val="000000"/>
                <w:sz w:val="24"/>
                <w:szCs w:val="24"/>
                <w:lang w:val="en-US"/>
              </w:rPr>
              <w:t xml:space="preserve"> =</w:t>
            </w:r>
          </w:p>
        </w:tc>
        <w:tc>
          <w:tcPr>
            <w:tcW w:w="1070" w:type="dxa"/>
            <w:tcBorders>
              <w:top w:val="single" w:sz="6" w:space="0" w:color="FFFFFF"/>
              <w:left w:val="single" w:sz="6" w:space="0" w:color="FFFFFF"/>
              <w:right w:val="single" w:sz="6" w:space="0" w:color="FFFFFF"/>
            </w:tcBorders>
            <w:vAlign w:val="center"/>
          </w:tcPr>
          <w:p w:rsidR="0006515C" w:rsidRPr="00E62332" w:rsidRDefault="0006515C" w:rsidP="004E069A">
            <w:pPr>
              <w:pStyle w:val="a8"/>
              <w:tabs>
                <w:tab w:val="clear" w:pos="4677"/>
                <w:tab w:val="clear" w:pos="9355"/>
              </w:tabs>
              <w:ind w:left="-214"/>
              <w:jc w:val="center"/>
              <w:rPr>
                <w:color w:val="000000"/>
                <w:sz w:val="24"/>
                <w:szCs w:val="24"/>
                <w:lang w:val="en-US"/>
              </w:rPr>
            </w:pPr>
            <w:r w:rsidRPr="00E62332">
              <w:rPr>
                <w:color w:val="000000"/>
                <w:spacing w:val="40"/>
                <w:sz w:val="24"/>
                <w:szCs w:val="24"/>
                <w:lang w:val="en-US"/>
              </w:rPr>
              <w:t>q</w:t>
            </w:r>
            <w:r w:rsidRPr="00E62332">
              <w:rPr>
                <w:color w:val="000000"/>
                <w:spacing w:val="40"/>
                <w:sz w:val="24"/>
                <w:szCs w:val="24"/>
                <w:vertAlign w:val="subscript"/>
              </w:rPr>
              <w:t>л</w:t>
            </w:r>
          </w:p>
        </w:tc>
      </w:tr>
      <w:tr w:rsidR="0006515C" w:rsidRPr="00E62332" w:rsidTr="004E069A">
        <w:tblPrEx>
          <w:tblCellMar>
            <w:top w:w="0" w:type="dxa"/>
            <w:bottom w:w="0" w:type="dxa"/>
          </w:tblCellMar>
        </w:tblPrEx>
        <w:trPr>
          <w:cantSplit/>
          <w:trHeight w:hRule="exact" w:val="397"/>
          <w:jc w:val="center"/>
        </w:trPr>
        <w:tc>
          <w:tcPr>
            <w:tcW w:w="918" w:type="dxa"/>
            <w:vMerge/>
            <w:tcBorders>
              <w:left w:val="single" w:sz="6" w:space="0" w:color="FFFFFF"/>
              <w:bottom w:val="single" w:sz="6" w:space="0" w:color="FFFFFF"/>
              <w:right w:val="single" w:sz="6" w:space="0" w:color="FFFFFF"/>
            </w:tcBorders>
          </w:tcPr>
          <w:p w:rsidR="0006515C" w:rsidRPr="00E62332" w:rsidRDefault="0006515C" w:rsidP="004E069A">
            <w:pPr>
              <w:pStyle w:val="a8"/>
              <w:jc w:val="both"/>
              <w:rPr>
                <w:color w:val="000000"/>
                <w:sz w:val="24"/>
                <w:szCs w:val="24"/>
                <w:lang w:val="en-US"/>
              </w:rPr>
            </w:pPr>
          </w:p>
        </w:tc>
        <w:tc>
          <w:tcPr>
            <w:tcW w:w="1070" w:type="dxa"/>
            <w:tcBorders>
              <w:left w:val="single" w:sz="6" w:space="0" w:color="FFFFFF"/>
              <w:bottom w:val="single" w:sz="6" w:space="0" w:color="FFFFFF"/>
              <w:right w:val="single" w:sz="6" w:space="0" w:color="FFFFFF"/>
            </w:tcBorders>
            <w:vAlign w:val="center"/>
          </w:tcPr>
          <w:p w:rsidR="0006515C" w:rsidRPr="00E62332" w:rsidRDefault="0006515C" w:rsidP="004E069A">
            <w:pPr>
              <w:pStyle w:val="a8"/>
              <w:tabs>
                <w:tab w:val="clear" w:pos="4677"/>
                <w:tab w:val="clear" w:pos="9355"/>
              </w:tabs>
              <w:ind w:left="-214"/>
              <w:jc w:val="center"/>
              <w:rPr>
                <w:color w:val="000000"/>
                <w:sz w:val="24"/>
                <w:szCs w:val="24"/>
                <w:lang w:val="en-US"/>
              </w:rPr>
            </w:pPr>
            <w:r w:rsidRPr="00E62332">
              <w:rPr>
                <w:color w:val="000000"/>
                <w:spacing w:val="40"/>
                <w:sz w:val="24"/>
                <w:szCs w:val="24"/>
                <w:lang w:val="en-US"/>
              </w:rPr>
              <w:t>t</w:t>
            </w:r>
            <w:r w:rsidRPr="00E62332">
              <w:rPr>
                <w:color w:val="000000"/>
                <w:spacing w:val="40"/>
                <w:sz w:val="24"/>
                <w:szCs w:val="24"/>
                <w:vertAlign w:val="subscript"/>
                <w:lang w:val="en-US"/>
              </w:rPr>
              <w:t>1</w:t>
            </w:r>
            <w:r w:rsidRPr="00E62332">
              <w:rPr>
                <w:color w:val="000000"/>
                <w:spacing w:val="40"/>
                <w:sz w:val="24"/>
                <w:szCs w:val="24"/>
              </w:rPr>
              <w:t xml:space="preserve">- </w:t>
            </w:r>
            <w:r w:rsidRPr="00E62332">
              <w:rPr>
                <w:color w:val="000000"/>
                <w:spacing w:val="40"/>
                <w:sz w:val="24"/>
                <w:szCs w:val="24"/>
                <w:lang w:val="en-US"/>
              </w:rPr>
              <w:t>t</w:t>
            </w:r>
            <w:r w:rsidRPr="00E62332">
              <w:rPr>
                <w:color w:val="000000"/>
                <w:spacing w:val="40"/>
                <w:sz w:val="24"/>
                <w:szCs w:val="24"/>
                <w:vertAlign w:val="subscript"/>
              </w:rPr>
              <w:t>с</w:t>
            </w:r>
            <w:r w:rsidRPr="00E62332">
              <w:rPr>
                <w:color w:val="000000"/>
                <w:spacing w:val="40"/>
                <w:sz w:val="24"/>
                <w:szCs w:val="24"/>
                <w:vertAlign w:val="subscript"/>
                <w:lang w:val="en-US"/>
              </w:rPr>
              <w:t>1</w:t>
            </w:r>
          </w:p>
        </w:tc>
      </w:tr>
    </w:tbl>
    <w:p w:rsidR="0006515C" w:rsidRPr="00E62332" w:rsidRDefault="0006515C" w:rsidP="0006515C">
      <w:pPr>
        <w:ind w:left="708" w:firstLine="708"/>
        <w:jc w:val="both"/>
        <w:rPr>
          <w:b/>
          <w:bCs/>
          <w:color w:val="000000"/>
          <w:u w:val="single"/>
          <w:lang w:val="en-US"/>
        </w:rPr>
      </w:pPr>
    </w:p>
    <w:p w:rsidR="0006515C" w:rsidRPr="00E62332" w:rsidRDefault="0006515C" w:rsidP="0006515C">
      <w:pPr>
        <w:numPr>
          <w:ilvl w:val="3"/>
          <w:numId w:val="0"/>
        </w:numPr>
        <w:tabs>
          <w:tab w:val="num" w:pos="0"/>
        </w:tabs>
        <w:jc w:val="center"/>
        <w:rPr>
          <w:bCs/>
          <w:color w:val="000000"/>
          <w:u w:val="single"/>
        </w:rPr>
      </w:pPr>
      <w:r w:rsidRPr="000E4ECF">
        <w:rPr>
          <w:bCs/>
          <w:color w:val="0000FF"/>
          <w:u w:val="single"/>
        </w:rPr>
        <w:t>Вычисление температур поверхностей стенки</w:t>
      </w:r>
      <w:r w:rsidRPr="00E62332">
        <w:rPr>
          <w:bCs/>
          <w:color w:val="000000"/>
          <w:u w:val="single"/>
        </w:rPr>
        <w:t>.</w:t>
      </w:r>
    </w:p>
    <w:p w:rsidR="0006515C" w:rsidRPr="00E62332" w:rsidRDefault="0006515C" w:rsidP="0006515C">
      <w:pPr>
        <w:jc w:val="center"/>
        <w:rPr>
          <w:b/>
          <w:bCs/>
          <w:color w:val="000000"/>
          <w:u w:val="single"/>
        </w:rPr>
      </w:pPr>
    </w:p>
    <w:p w:rsidR="0006515C" w:rsidRPr="00E62332" w:rsidRDefault="0006515C" w:rsidP="0006515C">
      <w:pPr>
        <w:jc w:val="both"/>
        <w:rPr>
          <w:color w:val="000000"/>
        </w:rPr>
      </w:pPr>
    </w:p>
    <w:p w:rsidR="0006515C" w:rsidRPr="00E62332" w:rsidRDefault="0006515C" w:rsidP="0006515C">
      <w:pPr>
        <w:pStyle w:val="a3"/>
        <w:spacing w:line="240" w:lineRule="auto"/>
        <w:ind w:firstLine="540"/>
        <w:rPr>
          <w:color w:val="000000"/>
          <w:lang w:val="ru-RU"/>
        </w:rPr>
      </w:pPr>
      <w:r w:rsidRPr="00E62332">
        <w:rPr>
          <w:color w:val="000000"/>
          <w:lang w:val="ru-RU"/>
        </w:rPr>
        <w:t>После того как определены температуры теплоносителей на входе в теплообменный аппарат и при выходе из него, следует определить средние температуры поверхностей стенки со стороны горячего и холодного теплоносителей.</w:t>
      </w:r>
    </w:p>
    <w:p w:rsidR="0006515C" w:rsidRPr="00E62332" w:rsidRDefault="0006515C" w:rsidP="0006515C">
      <w:pPr>
        <w:ind w:firstLine="540"/>
        <w:jc w:val="both"/>
        <w:rPr>
          <w:color w:val="000000"/>
        </w:rPr>
      </w:pPr>
      <w:r w:rsidRPr="00E62332">
        <w:rPr>
          <w:color w:val="000000"/>
        </w:rPr>
        <w:t>Необходимость этого вызвана тем, что в формулы для вычисления коэффициентов теплоотдачи в ряде случаев входят параметры, зависящие от температуры поверхностей стенки, через которую идет процесс теплового переноса.</w:t>
      </w:r>
    </w:p>
    <w:p w:rsidR="0006515C" w:rsidRPr="00E62332" w:rsidRDefault="0006515C" w:rsidP="0006515C">
      <w:pPr>
        <w:ind w:firstLine="540"/>
        <w:jc w:val="both"/>
        <w:rPr>
          <w:color w:val="000000"/>
        </w:rPr>
      </w:pPr>
      <w:r w:rsidRPr="00E62332">
        <w:rPr>
          <w:color w:val="000000"/>
        </w:rPr>
        <w:t xml:space="preserve">Если коэффициенты теплоотдачи </w:t>
      </w:r>
      <w:r w:rsidRPr="00E62332">
        <w:rPr>
          <w:color w:val="000000"/>
          <w:spacing w:val="40"/>
        </w:rPr>
        <w:t>α</w:t>
      </w:r>
      <w:r w:rsidRPr="00E62332">
        <w:rPr>
          <w:color w:val="000000"/>
          <w:spacing w:val="40"/>
          <w:vertAlign w:val="subscript"/>
        </w:rPr>
        <w:t>1</w:t>
      </w:r>
      <w:r w:rsidRPr="00E62332">
        <w:rPr>
          <w:b/>
          <w:bCs/>
          <w:color w:val="000000"/>
          <w:spacing w:val="40"/>
        </w:rPr>
        <w:t xml:space="preserve"> </w:t>
      </w:r>
      <w:r w:rsidRPr="00E62332">
        <w:rPr>
          <w:color w:val="000000"/>
          <w:spacing w:val="40"/>
        </w:rPr>
        <w:t>и</w:t>
      </w:r>
      <w:r w:rsidRPr="00E62332">
        <w:rPr>
          <w:b/>
          <w:bCs/>
          <w:color w:val="000000"/>
          <w:spacing w:val="40"/>
        </w:rPr>
        <w:t xml:space="preserve"> </w:t>
      </w:r>
      <w:r w:rsidRPr="00E62332">
        <w:rPr>
          <w:color w:val="000000"/>
          <w:spacing w:val="40"/>
        </w:rPr>
        <w:t>α</w:t>
      </w:r>
      <w:r w:rsidRPr="00E62332">
        <w:rPr>
          <w:color w:val="000000"/>
          <w:spacing w:val="40"/>
          <w:vertAlign w:val="subscript"/>
        </w:rPr>
        <w:t>2</w:t>
      </w:r>
      <w:r w:rsidRPr="00E62332">
        <w:rPr>
          <w:color w:val="000000"/>
        </w:rPr>
        <w:t xml:space="preserve"> величины одного порядка (</w:t>
      </w:r>
      <w:proofErr w:type="spellStart"/>
      <w:r w:rsidRPr="00E62332">
        <w:rPr>
          <w:color w:val="000000"/>
        </w:rPr>
        <w:t>водо-водяные</w:t>
      </w:r>
      <w:proofErr w:type="spellEnd"/>
      <w:r w:rsidRPr="00E62332">
        <w:rPr>
          <w:color w:val="000000"/>
        </w:rPr>
        <w:t xml:space="preserve">, газо-газовые теплообменники), то можно принять, что средняя температура стенки равна </w:t>
      </w:r>
      <w:proofErr w:type="spellStart"/>
      <w:r w:rsidRPr="00E62332">
        <w:rPr>
          <w:color w:val="000000"/>
        </w:rPr>
        <w:t>полусумме</w:t>
      </w:r>
      <w:proofErr w:type="spellEnd"/>
      <w:r w:rsidRPr="00E62332">
        <w:rPr>
          <w:color w:val="000000"/>
        </w:rPr>
        <w:t xml:space="preserve"> средних температур теплоносителей:</w:t>
      </w:r>
    </w:p>
    <w:tbl>
      <w:tblPr>
        <w:tblW w:w="0" w:type="auto"/>
        <w:tblInd w:w="3435"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000"/>
      </w:tblPr>
      <w:tblGrid>
        <w:gridCol w:w="616"/>
        <w:gridCol w:w="1297"/>
        <w:gridCol w:w="4223"/>
      </w:tblGrid>
      <w:tr w:rsidR="0006515C" w:rsidRPr="00E62332" w:rsidTr="004E069A">
        <w:tblPrEx>
          <w:tblCellMar>
            <w:top w:w="0" w:type="dxa"/>
            <w:bottom w:w="0" w:type="dxa"/>
          </w:tblCellMar>
        </w:tblPrEx>
        <w:trPr>
          <w:cantSplit/>
          <w:trHeight w:hRule="exact" w:val="397"/>
        </w:trPr>
        <w:tc>
          <w:tcPr>
            <w:tcW w:w="620" w:type="dxa"/>
            <w:vMerge w:val="restart"/>
            <w:tcBorders>
              <w:top w:val="single" w:sz="6" w:space="0" w:color="FFFFFF"/>
              <w:left w:val="single" w:sz="6" w:space="0" w:color="FFFFFF"/>
              <w:right w:val="single" w:sz="6" w:space="0" w:color="FFFFFF"/>
            </w:tcBorders>
            <w:vAlign w:val="center"/>
          </w:tcPr>
          <w:p w:rsidR="0006515C" w:rsidRPr="00E62332" w:rsidRDefault="0006515C" w:rsidP="004E069A">
            <w:pPr>
              <w:pStyle w:val="a8"/>
              <w:tabs>
                <w:tab w:val="clear" w:pos="4677"/>
                <w:tab w:val="clear" w:pos="9355"/>
              </w:tabs>
              <w:jc w:val="both"/>
              <w:rPr>
                <w:color w:val="000000"/>
                <w:sz w:val="24"/>
                <w:szCs w:val="24"/>
                <w:lang w:val="en-US"/>
              </w:rPr>
            </w:pPr>
            <w:r w:rsidRPr="00E62332">
              <w:rPr>
                <w:color w:val="000000"/>
                <w:spacing w:val="40"/>
                <w:sz w:val="24"/>
                <w:szCs w:val="24"/>
                <w:lang w:val="en-US"/>
              </w:rPr>
              <w:t>t</w:t>
            </w:r>
            <w:r w:rsidRPr="00E62332">
              <w:rPr>
                <w:color w:val="000000"/>
                <w:spacing w:val="40"/>
                <w:sz w:val="24"/>
                <w:szCs w:val="24"/>
                <w:vertAlign w:val="subscript"/>
              </w:rPr>
              <w:t>с</w:t>
            </w:r>
            <w:r w:rsidRPr="00E62332">
              <w:rPr>
                <w:color w:val="000000"/>
                <w:sz w:val="24"/>
                <w:szCs w:val="24"/>
                <w:lang w:val="en-US"/>
              </w:rPr>
              <w:t>=</w:t>
            </w:r>
          </w:p>
        </w:tc>
        <w:tc>
          <w:tcPr>
            <w:tcW w:w="1392" w:type="dxa"/>
            <w:tcBorders>
              <w:top w:val="single" w:sz="6" w:space="0" w:color="FFFFFF"/>
              <w:left w:val="single" w:sz="6" w:space="0" w:color="FFFFFF"/>
              <w:right w:val="single" w:sz="6" w:space="0" w:color="FFFFFF"/>
            </w:tcBorders>
            <w:vAlign w:val="center"/>
          </w:tcPr>
          <w:p w:rsidR="0006515C" w:rsidRPr="00E62332" w:rsidRDefault="0006515C" w:rsidP="004E069A">
            <w:pPr>
              <w:pStyle w:val="a8"/>
              <w:tabs>
                <w:tab w:val="clear" w:pos="4677"/>
                <w:tab w:val="clear" w:pos="9355"/>
              </w:tabs>
              <w:ind w:left="-214"/>
              <w:jc w:val="center"/>
              <w:rPr>
                <w:sz w:val="24"/>
                <w:szCs w:val="24"/>
                <w:lang w:val="en-US"/>
              </w:rPr>
            </w:pPr>
            <w:r w:rsidRPr="00E62332">
              <w:rPr>
                <w:spacing w:val="40"/>
                <w:sz w:val="24"/>
                <w:szCs w:val="24"/>
                <w:lang w:val="en-US"/>
              </w:rPr>
              <w:t>t</w:t>
            </w:r>
            <w:r w:rsidRPr="00E62332">
              <w:rPr>
                <w:spacing w:val="40"/>
                <w:sz w:val="24"/>
                <w:szCs w:val="24"/>
                <w:vertAlign w:val="subscript"/>
                <w:lang w:val="en-US"/>
              </w:rPr>
              <w:t xml:space="preserve">1 + </w:t>
            </w:r>
            <w:r w:rsidRPr="00E62332">
              <w:rPr>
                <w:spacing w:val="40"/>
                <w:sz w:val="24"/>
                <w:szCs w:val="24"/>
                <w:lang w:val="en-US"/>
              </w:rPr>
              <w:t>t</w:t>
            </w:r>
            <w:r w:rsidRPr="00E62332">
              <w:rPr>
                <w:spacing w:val="40"/>
                <w:sz w:val="24"/>
                <w:szCs w:val="24"/>
                <w:vertAlign w:val="subscript"/>
                <w:lang w:val="en-US"/>
              </w:rPr>
              <w:t>2</w:t>
            </w:r>
          </w:p>
        </w:tc>
        <w:tc>
          <w:tcPr>
            <w:tcW w:w="4561" w:type="dxa"/>
            <w:vMerge w:val="restart"/>
            <w:tcBorders>
              <w:top w:val="single" w:sz="6" w:space="0" w:color="FFFFFF"/>
              <w:left w:val="single" w:sz="6" w:space="0" w:color="FFFFFF"/>
              <w:right w:val="single" w:sz="6" w:space="0" w:color="FFFFFF"/>
            </w:tcBorders>
            <w:vAlign w:val="center"/>
          </w:tcPr>
          <w:p w:rsidR="0006515C" w:rsidRPr="00E62332" w:rsidRDefault="0006515C" w:rsidP="004E069A">
            <w:pPr>
              <w:pStyle w:val="a8"/>
              <w:tabs>
                <w:tab w:val="clear" w:pos="4677"/>
                <w:tab w:val="clear" w:pos="9355"/>
              </w:tabs>
              <w:ind w:left="-214"/>
              <w:jc w:val="right"/>
              <w:rPr>
                <w:color w:val="000000"/>
                <w:sz w:val="24"/>
                <w:szCs w:val="24"/>
                <w:lang w:val="en-US"/>
              </w:rPr>
            </w:pPr>
            <w:r w:rsidRPr="00E62332">
              <w:rPr>
                <w:color w:val="000000"/>
                <w:sz w:val="24"/>
                <w:szCs w:val="24"/>
                <w:lang w:val="en-US"/>
              </w:rPr>
              <w:t>(18)</w:t>
            </w:r>
          </w:p>
        </w:tc>
      </w:tr>
      <w:tr w:rsidR="0006515C" w:rsidRPr="00E62332" w:rsidTr="004E069A">
        <w:tblPrEx>
          <w:tblCellMar>
            <w:top w:w="0" w:type="dxa"/>
            <w:bottom w:w="0" w:type="dxa"/>
          </w:tblCellMar>
        </w:tblPrEx>
        <w:trPr>
          <w:cantSplit/>
          <w:trHeight w:hRule="exact" w:val="397"/>
        </w:trPr>
        <w:tc>
          <w:tcPr>
            <w:tcW w:w="620" w:type="dxa"/>
            <w:vMerge/>
            <w:tcBorders>
              <w:left w:val="single" w:sz="6" w:space="0" w:color="FFFFFF"/>
              <w:bottom w:val="single" w:sz="6" w:space="0" w:color="FFFFFF"/>
              <w:right w:val="single" w:sz="6" w:space="0" w:color="FFFFFF"/>
            </w:tcBorders>
          </w:tcPr>
          <w:p w:rsidR="0006515C" w:rsidRPr="00E62332" w:rsidRDefault="0006515C" w:rsidP="004E069A">
            <w:pPr>
              <w:pStyle w:val="a8"/>
              <w:jc w:val="both"/>
              <w:rPr>
                <w:color w:val="000000"/>
                <w:sz w:val="24"/>
                <w:szCs w:val="24"/>
                <w:lang w:val="en-US"/>
              </w:rPr>
            </w:pPr>
          </w:p>
        </w:tc>
        <w:tc>
          <w:tcPr>
            <w:tcW w:w="1392" w:type="dxa"/>
            <w:tcBorders>
              <w:left w:val="single" w:sz="6" w:space="0" w:color="FFFFFF"/>
              <w:bottom w:val="single" w:sz="6" w:space="0" w:color="FFFFFF"/>
              <w:right w:val="single" w:sz="6" w:space="0" w:color="FFFFFF"/>
            </w:tcBorders>
            <w:vAlign w:val="center"/>
          </w:tcPr>
          <w:p w:rsidR="0006515C" w:rsidRPr="00E62332" w:rsidRDefault="0006515C" w:rsidP="004E069A">
            <w:pPr>
              <w:pStyle w:val="a8"/>
              <w:tabs>
                <w:tab w:val="clear" w:pos="4677"/>
                <w:tab w:val="clear" w:pos="9355"/>
              </w:tabs>
              <w:ind w:left="-214"/>
              <w:jc w:val="center"/>
              <w:rPr>
                <w:color w:val="000000"/>
                <w:sz w:val="24"/>
                <w:szCs w:val="24"/>
              </w:rPr>
            </w:pPr>
            <w:r w:rsidRPr="00E62332">
              <w:rPr>
                <w:color w:val="000000"/>
                <w:spacing w:val="40"/>
                <w:sz w:val="24"/>
                <w:szCs w:val="24"/>
              </w:rPr>
              <w:t>2</w:t>
            </w:r>
          </w:p>
        </w:tc>
        <w:tc>
          <w:tcPr>
            <w:tcW w:w="4561" w:type="dxa"/>
            <w:vMerge/>
            <w:tcBorders>
              <w:left w:val="single" w:sz="6" w:space="0" w:color="FFFFFF"/>
              <w:bottom w:val="single" w:sz="6" w:space="0" w:color="FFFFFF"/>
              <w:right w:val="single" w:sz="6" w:space="0" w:color="FFFFFF"/>
            </w:tcBorders>
          </w:tcPr>
          <w:p w:rsidR="0006515C" w:rsidRPr="00E62332" w:rsidRDefault="0006515C" w:rsidP="004E069A">
            <w:pPr>
              <w:pStyle w:val="a8"/>
              <w:tabs>
                <w:tab w:val="clear" w:pos="4677"/>
                <w:tab w:val="clear" w:pos="9355"/>
              </w:tabs>
              <w:ind w:left="-214"/>
              <w:jc w:val="center"/>
              <w:rPr>
                <w:color w:val="000000"/>
                <w:sz w:val="24"/>
                <w:szCs w:val="24"/>
              </w:rPr>
            </w:pPr>
          </w:p>
        </w:tc>
      </w:tr>
    </w:tbl>
    <w:p w:rsidR="0006515C" w:rsidRPr="00E62332" w:rsidRDefault="0006515C" w:rsidP="0006515C">
      <w:pPr>
        <w:ind w:firstLine="900"/>
        <w:jc w:val="both"/>
        <w:rPr>
          <w:color w:val="000000"/>
        </w:rPr>
      </w:pPr>
      <w:r w:rsidRPr="00E62332">
        <w:rPr>
          <w:color w:val="000000"/>
        </w:rPr>
        <w:t xml:space="preserve">По этой температуре определяются значения </w:t>
      </w:r>
      <w:r w:rsidRPr="00E62332">
        <w:rPr>
          <w:color w:val="000000"/>
          <w:lang w:val="en-US"/>
        </w:rPr>
        <w:t>Pr</w:t>
      </w:r>
      <w:r w:rsidRPr="00E62332">
        <w:rPr>
          <w:color w:val="000000"/>
          <w:spacing w:val="40"/>
          <w:vertAlign w:val="subscript"/>
        </w:rPr>
        <w:t>с</w:t>
      </w:r>
      <w:r w:rsidRPr="00E62332">
        <w:rPr>
          <w:color w:val="000000"/>
        </w:rPr>
        <w:t xml:space="preserve">, далее рассчитываются коэффициенты теплоотдачи </w:t>
      </w:r>
      <w:r w:rsidRPr="00E62332">
        <w:rPr>
          <w:color w:val="000000"/>
          <w:spacing w:val="40"/>
        </w:rPr>
        <w:t>α</w:t>
      </w:r>
      <w:r w:rsidRPr="00E62332">
        <w:rPr>
          <w:color w:val="000000"/>
          <w:spacing w:val="40"/>
          <w:vertAlign w:val="subscript"/>
        </w:rPr>
        <w:t>1</w:t>
      </w:r>
      <w:r w:rsidRPr="00E62332">
        <w:rPr>
          <w:b/>
          <w:bCs/>
          <w:color w:val="000000"/>
        </w:rPr>
        <w:t xml:space="preserve"> </w:t>
      </w:r>
      <w:r w:rsidRPr="00E62332">
        <w:rPr>
          <w:color w:val="000000"/>
        </w:rPr>
        <w:t>и</w:t>
      </w:r>
      <w:r w:rsidRPr="00E62332">
        <w:rPr>
          <w:b/>
          <w:bCs/>
          <w:color w:val="000000"/>
        </w:rPr>
        <w:t xml:space="preserve"> </w:t>
      </w:r>
      <w:r w:rsidRPr="00E62332">
        <w:rPr>
          <w:color w:val="000000"/>
          <w:spacing w:val="40"/>
        </w:rPr>
        <w:t>α</w:t>
      </w:r>
      <w:r w:rsidRPr="00E62332">
        <w:rPr>
          <w:color w:val="000000"/>
          <w:spacing w:val="40"/>
          <w:vertAlign w:val="subscript"/>
        </w:rPr>
        <w:t>2</w:t>
      </w:r>
      <w:r w:rsidRPr="00E62332">
        <w:rPr>
          <w:color w:val="000000"/>
        </w:rPr>
        <w:t xml:space="preserve"> с обеих сторон стенки и коэффициент теплопередачи К, а затем температуры поверхностей уточняют по формулам:</w:t>
      </w:r>
    </w:p>
    <w:tbl>
      <w:tblPr>
        <w:tblW w:w="9463" w:type="dxa"/>
        <w:jc w:val="center"/>
        <w:tblInd w:w="828" w:type="dxa"/>
        <w:tblBorders>
          <w:top w:val="single" w:sz="2" w:space="0" w:color="FFFFFF"/>
          <w:left w:val="single" w:sz="2" w:space="0" w:color="FFFFFF"/>
          <w:bottom w:val="single" w:sz="2" w:space="0" w:color="FFFFFF"/>
          <w:right w:val="single" w:sz="2" w:space="0" w:color="FFFFFF"/>
          <w:insideV w:val="single" w:sz="2" w:space="0" w:color="FFFFFF"/>
        </w:tblBorders>
        <w:tblLook w:val="0000"/>
      </w:tblPr>
      <w:tblGrid>
        <w:gridCol w:w="608"/>
        <w:gridCol w:w="1113"/>
        <w:gridCol w:w="814"/>
        <w:gridCol w:w="1438"/>
        <w:gridCol w:w="589"/>
        <w:gridCol w:w="796"/>
        <w:gridCol w:w="1427"/>
        <w:gridCol w:w="391"/>
        <w:gridCol w:w="523"/>
        <w:gridCol w:w="1764"/>
      </w:tblGrid>
      <w:tr w:rsidR="0006515C" w:rsidRPr="00E62332" w:rsidTr="004E069A">
        <w:tblPrEx>
          <w:tblCellMar>
            <w:top w:w="0" w:type="dxa"/>
            <w:bottom w:w="0" w:type="dxa"/>
          </w:tblCellMar>
        </w:tblPrEx>
        <w:trPr>
          <w:cantSplit/>
          <w:trHeight w:val="435"/>
          <w:jc w:val="center"/>
        </w:trPr>
        <w:tc>
          <w:tcPr>
            <w:tcW w:w="608" w:type="dxa"/>
            <w:vMerge w:val="restart"/>
            <w:vAlign w:val="center"/>
          </w:tcPr>
          <w:p w:rsidR="0006515C" w:rsidRPr="00E62332" w:rsidRDefault="0006515C" w:rsidP="004E069A">
            <w:pPr>
              <w:pStyle w:val="a8"/>
              <w:tabs>
                <w:tab w:val="clear" w:pos="4677"/>
                <w:tab w:val="clear" w:pos="9355"/>
              </w:tabs>
              <w:ind w:left="-70" w:right="-98" w:firstLine="35"/>
              <w:jc w:val="center"/>
              <w:rPr>
                <w:color w:val="000000"/>
                <w:sz w:val="24"/>
                <w:szCs w:val="24"/>
              </w:rPr>
            </w:pPr>
            <w:r w:rsidRPr="00E62332">
              <w:rPr>
                <w:color w:val="000000"/>
                <w:sz w:val="24"/>
                <w:szCs w:val="24"/>
                <w:lang w:val="en-US"/>
              </w:rPr>
              <w:t>q</w:t>
            </w:r>
            <w:r w:rsidRPr="00E62332">
              <w:rPr>
                <w:color w:val="000000"/>
                <w:sz w:val="24"/>
                <w:szCs w:val="24"/>
                <w:vertAlign w:val="subscript"/>
              </w:rPr>
              <w:t xml:space="preserve"> =</w:t>
            </w:r>
          </w:p>
        </w:tc>
        <w:tc>
          <w:tcPr>
            <w:tcW w:w="1113" w:type="dxa"/>
            <w:vMerge w:val="restart"/>
            <w:vAlign w:val="center"/>
          </w:tcPr>
          <w:p w:rsidR="0006515C" w:rsidRPr="00E62332" w:rsidRDefault="0006515C" w:rsidP="004E069A">
            <w:pPr>
              <w:pStyle w:val="a8"/>
              <w:tabs>
                <w:tab w:val="clear" w:pos="4677"/>
                <w:tab w:val="clear" w:pos="9355"/>
              </w:tabs>
              <w:ind w:left="-84" w:right="-61"/>
              <w:jc w:val="center"/>
              <w:rPr>
                <w:color w:val="000000"/>
                <w:sz w:val="24"/>
                <w:szCs w:val="24"/>
              </w:rPr>
            </w:pPr>
            <w:r w:rsidRPr="00E62332">
              <w:rPr>
                <w:color w:val="000000"/>
                <w:sz w:val="24"/>
                <w:szCs w:val="24"/>
              </w:rPr>
              <w:t>К ٠ ∆</w:t>
            </w:r>
            <w:r w:rsidRPr="00E62332">
              <w:rPr>
                <w:color w:val="000000"/>
                <w:sz w:val="24"/>
                <w:szCs w:val="24"/>
                <w:lang w:val="en-US"/>
              </w:rPr>
              <w:t>t</w:t>
            </w:r>
            <w:r w:rsidRPr="00E62332">
              <w:rPr>
                <w:color w:val="000000"/>
                <w:sz w:val="24"/>
                <w:szCs w:val="24"/>
              </w:rPr>
              <w:t xml:space="preserve"> </w:t>
            </w:r>
            <w:r w:rsidRPr="00E62332">
              <w:rPr>
                <w:color w:val="000000"/>
                <w:sz w:val="24"/>
                <w:szCs w:val="24"/>
                <w:vertAlign w:val="subscript"/>
              </w:rPr>
              <w:t>ср</w:t>
            </w:r>
          </w:p>
        </w:tc>
        <w:tc>
          <w:tcPr>
            <w:tcW w:w="814" w:type="dxa"/>
            <w:vMerge w:val="restart"/>
            <w:vAlign w:val="center"/>
          </w:tcPr>
          <w:p w:rsidR="0006515C" w:rsidRPr="00E62332" w:rsidRDefault="0006515C" w:rsidP="004E069A">
            <w:pPr>
              <w:pStyle w:val="a8"/>
              <w:tabs>
                <w:tab w:val="clear" w:pos="4677"/>
                <w:tab w:val="clear" w:pos="9355"/>
              </w:tabs>
              <w:ind w:right="-54"/>
              <w:jc w:val="center"/>
              <w:rPr>
                <w:color w:val="000000"/>
                <w:sz w:val="24"/>
                <w:szCs w:val="24"/>
              </w:rPr>
            </w:pPr>
          </w:p>
        </w:tc>
        <w:tc>
          <w:tcPr>
            <w:tcW w:w="1438" w:type="dxa"/>
            <w:vMerge w:val="restart"/>
            <w:vAlign w:val="center"/>
          </w:tcPr>
          <w:p w:rsidR="0006515C" w:rsidRPr="00E62332" w:rsidRDefault="0006515C" w:rsidP="004E069A">
            <w:pPr>
              <w:pStyle w:val="a8"/>
              <w:tabs>
                <w:tab w:val="clear" w:pos="4677"/>
                <w:tab w:val="clear" w:pos="9355"/>
              </w:tabs>
              <w:ind w:left="-64" w:right="-143"/>
              <w:jc w:val="center"/>
              <w:rPr>
                <w:color w:val="000000"/>
                <w:sz w:val="24"/>
                <w:szCs w:val="24"/>
                <w:lang w:val="en-US"/>
              </w:rPr>
            </w:pPr>
            <w:r w:rsidRPr="00E62332">
              <w:rPr>
                <w:color w:val="000000"/>
                <w:spacing w:val="40"/>
                <w:sz w:val="24"/>
                <w:szCs w:val="24"/>
                <w:lang w:val="en-US"/>
              </w:rPr>
              <w:t>t</w:t>
            </w:r>
            <w:r w:rsidRPr="00E62332">
              <w:rPr>
                <w:color w:val="000000"/>
                <w:spacing w:val="40"/>
                <w:sz w:val="24"/>
                <w:szCs w:val="24"/>
                <w:vertAlign w:val="subscript"/>
              </w:rPr>
              <w:t>с</w:t>
            </w:r>
            <w:r w:rsidRPr="00E62332">
              <w:rPr>
                <w:color w:val="000000"/>
                <w:spacing w:val="40"/>
                <w:sz w:val="24"/>
                <w:szCs w:val="24"/>
                <w:vertAlign w:val="subscript"/>
                <w:lang w:val="en-US"/>
              </w:rPr>
              <w:t>1</w:t>
            </w:r>
            <w:r w:rsidRPr="00E62332">
              <w:rPr>
                <w:color w:val="000000"/>
                <w:spacing w:val="40"/>
                <w:sz w:val="24"/>
                <w:szCs w:val="24"/>
                <w:lang w:val="en-US"/>
              </w:rPr>
              <w:t>= t</w:t>
            </w:r>
            <w:r w:rsidRPr="00E62332">
              <w:rPr>
                <w:color w:val="000000"/>
                <w:spacing w:val="40"/>
                <w:sz w:val="24"/>
                <w:szCs w:val="24"/>
                <w:vertAlign w:val="subscript"/>
                <w:lang w:val="en-US"/>
              </w:rPr>
              <w:t>1</w:t>
            </w:r>
            <w:r w:rsidRPr="00E62332">
              <w:rPr>
                <w:color w:val="000000"/>
                <w:spacing w:val="40"/>
                <w:sz w:val="24"/>
                <w:szCs w:val="24"/>
                <w:lang w:val="en-US"/>
              </w:rPr>
              <w:t xml:space="preserve">- </w:t>
            </w:r>
          </w:p>
        </w:tc>
        <w:tc>
          <w:tcPr>
            <w:tcW w:w="589" w:type="dxa"/>
            <w:tcBorders>
              <w:top w:val="single" w:sz="2" w:space="0" w:color="FFFFFF"/>
              <w:bottom w:val="single" w:sz="2" w:space="0" w:color="auto"/>
            </w:tcBorders>
          </w:tcPr>
          <w:p w:rsidR="0006515C" w:rsidRPr="00E62332" w:rsidRDefault="0006515C" w:rsidP="004E069A">
            <w:pPr>
              <w:pStyle w:val="a8"/>
              <w:tabs>
                <w:tab w:val="clear" w:pos="4677"/>
                <w:tab w:val="clear" w:pos="9355"/>
              </w:tabs>
              <w:ind w:left="-59" w:firstLine="59"/>
              <w:jc w:val="center"/>
              <w:rPr>
                <w:color w:val="000000"/>
                <w:sz w:val="24"/>
                <w:szCs w:val="24"/>
                <w:lang w:val="en-US"/>
              </w:rPr>
            </w:pPr>
            <w:r w:rsidRPr="00E62332">
              <w:rPr>
                <w:color w:val="000000"/>
                <w:sz w:val="24"/>
                <w:szCs w:val="24"/>
                <w:lang w:val="en-US"/>
              </w:rPr>
              <w:t>q</w:t>
            </w:r>
          </w:p>
        </w:tc>
        <w:tc>
          <w:tcPr>
            <w:tcW w:w="796" w:type="dxa"/>
            <w:vMerge w:val="restart"/>
            <w:vAlign w:val="center"/>
          </w:tcPr>
          <w:p w:rsidR="0006515C" w:rsidRPr="00E62332" w:rsidRDefault="0006515C" w:rsidP="004E069A">
            <w:pPr>
              <w:pStyle w:val="a8"/>
              <w:jc w:val="center"/>
              <w:rPr>
                <w:color w:val="000000"/>
                <w:sz w:val="24"/>
                <w:szCs w:val="24"/>
              </w:rPr>
            </w:pPr>
          </w:p>
        </w:tc>
        <w:tc>
          <w:tcPr>
            <w:tcW w:w="1427" w:type="dxa"/>
            <w:vMerge w:val="restart"/>
            <w:vAlign w:val="center"/>
          </w:tcPr>
          <w:p w:rsidR="0006515C" w:rsidRPr="00E62332" w:rsidRDefault="0006515C" w:rsidP="004E069A">
            <w:pPr>
              <w:pStyle w:val="a8"/>
              <w:tabs>
                <w:tab w:val="clear" w:pos="4677"/>
                <w:tab w:val="clear" w:pos="9355"/>
              </w:tabs>
              <w:ind w:left="-77" w:right="-59"/>
              <w:jc w:val="center"/>
              <w:rPr>
                <w:color w:val="000000"/>
                <w:sz w:val="24"/>
                <w:szCs w:val="24"/>
                <w:lang w:val="en-US"/>
              </w:rPr>
            </w:pPr>
            <w:r w:rsidRPr="00E62332">
              <w:rPr>
                <w:color w:val="000000"/>
                <w:spacing w:val="40"/>
                <w:sz w:val="24"/>
                <w:szCs w:val="24"/>
                <w:lang w:val="en-US"/>
              </w:rPr>
              <w:t>t</w:t>
            </w:r>
            <w:r w:rsidRPr="00E62332">
              <w:rPr>
                <w:color w:val="000000"/>
                <w:spacing w:val="40"/>
                <w:sz w:val="24"/>
                <w:szCs w:val="24"/>
                <w:vertAlign w:val="subscript"/>
              </w:rPr>
              <w:t>с</w:t>
            </w:r>
            <w:r w:rsidRPr="00E62332">
              <w:rPr>
                <w:color w:val="000000"/>
                <w:spacing w:val="40"/>
                <w:sz w:val="24"/>
                <w:szCs w:val="24"/>
                <w:vertAlign w:val="subscript"/>
                <w:lang w:val="en-US"/>
              </w:rPr>
              <w:t>2</w:t>
            </w:r>
            <w:r w:rsidRPr="00E62332">
              <w:rPr>
                <w:color w:val="000000"/>
                <w:spacing w:val="40"/>
                <w:sz w:val="24"/>
                <w:szCs w:val="24"/>
                <w:lang w:val="en-US"/>
              </w:rPr>
              <w:t xml:space="preserve"> = t</w:t>
            </w:r>
            <w:r w:rsidRPr="00E62332">
              <w:rPr>
                <w:color w:val="000000"/>
                <w:spacing w:val="40"/>
                <w:sz w:val="24"/>
                <w:szCs w:val="24"/>
                <w:vertAlign w:val="subscript"/>
                <w:lang w:val="en-US"/>
              </w:rPr>
              <w:t>c1</w:t>
            </w:r>
            <w:r w:rsidRPr="00E62332">
              <w:rPr>
                <w:color w:val="000000"/>
                <w:spacing w:val="40"/>
                <w:sz w:val="24"/>
                <w:szCs w:val="24"/>
                <w:lang w:val="en-US"/>
              </w:rPr>
              <w:t>-</w:t>
            </w:r>
          </w:p>
        </w:tc>
        <w:tc>
          <w:tcPr>
            <w:tcW w:w="391" w:type="dxa"/>
            <w:vMerge w:val="restart"/>
            <w:vAlign w:val="center"/>
          </w:tcPr>
          <w:p w:rsidR="0006515C" w:rsidRPr="00E62332" w:rsidRDefault="0006515C" w:rsidP="004E069A">
            <w:pPr>
              <w:pStyle w:val="a8"/>
              <w:tabs>
                <w:tab w:val="clear" w:pos="4677"/>
                <w:tab w:val="clear" w:pos="9355"/>
              </w:tabs>
              <w:jc w:val="center"/>
              <w:rPr>
                <w:color w:val="000000"/>
                <w:sz w:val="24"/>
                <w:szCs w:val="24"/>
                <w:lang w:val="en-US"/>
              </w:rPr>
            </w:pPr>
            <w:r w:rsidRPr="00E62332">
              <w:rPr>
                <w:color w:val="000000"/>
                <w:sz w:val="24"/>
                <w:szCs w:val="24"/>
                <w:lang w:val="en-US"/>
              </w:rPr>
              <w:t>q</w:t>
            </w:r>
          </w:p>
        </w:tc>
        <w:tc>
          <w:tcPr>
            <w:tcW w:w="523" w:type="dxa"/>
            <w:tcBorders>
              <w:top w:val="single" w:sz="2" w:space="0" w:color="FFFFFF"/>
              <w:bottom w:val="single" w:sz="2" w:space="0" w:color="000000"/>
            </w:tcBorders>
            <w:vAlign w:val="bottom"/>
          </w:tcPr>
          <w:p w:rsidR="0006515C" w:rsidRPr="00E62332" w:rsidRDefault="0006515C" w:rsidP="004E069A">
            <w:pPr>
              <w:pStyle w:val="a8"/>
              <w:tabs>
                <w:tab w:val="clear" w:pos="4677"/>
                <w:tab w:val="clear" w:pos="9355"/>
              </w:tabs>
              <w:jc w:val="center"/>
              <w:rPr>
                <w:color w:val="000000"/>
                <w:sz w:val="24"/>
                <w:szCs w:val="24"/>
              </w:rPr>
            </w:pPr>
            <w:r w:rsidRPr="00E62332">
              <w:rPr>
                <w:color w:val="000000"/>
                <w:sz w:val="24"/>
                <w:szCs w:val="24"/>
              </w:rPr>
              <w:t>δ</w:t>
            </w:r>
          </w:p>
        </w:tc>
        <w:tc>
          <w:tcPr>
            <w:tcW w:w="1764" w:type="dxa"/>
            <w:vMerge w:val="restart"/>
            <w:vAlign w:val="center"/>
          </w:tcPr>
          <w:p w:rsidR="0006515C" w:rsidRPr="00E62332" w:rsidRDefault="0006515C" w:rsidP="004E069A">
            <w:pPr>
              <w:pStyle w:val="a8"/>
              <w:tabs>
                <w:tab w:val="clear" w:pos="4677"/>
                <w:tab w:val="clear" w:pos="9355"/>
              </w:tabs>
              <w:jc w:val="right"/>
              <w:rPr>
                <w:color w:val="000000"/>
                <w:sz w:val="24"/>
                <w:szCs w:val="24"/>
                <w:lang w:val="en-US"/>
              </w:rPr>
            </w:pPr>
            <w:r w:rsidRPr="00E62332">
              <w:rPr>
                <w:color w:val="000000"/>
                <w:sz w:val="24"/>
                <w:szCs w:val="24"/>
                <w:lang w:val="en-US"/>
              </w:rPr>
              <w:t>(19)</w:t>
            </w:r>
          </w:p>
        </w:tc>
      </w:tr>
      <w:tr w:rsidR="0006515C" w:rsidRPr="00E62332" w:rsidTr="004E069A">
        <w:tblPrEx>
          <w:tblCellMar>
            <w:top w:w="0" w:type="dxa"/>
            <w:bottom w:w="0" w:type="dxa"/>
          </w:tblCellMar>
        </w:tblPrEx>
        <w:trPr>
          <w:cantSplit/>
          <w:trHeight w:val="450"/>
          <w:jc w:val="center"/>
        </w:trPr>
        <w:tc>
          <w:tcPr>
            <w:tcW w:w="608" w:type="dxa"/>
            <w:vMerge/>
          </w:tcPr>
          <w:p w:rsidR="0006515C" w:rsidRPr="00E62332" w:rsidRDefault="0006515C" w:rsidP="004E069A">
            <w:pPr>
              <w:pStyle w:val="a8"/>
              <w:tabs>
                <w:tab w:val="clear" w:pos="4677"/>
                <w:tab w:val="clear" w:pos="9355"/>
              </w:tabs>
              <w:rPr>
                <w:color w:val="000000"/>
                <w:sz w:val="24"/>
                <w:szCs w:val="24"/>
              </w:rPr>
            </w:pPr>
          </w:p>
        </w:tc>
        <w:tc>
          <w:tcPr>
            <w:tcW w:w="1113" w:type="dxa"/>
            <w:vMerge/>
          </w:tcPr>
          <w:p w:rsidR="0006515C" w:rsidRPr="00E62332" w:rsidRDefault="0006515C" w:rsidP="004E069A">
            <w:pPr>
              <w:pStyle w:val="a8"/>
              <w:tabs>
                <w:tab w:val="clear" w:pos="4677"/>
                <w:tab w:val="clear" w:pos="9355"/>
              </w:tabs>
              <w:jc w:val="center"/>
              <w:rPr>
                <w:color w:val="000000"/>
                <w:sz w:val="24"/>
                <w:szCs w:val="24"/>
              </w:rPr>
            </w:pPr>
          </w:p>
        </w:tc>
        <w:tc>
          <w:tcPr>
            <w:tcW w:w="814" w:type="dxa"/>
            <w:vMerge/>
          </w:tcPr>
          <w:p w:rsidR="0006515C" w:rsidRPr="00E62332" w:rsidRDefault="0006515C" w:rsidP="004E069A">
            <w:pPr>
              <w:pStyle w:val="a8"/>
              <w:tabs>
                <w:tab w:val="clear" w:pos="4677"/>
                <w:tab w:val="clear" w:pos="9355"/>
              </w:tabs>
              <w:jc w:val="center"/>
              <w:rPr>
                <w:color w:val="000000"/>
                <w:sz w:val="24"/>
                <w:szCs w:val="24"/>
              </w:rPr>
            </w:pPr>
          </w:p>
        </w:tc>
        <w:tc>
          <w:tcPr>
            <w:tcW w:w="1438" w:type="dxa"/>
            <w:vMerge/>
          </w:tcPr>
          <w:p w:rsidR="0006515C" w:rsidRPr="00E62332" w:rsidRDefault="0006515C" w:rsidP="004E069A">
            <w:pPr>
              <w:pStyle w:val="a8"/>
              <w:tabs>
                <w:tab w:val="clear" w:pos="4677"/>
                <w:tab w:val="clear" w:pos="9355"/>
              </w:tabs>
              <w:jc w:val="center"/>
              <w:rPr>
                <w:color w:val="000000"/>
                <w:sz w:val="24"/>
                <w:szCs w:val="24"/>
              </w:rPr>
            </w:pPr>
          </w:p>
        </w:tc>
        <w:tc>
          <w:tcPr>
            <w:tcW w:w="589" w:type="dxa"/>
            <w:tcBorders>
              <w:top w:val="single" w:sz="2" w:space="0" w:color="auto"/>
              <w:bottom w:val="single" w:sz="2" w:space="0" w:color="FFFFFF"/>
            </w:tcBorders>
          </w:tcPr>
          <w:p w:rsidR="0006515C" w:rsidRPr="00E62332" w:rsidRDefault="0006515C" w:rsidP="004E069A">
            <w:pPr>
              <w:pStyle w:val="a8"/>
              <w:tabs>
                <w:tab w:val="clear" w:pos="4677"/>
                <w:tab w:val="clear" w:pos="9355"/>
              </w:tabs>
              <w:jc w:val="center"/>
              <w:rPr>
                <w:color w:val="000000"/>
                <w:sz w:val="24"/>
                <w:szCs w:val="24"/>
              </w:rPr>
            </w:pPr>
            <w:r w:rsidRPr="00E62332">
              <w:rPr>
                <w:color w:val="000000"/>
                <w:spacing w:val="40"/>
                <w:sz w:val="24"/>
                <w:szCs w:val="24"/>
              </w:rPr>
              <w:t>α</w:t>
            </w:r>
            <w:r w:rsidRPr="00E62332">
              <w:rPr>
                <w:color w:val="000000"/>
                <w:spacing w:val="40"/>
                <w:sz w:val="24"/>
                <w:szCs w:val="24"/>
                <w:vertAlign w:val="subscript"/>
              </w:rPr>
              <w:t>1</w:t>
            </w:r>
          </w:p>
        </w:tc>
        <w:tc>
          <w:tcPr>
            <w:tcW w:w="796" w:type="dxa"/>
            <w:vMerge/>
          </w:tcPr>
          <w:p w:rsidR="0006515C" w:rsidRPr="00E62332" w:rsidRDefault="0006515C" w:rsidP="004E069A">
            <w:pPr>
              <w:pStyle w:val="a8"/>
              <w:tabs>
                <w:tab w:val="clear" w:pos="4677"/>
                <w:tab w:val="clear" w:pos="9355"/>
              </w:tabs>
              <w:jc w:val="center"/>
              <w:rPr>
                <w:color w:val="000000"/>
                <w:sz w:val="24"/>
                <w:szCs w:val="24"/>
              </w:rPr>
            </w:pPr>
          </w:p>
        </w:tc>
        <w:tc>
          <w:tcPr>
            <w:tcW w:w="1427" w:type="dxa"/>
            <w:vMerge/>
          </w:tcPr>
          <w:p w:rsidR="0006515C" w:rsidRPr="00E62332" w:rsidRDefault="0006515C" w:rsidP="004E069A">
            <w:pPr>
              <w:pStyle w:val="a8"/>
              <w:tabs>
                <w:tab w:val="clear" w:pos="4677"/>
                <w:tab w:val="clear" w:pos="9355"/>
              </w:tabs>
              <w:jc w:val="center"/>
              <w:rPr>
                <w:color w:val="000000"/>
                <w:sz w:val="24"/>
                <w:szCs w:val="24"/>
              </w:rPr>
            </w:pPr>
          </w:p>
        </w:tc>
        <w:tc>
          <w:tcPr>
            <w:tcW w:w="391" w:type="dxa"/>
            <w:vMerge/>
          </w:tcPr>
          <w:p w:rsidR="0006515C" w:rsidRPr="00E62332" w:rsidRDefault="0006515C" w:rsidP="004E069A">
            <w:pPr>
              <w:pStyle w:val="a8"/>
              <w:tabs>
                <w:tab w:val="clear" w:pos="4677"/>
                <w:tab w:val="clear" w:pos="9355"/>
              </w:tabs>
              <w:jc w:val="center"/>
              <w:rPr>
                <w:color w:val="000000"/>
                <w:sz w:val="24"/>
                <w:szCs w:val="24"/>
              </w:rPr>
            </w:pPr>
          </w:p>
        </w:tc>
        <w:tc>
          <w:tcPr>
            <w:tcW w:w="523" w:type="dxa"/>
            <w:tcBorders>
              <w:top w:val="single" w:sz="2" w:space="0" w:color="000000"/>
              <w:bottom w:val="single" w:sz="2" w:space="0" w:color="FFFFFF"/>
            </w:tcBorders>
          </w:tcPr>
          <w:p w:rsidR="0006515C" w:rsidRPr="00E62332" w:rsidRDefault="0006515C" w:rsidP="004E069A">
            <w:pPr>
              <w:pStyle w:val="a8"/>
              <w:tabs>
                <w:tab w:val="clear" w:pos="4677"/>
                <w:tab w:val="clear" w:pos="9355"/>
              </w:tabs>
              <w:ind w:left="-11" w:firstLine="11"/>
              <w:jc w:val="center"/>
              <w:rPr>
                <w:color w:val="000000"/>
                <w:sz w:val="24"/>
                <w:szCs w:val="24"/>
              </w:rPr>
            </w:pPr>
            <w:r w:rsidRPr="00E62332">
              <w:rPr>
                <w:color w:val="000000"/>
                <w:sz w:val="24"/>
                <w:szCs w:val="24"/>
              </w:rPr>
              <w:t>λ</w:t>
            </w:r>
          </w:p>
        </w:tc>
        <w:tc>
          <w:tcPr>
            <w:tcW w:w="1764" w:type="dxa"/>
            <w:vMerge/>
          </w:tcPr>
          <w:p w:rsidR="0006515C" w:rsidRPr="00E62332" w:rsidRDefault="0006515C" w:rsidP="004E069A">
            <w:pPr>
              <w:pStyle w:val="a8"/>
              <w:tabs>
                <w:tab w:val="clear" w:pos="4677"/>
                <w:tab w:val="clear" w:pos="9355"/>
              </w:tabs>
              <w:ind w:left="-11" w:firstLine="11"/>
              <w:jc w:val="center"/>
              <w:rPr>
                <w:color w:val="000000"/>
                <w:sz w:val="24"/>
                <w:szCs w:val="24"/>
              </w:rPr>
            </w:pPr>
          </w:p>
        </w:tc>
      </w:tr>
    </w:tbl>
    <w:p w:rsidR="0006515C" w:rsidRPr="00E62332" w:rsidRDefault="0006515C" w:rsidP="0006515C">
      <w:pPr>
        <w:ind w:firstLine="540"/>
        <w:jc w:val="both"/>
        <w:rPr>
          <w:color w:val="000000"/>
        </w:rPr>
      </w:pPr>
      <w:r w:rsidRPr="00E62332">
        <w:rPr>
          <w:color w:val="000000"/>
        </w:rPr>
        <w:t xml:space="preserve">Если значение </w:t>
      </w:r>
      <w:r w:rsidRPr="00E62332">
        <w:rPr>
          <w:color w:val="000000"/>
          <w:spacing w:val="40"/>
          <w:lang w:val="en-US"/>
        </w:rPr>
        <w:t>t</w:t>
      </w:r>
      <w:r w:rsidRPr="00E62332">
        <w:rPr>
          <w:color w:val="000000"/>
          <w:spacing w:val="40"/>
          <w:vertAlign w:val="subscript"/>
        </w:rPr>
        <w:t>с</w:t>
      </w:r>
      <w:r w:rsidRPr="00E62332">
        <w:rPr>
          <w:color w:val="000000"/>
        </w:rPr>
        <w:t xml:space="preserve"> намного отличается от вычисленного предварительно (18), то расчет </w:t>
      </w:r>
      <w:r w:rsidRPr="00E62332">
        <w:rPr>
          <w:color w:val="000000"/>
          <w:spacing w:val="40"/>
        </w:rPr>
        <w:t>α</w:t>
      </w:r>
      <w:r w:rsidRPr="00E62332">
        <w:rPr>
          <w:color w:val="000000"/>
          <w:spacing w:val="40"/>
          <w:vertAlign w:val="subscript"/>
        </w:rPr>
        <w:t>1</w:t>
      </w:r>
      <w:r w:rsidRPr="00E62332">
        <w:rPr>
          <w:color w:val="000000"/>
          <w:spacing w:val="40"/>
        </w:rPr>
        <w:t>,</w:t>
      </w:r>
      <w:r w:rsidRPr="00E62332">
        <w:rPr>
          <w:b/>
          <w:bCs/>
          <w:color w:val="000000"/>
          <w:spacing w:val="40"/>
        </w:rPr>
        <w:t xml:space="preserve"> </w:t>
      </w:r>
      <w:r w:rsidRPr="00E62332">
        <w:rPr>
          <w:color w:val="000000"/>
          <w:spacing w:val="40"/>
        </w:rPr>
        <w:t>α</w:t>
      </w:r>
      <w:r w:rsidRPr="00E62332">
        <w:rPr>
          <w:color w:val="000000"/>
          <w:spacing w:val="40"/>
          <w:vertAlign w:val="subscript"/>
        </w:rPr>
        <w:t>2</w:t>
      </w:r>
      <w:r w:rsidRPr="00E62332">
        <w:rPr>
          <w:color w:val="000000"/>
        </w:rPr>
        <w:t xml:space="preserve"> и К</w:t>
      </w:r>
      <w:r w:rsidRPr="00E62332">
        <w:rPr>
          <w:b/>
          <w:bCs/>
          <w:color w:val="000000"/>
        </w:rPr>
        <w:t xml:space="preserve"> </w:t>
      </w:r>
      <w:r w:rsidRPr="00E62332">
        <w:rPr>
          <w:color w:val="000000"/>
        </w:rPr>
        <w:t>повторяют, используя значения температур, определенных по формулам (19).</w:t>
      </w:r>
    </w:p>
    <w:p w:rsidR="0006515C" w:rsidRPr="00E62332" w:rsidRDefault="0006515C" w:rsidP="0006515C">
      <w:pPr>
        <w:ind w:firstLine="540"/>
        <w:jc w:val="both"/>
        <w:rPr>
          <w:color w:val="000000"/>
        </w:rPr>
      </w:pPr>
      <w:r w:rsidRPr="00E62332">
        <w:rPr>
          <w:color w:val="000000"/>
        </w:rPr>
        <w:t xml:space="preserve">Для пароводяных теплообменников вычисления </w:t>
      </w:r>
      <w:r w:rsidRPr="00E62332">
        <w:rPr>
          <w:color w:val="000000"/>
          <w:spacing w:val="40"/>
        </w:rPr>
        <w:t>α</w:t>
      </w:r>
      <w:r w:rsidRPr="00E62332">
        <w:rPr>
          <w:color w:val="000000"/>
          <w:spacing w:val="40"/>
          <w:vertAlign w:val="subscript"/>
        </w:rPr>
        <w:t>1</w:t>
      </w:r>
      <w:r w:rsidRPr="00E62332">
        <w:rPr>
          <w:b/>
          <w:bCs/>
          <w:i/>
          <w:iCs/>
          <w:color w:val="000000"/>
        </w:rPr>
        <w:t xml:space="preserve"> </w:t>
      </w:r>
      <w:r w:rsidRPr="00E62332">
        <w:rPr>
          <w:color w:val="000000"/>
        </w:rPr>
        <w:t>со стороны конденсирующего пара ведут также методом последовательных приближений. Сначала определяют Δ</w:t>
      </w:r>
      <w:r w:rsidRPr="00E62332">
        <w:rPr>
          <w:color w:val="000000"/>
          <w:lang w:val="en-US"/>
        </w:rPr>
        <w:t>t</w:t>
      </w:r>
      <w:r w:rsidRPr="00E62332">
        <w:rPr>
          <w:color w:val="000000"/>
          <w:vertAlign w:val="subscript"/>
        </w:rPr>
        <w:t>ср</w:t>
      </w:r>
      <w:r w:rsidRPr="00E62332">
        <w:rPr>
          <w:color w:val="000000"/>
        </w:rPr>
        <w:t xml:space="preserve"> по формуле (2), а затем рассчитывают приближенное значение </w:t>
      </w:r>
    </w:p>
    <w:tbl>
      <w:tblPr>
        <w:tblW w:w="7126" w:type="dxa"/>
        <w:tblInd w:w="3435"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000"/>
      </w:tblPr>
      <w:tblGrid>
        <w:gridCol w:w="1173"/>
        <w:gridCol w:w="1392"/>
        <w:gridCol w:w="4561"/>
      </w:tblGrid>
      <w:tr w:rsidR="0006515C" w:rsidRPr="00E62332" w:rsidTr="004E069A">
        <w:tblPrEx>
          <w:tblCellMar>
            <w:top w:w="0" w:type="dxa"/>
            <w:bottom w:w="0" w:type="dxa"/>
          </w:tblCellMar>
        </w:tblPrEx>
        <w:trPr>
          <w:cantSplit/>
          <w:trHeight w:hRule="exact" w:val="397"/>
        </w:trPr>
        <w:tc>
          <w:tcPr>
            <w:tcW w:w="1173" w:type="dxa"/>
            <w:vMerge w:val="restart"/>
            <w:tcBorders>
              <w:top w:val="single" w:sz="6" w:space="0" w:color="FFFFFF"/>
              <w:left w:val="single" w:sz="6" w:space="0" w:color="FFFFFF"/>
              <w:right w:val="single" w:sz="6" w:space="0" w:color="FFFFFF"/>
            </w:tcBorders>
            <w:vAlign w:val="center"/>
          </w:tcPr>
          <w:p w:rsidR="0006515C" w:rsidRPr="00E62332" w:rsidRDefault="0006515C" w:rsidP="004E069A">
            <w:pPr>
              <w:pStyle w:val="a8"/>
              <w:tabs>
                <w:tab w:val="clear" w:pos="4677"/>
                <w:tab w:val="clear" w:pos="9355"/>
              </w:tabs>
              <w:ind w:left="-15" w:right="-108"/>
              <w:jc w:val="both"/>
              <w:rPr>
                <w:color w:val="000000"/>
                <w:sz w:val="24"/>
                <w:szCs w:val="24"/>
              </w:rPr>
            </w:pPr>
            <w:r w:rsidRPr="00E62332">
              <w:rPr>
                <w:color w:val="000000"/>
                <w:spacing w:val="40"/>
                <w:sz w:val="24"/>
                <w:szCs w:val="24"/>
                <w:lang w:val="en-US"/>
              </w:rPr>
              <w:t>t</w:t>
            </w:r>
            <w:r w:rsidRPr="00E62332">
              <w:rPr>
                <w:color w:val="000000"/>
                <w:spacing w:val="40"/>
                <w:sz w:val="24"/>
                <w:szCs w:val="24"/>
                <w:vertAlign w:val="subscript"/>
              </w:rPr>
              <w:t>с1</w:t>
            </w:r>
            <w:r w:rsidRPr="00E62332">
              <w:rPr>
                <w:color w:val="000000"/>
                <w:sz w:val="24"/>
                <w:szCs w:val="24"/>
              </w:rPr>
              <w:t xml:space="preserve">= </w:t>
            </w:r>
            <w:r w:rsidRPr="00E62332">
              <w:rPr>
                <w:color w:val="000000"/>
                <w:spacing w:val="40"/>
                <w:sz w:val="24"/>
                <w:szCs w:val="24"/>
                <w:lang w:val="en-US"/>
              </w:rPr>
              <w:t>t</w:t>
            </w:r>
            <w:proofErr w:type="spellStart"/>
            <w:r w:rsidRPr="00E62332">
              <w:rPr>
                <w:color w:val="000000"/>
                <w:spacing w:val="40"/>
                <w:sz w:val="24"/>
                <w:szCs w:val="24"/>
                <w:vertAlign w:val="subscript"/>
              </w:rPr>
              <w:t>н</w:t>
            </w:r>
            <w:proofErr w:type="spellEnd"/>
            <w:r w:rsidRPr="00E62332">
              <w:rPr>
                <w:color w:val="000000"/>
                <w:spacing w:val="40"/>
                <w:sz w:val="24"/>
                <w:szCs w:val="24"/>
              </w:rPr>
              <w:t>-</w:t>
            </w:r>
          </w:p>
        </w:tc>
        <w:tc>
          <w:tcPr>
            <w:tcW w:w="1392" w:type="dxa"/>
            <w:tcBorders>
              <w:top w:val="single" w:sz="6" w:space="0" w:color="FFFFFF"/>
              <w:left w:val="single" w:sz="6" w:space="0" w:color="FFFFFF"/>
              <w:right w:val="single" w:sz="6" w:space="0" w:color="FFFFFF"/>
            </w:tcBorders>
            <w:vAlign w:val="center"/>
          </w:tcPr>
          <w:p w:rsidR="0006515C" w:rsidRPr="00E62332" w:rsidRDefault="0006515C" w:rsidP="004E069A">
            <w:pPr>
              <w:pStyle w:val="a8"/>
              <w:tabs>
                <w:tab w:val="clear" w:pos="4677"/>
                <w:tab w:val="clear" w:pos="9355"/>
              </w:tabs>
              <w:ind w:left="-214"/>
              <w:jc w:val="center"/>
              <w:rPr>
                <w:color w:val="000000"/>
                <w:sz w:val="24"/>
                <w:szCs w:val="24"/>
              </w:rPr>
            </w:pPr>
            <w:r w:rsidRPr="00E62332">
              <w:rPr>
                <w:color w:val="000000"/>
                <w:sz w:val="24"/>
                <w:szCs w:val="24"/>
              </w:rPr>
              <w:t>∆</w:t>
            </w:r>
            <w:r w:rsidRPr="00E62332">
              <w:rPr>
                <w:color w:val="000000"/>
                <w:sz w:val="24"/>
                <w:szCs w:val="24"/>
                <w:lang w:val="en-US"/>
              </w:rPr>
              <w:t>t</w:t>
            </w:r>
            <w:r w:rsidRPr="00E62332">
              <w:rPr>
                <w:color w:val="000000"/>
                <w:sz w:val="24"/>
                <w:szCs w:val="24"/>
              </w:rPr>
              <w:t xml:space="preserve"> </w:t>
            </w:r>
            <w:r w:rsidRPr="00E62332">
              <w:rPr>
                <w:color w:val="000000"/>
                <w:sz w:val="24"/>
                <w:szCs w:val="24"/>
                <w:vertAlign w:val="subscript"/>
              </w:rPr>
              <w:t>ср</w:t>
            </w:r>
          </w:p>
        </w:tc>
        <w:tc>
          <w:tcPr>
            <w:tcW w:w="4561" w:type="dxa"/>
            <w:vMerge w:val="restart"/>
            <w:tcBorders>
              <w:top w:val="single" w:sz="6" w:space="0" w:color="FFFFFF"/>
              <w:left w:val="single" w:sz="6" w:space="0" w:color="FFFFFF"/>
              <w:right w:val="single" w:sz="6" w:space="0" w:color="FFFFFF"/>
            </w:tcBorders>
            <w:vAlign w:val="center"/>
          </w:tcPr>
          <w:p w:rsidR="0006515C" w:rsidRPr="00E62332" w:rsidRDefault="0006515C" w:rsidP="004E069A">
            <w:pPr>
              <w:pStyle w:val="a8"/>
              <w:tabs>
                <w:tab w:val="clear" w:pos="4677"/>
                <w:tab w:val="clear" w:pos="9355"/>
              </w:tabs>
              <w:ind w:left="-214" w:right="445"/>
              <w:jc w:val="center"/>
              <w:rPr>
                <w:color w:val="000000"/>
                <w:sz w:val="24"/>
                <w:szCs w:val="24"/>
              </w:rPr>
            </w:pPr>
            <w:r w:rsidRPr="00E62332">
              <w:rPr>
                <w:color w:val="000000"/>
                <w:sz w:val="24"/>
                <w:szCs w:val="24"/>
              </w:rPr>
              <w:t xml:space="preserve">                                     (20)</w:t>
            </w:r>
          </w:p>
        </w:tc>
      </w:tr>
      <w:tr w:rsidR="0006515C" w:rsidRPr="00E62332" w:rsidTr="004E069A">
        <w:tblPrEx>
          <w:tblCellMar>
            <w:top w:w="0" w:type="dxa"/>
            <w:bottom w:w="0" w:type="dxa"/>
          </w:tblCellMar>
        </w:tblPrEx>
        <w:trPr>
          <w:cantSplit/>
          <w:trHeight w:hRule="exact" w:val="397"/>
        </w:trPr>
        <w:tc>
          <w:tcPr>
            <w:tcW w:w="1173" w:type="dxa"/>
            <w:vMerge/>
            <w:tcBorders>
              <w:left w:val="single" w:sz="6" w:space="0" w:color="FFFFFF"/>
              <w:bottom w:val="single" w:sz="6" w:space="0" w:color="FFFFFF"/>
              <w:right w:val="single" w:sz="6" w:space="0" w:color="FFFFFF"/>
            </w:tcBorders>
          </w:tcPr>
          <w:p w:rsidR="0006515C" w:rsidRPr="00E62332" w:rsidRDefault="0006515C" w:rsidP="004E069A">
            <w:pPr>
              <w:pStyle w:val="a8"/>
              <w:jc w:val="both"/>
              <w:rPr>
                <w:color w:val="000000"/>
                <w:sz w:val="24"/>
                <w:szCs w:val="24"/>
              </w:rPr>
            </w:pPr>
          </w:p>
        </w:tc>
        <w:tc>
          <w:tcPr>
            <w:tcW w:w="1392" w:type="dxa"/>
            <w:tcBorders>
              <w:left w:val="single" w:sz="6" w:space="0" w:color="FFFFFF"/>
              <w:bottom w:val="single" w:sz="6" w:space="0" w:color="FFFFFF"/>
              <w:right w:val="single" w:sz="6" w:space="0" w:color="FFFFFF"/>
            </w:tcBorders>
            <w:vAlign w:val="center"/>
          </w:tcPr>
          <w:p w:rsidR="0006515C" w:rsidRPr="00E62332" w:rsidRDefault="0006515C" w:rsidP="004E069A">
            <w:pPr>
              <w:pStyle w:val="a8"/>
              <w:tabs>
                <w:tab w:val="clear" w:pos="4677"/>
                <w:tab w:val="clear" w:pos="9355"/>
              </w:tabs>
              <w:ind w:left="-214"/>
              <w:jc w:val="center"/>
              <w:rPr>
                <w:color w:val="000000"/>
                <w:sz w:val="24"/>
                <w:szCs w:val="24"/>
              </w:rPr>
            </w:pPr>
            <w:r w:rsidRPr="00E62332">
              <w:rPr>
                <w:color w:val="000000"/>
                <w:spacing w:val="40"/>
                <w:sz w:val="24"/>
                <w:szCs w:val="24"/>
              </w:rPr>
              <w:t>2</w:t>
            </w:r>
          </w:p>
        </w:tc>
        <w:tc>
          <w:tcPr>
            <w:tcW w:w="4561" w:type="dxa"/>
            <w:vMerge/>
            <w:tcBorders>
              <w:left w:val="single" w:sz="6" w:space="0" w:color="FFFFFF"/>
              <w:bottom w:val="single" w:sz="6" w:space="0" w:color="FFFFFF"/>
              <w:right w:val="single" w:sz="6" w:space="0" w:color="FFFFFF"/>
            </w:tcBorders>
          </w:tcPr>
          <w:p w:rsidR="0006515C" w:rsidRPr="00E62332" w:rsidRDefault="0006515C" w:rsidP="004E069A">
            <w:pPr>
              <w:pStyle w:val="a8"/>
              <w:tabs>
                <w:tab w:val="clear" w:pos="4677"/>
                <w:tab w:val="clear" w:pos="9355"/>
              </w:tabs>
              <w:ind w:left="-214"/>
              <w:jc w:val="center"/>
              <w:rPr>
                <w:color w:val="000000"/>
                <w:sz w:val="24"/>
                <w:szCs w:val="24"/>
              </w:rPr>
            </w:pPr>
          </w:p>
        </w:tc>
      </w:tr>
    </w:tbl>
    <w:tbl>
      <w:tblPr>
        <w:tblpPr w:leftFromText="180" w:rightFromText="180" w:vertAnchor="text" w:horzAnchor="margin" w:tblpXSpec="right" w:tblpY="745"/>
        <w:tblW w:w="7126"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000"/>
      </w:tblPr>
      <w:tblGrid>
        <w:gridCol w:w="1173"/>
        <w:gridCol w:w="1392"/>
        <w:gridCol w:w="4561"/>
      </w:tblGrid>
      <w:tr w:rsidR="0006515C" w:rsidRPr="00E62332" w:rsidTr="004E069A">
        <w:tblPrEx>
          <w:tblCellMar>
            <w:top w:w="0" w:type="dxa"/>
            <w:bottom w:w="0" w:type="dxa"/>
          </w:tblCellMar>
        </w:tblPrEx>
        <w:trPr>
          <w:cantSplit/>
          <w:trHeight w:hRule="exact" w:val="397"/>
        </w:trPr>
        <w:tc>
          <w:tcPr>
            <w:tcW w:w="1173" w:type="dxa"/>
            <w:vMerge w:val="restart"/>
            <w:tcBorders>
              <w:top w:val="single" w:sz="6" w:space="0" w:color="FFFFFF"/>
              <w:left w:val="single" w:sz="6" w:space="0" w:color="FFFFFF"/>
              <w:right w:val="single" w:sz="6" w:space="0" w:color="FFFFFF"/>
            </w:tcBorders>
            <w:vAlign w:val="center"/>
          </w:tcPr>
          <w:p w:rsidR="0006515C" w:rsidRPr="00E62332" w:rsidRDefault="0006515C" w:rsidP="004E069A">
            <w:pPr>
              <w:pStyle w:val="a8"/>
              <w:tabs>
                <w:tab w:val="clear" w:pos="4677"/>
                <w:tab w:val="clear" w:pos="9355"/>
              </w:tabs>
              <w:ind w:left="-15" w:right="-108"/>
              <w:jc w:val="both"/>
              <w:rPr>
                <w:color w:val="000000"/>
                <w:sz w:val="24"/>
                <w:szCs w:val="24"/>
              </w:rPr>
            </w:pPr>
            <w:r w:rsidRPr="00E62332">
              <w:rPr>
                <w:color w:val="000000"/>
                <w:spacing w:val="40"/>
                <w:sz w:val="24"/>
                <w:szCs w:val="24"/>
                <w:lang w:val="en-US"/>
              </w:rPr>
              <w:t>t</w:t>
            </w:r>
            <w:r w:rsidRPr="00E62332">
              <w:rPr>
                <w:color w:val="000000"/>
                <w:spacing w:val="40"/>
                <w:sz w:val="24"/>
                <w:szCs w:val="24"/>
                <w:vertAlign w:val="subscript"/>
              </w:rPr>
              <w:t>с1</w:t>
            </w:r>
            <w:r w:rsidRPr="00E62332">
              <w:rPr>
                <w:color w:val="000000"/>
                <w:sz w:val="24"/>
                <w:szCs w:val="24"/>
              </w:rPr>
              <w:t xml:space="preserve">= </w:t>
            </w:r>
            <w:r w:rsidRPr="00E62332">
              <w:rPr>
                <w:color w:val="000000"/>
                <w:spacing w:val="40"/>
                <w:sz w:val="24"/>
                <w:szCs w:val="24"/>
                <w:lang w:val="en-US"/>
              </w:rPr>
              <w:t>t</w:t>
            </w:r>
            <w:proofErr w:type="spellStart"/>
            <w:r w:rsidRPr="00E62332">
              <w:rPr>
                <w:color w:val="000000"/>
                <w:spacing w:val="40"/>
                <w:sz w:val="24"/>
                <w:szCs w:val="24"/>
                <w:vertAlign w:val="subscript"/>
              </w:rPr>
              <w:t>н</w:t>
            </w:r>
            <w:proofErr w:type="spellEnd"/>
            <w:r w:rsidRPr="00E62332">
              <w:rPr>
                <w:color w:val="000000"/>
                <w:spacing w:val="40"/>
                <w:sz w:val="24"/>
                <w:szCs w:val="24"/>
              </w:rPr>
              <w:t>-</w:t>
            </w:r>
          </w:p>
        </w:tc>
        <w:tc>
          <w:tcPr>
            <w:tcW w:w="1392" w:type="dxa"/>
            <w:tcBorders>
              <w:top w:val="single" w:sz="6" w:space="0" w:color="FFFFFF"/>
              <w:left w:val="single" w:sz="6" w:space="0" w:color="FFFFFF"/>
              <w:right w:val="single" w:sz="6" w:space="0" w:color="FFFFFF"/>
            </w:tcBorders>
            <w:vAlign w:val="center"/>
          </w:tcPr>
          <w:p w:rsidR="0006515C" w:rsidRPr="00E62332" w:rsidRDefault="0006515C" w:rsidP="004E069A">
            <w:pPr>
              <w:pStyle w:val="a8"/>
              <w:tabs>
                <w:tab w:val="clear" w:pos="4677"/>
                <w:tab w:val="clear" w:pos="9355"/>
              </w:tabs>
              <w:ind w:left="-214"/>
              <w:jc w:val="center"/>
              <w:rPr>
                <w:color w:val="000000"/>
                <w:sz w:val="24"/>
                <w:szCs w:val="24"/>
              </w:rPr>
            </w:pPr>
            <w:r w:rsidRPr="00E62332">
              <w:rPr>
                <w:color w:val="000000"/>
                <w:sz w:val="24"/>
                <w:szCs w:val="24"/>
              </w:rPr>
              <w:t>К ٠ ∆</w:t>
            </w:r>
            <w:r w:rsidRPr="00E62332">
              <w:rPr>
                <w:color w:val="000000"/>
                <w:sz w:val="24"/>
                <w:szCs w:val="24"/>
                <w:lang w:val="en-US"/>
              </w:rPr>
              <w:t>t</w:t>
            </w:r>
            <w:r w:rsidRPr="00E62332">
              <w:rPr>
                <w:color w:val="000000"/>
                <w:sz w:val="24"/>
                <w:szCs w:val="24"/>
              </w:rPr>
              <w:t xml:space="preserve"> </w:t>
            </w:r>
            <w:r w:rsidRPr="00E62332">
              <w:rPr>
                <w:color w:val="000000"/>
                <w:sz w:val="24"/>
                <w:szCs w:val="24"/>
                <w:vertAlign w:val="subscript"/>
              </w:rPr>
              <w:t>ср</w:t>
            </w:r>
          </w:p>
        </w:tc>
        <w:tc>
          <w:tcPr>
            <w:tcW w:w="4561" w:type="dxa"/>
            <w:vMerge w:val="restart"/>
            <w:tcBorders>
              <w:top w:val="single" w:sz="6" w:space="0" w:color="FFFFFF"/>
              <w:left w:val="single" w:sz="6" w:space="0" w:color="FFFFFF"/>
              <w:right w:val="single" w:sz="6" w:space="0" w:color="FFFFFF"/>
            </w:tcBorders>
            <w:vAlign w:val="center"/>
          </w:tcPr>
          <w:p w:rsidR="0006515C" w:rsidRPr="00E62332" w:rsidRDefault="0006515C" w:rsidP="004E069A">
            <w:pPr>
              <w:pStyle w:val="a8"/>
              <w:tabs>
                <w:tab w:val="clear" w:pos="4677"/>
                <w:tab w:val="clear" w:pos="9355"/>
              </w:tabs>
              <w:ind w:left="-214"/>
              <w:jc w:val="right"/>
              <w:rPr>
                <w:color w:val="000000"/>
                <w:sz w:val="24"/>
                <w:szCs w:val="24"/>
              </w:rPr>
            </w:pPr>
            <w:r w:rsidRPr="00E62332">
              <w:rPr>
                <w:color w:val="000000"/>
                <w:sz w:val="24"/>
                <w:szCs w:val="24"/>
              </w:rPr>
              <w:t>(21)</w:t>
            </w:r>
          </w:p>
        </w:tc>
      </w:tr>
      <w:tr w:rsidR="0006515C" w:rsidRPr="00E62332" w:rsidTr="004E069A">
        <w:tblPrEx>
          <w:tblCellMar>
            <w:top w:w="0" w:type="dxa"/>
            <w:bottom w:w="0" w:type="dxa"/>
          </w:tblCellMar>
        </w:tblPrEx>
        <w:trPr>
          <w:cantSplit/>
          <w:trHeight w:hRule="exact" w:val="397"/>
        </w:trPr>
        <w:tc>
          <w:tcPr>
            <w:tcW w:w="1173" w:type="dxa"/>
            <w:vMerge/>
            <w:tcBorders>
              <w:left w:val="single" w:sz="6" w:space="0" w:color="FFFFFF"/>
              <w:bottom w:val="single" w:sz="6" w:space="0" w:color="FFFFFF"/>
              <w:right w:val="single" w:sz="6" w:space="0" w:color="FFFFFF"/>
            </w:tcBorders>
          </w:tcPr>
          <w:p w:rsidR="0006515C" w:rsidRPr="00E62332" w:rsidRDefault="0006515C" w:rsidP="004E069A">
            <w:pPr>
              <w:pStyle w:val="a8"/>
              <w:jc w:val="both"/>
              <w:rPr>
                <w:color w:val="000000"/>
                <w:sz w:val="24"/>
                <w:szCs w:val="24"/>
              </w:rPr>
            </w:pPr>
          </w:p>
        </w:tc>
        <w:tc>
          <w:tcPr>
            <w:tcW w:w="1392" w:type="dxa"/>
            <w:tcBorders>
              <w:left w:val="single" w:sz="6" w:space="0" w:color="FFFFFF"/>
              <w:bottom w:val="single" w:sz="6" w:space="0" w:color="FFFFFF"/>
              <w:right w:val="single" w:sz="6" w:space="0" w:color="FFFFFF"/>
            </w:tcBorders>
            <w:vAlign w:val="center"/>
          </w:tcPr>
          <w:p w:rsidR="0006515C" w:rsidRPr="00E62332" w:rsidRDefault="0006515C" w:rsidP="004E069A">
            <w:pPr>
              <w:pStyle w:val="a8"/>
              <w:tabs>
                <w:tab w:val="clear" w:pos="4677"/>
                <w:tab w:val="clear" w:pos="9355"/>
              </w:tabs>
              <w:ind w:left="-214"/>
              <w:jc w:val="center"/>
              <w:rPr>
                <w:color w:val="000000"/>
                <w:sz w:val="24"/>
                <w:szCs w:val="24"/>
              </w:rPr>
            </w:pPr>
            <w:r w:rsidRPr="00E62332">
              <w:rPr>
                <w:color w:val="000000"/>
                <w:spacing w:val="40"/>
                <w:sz w:val="24"/>
                <w:szCs w:val="24"/>
              </w:rPr>
              <w:t>α</w:t>
            </w:r>
            <w:r w:rsidRPr="00E62332">
              <w:rPr>
                <w:color w:val="000000"/>
                <w:spacing w:val="40"/>
                <w:sz w:val="24"/>
                <w:szCs w:val="24"/>
                <w:vertAlign w:val="subscript"/>
              </w:rPr>
              <w:t>1</w:t>
            </w:r>
          </w:p>
        </w:tc>
        <w:tc>
          <w:tcPr>
            <w:tcW w:w="4561" w:type="dxa"/>
            <w:vMerge/>
            <w:tcBorders>
              <w:left w:val="single" w:sz="6" w:space="0" w:color="FFFFFF"/>
              <w:bottom w:val="single" w:sz="6" w:space="0" w:color="FFFFFF"/>
              <w:right w:val="single" w:sz="6" w:space="0" w:color="FFFFFF"/>
            </w:tcBorders>
          </w:tcPr>
          <w:p w:rsidR="0006515C" w:rsidRPr="00E62332" w:rsidRDefault="0006515C" w:rsidP="004E069A">
            <w:pPr>
              <w:pStyle w:val="a8"/>
              <w:tabs>
                <w:tab w:val="clear" w:pos="4677"/>
                <w:tab w:val="clear" w:pos="9355"/>
              </w:tabs>
              <w:ind w:left="-214"/>
              <w:jc w:val="center"/>
              <w:rPr>
                <w:color w:val="000000"/>
                <w:sz w:val="24"/>
                <w:szCs w:val="24"/>
              </w:rPr>
            </w:pPr>
          </w:p>
        </w:tc>
      </w:tr>
    </w:tbl>
    <w:p w:rsidR="0006515C" w:rsidRPr="00E62332" w:rsidRDefault="0006515C" w:rsidP="0006515C">
      <w:pPr>
        <w:ind w:firstLine="540"/>
        <w:jc w:val="both"/>
        <w:rPr>
          <w:color w:val="000000"/>
        </w:rPr>
      </w:pPr>
      <w:r w:rsidRPr="00E62332">
        <w:rPr>
          <w:color w:val="000000"/>
        </w:rPr>
        <w:t xml:space="preserve">Это значение </w:t>
      </w:r>
      <w:r w:rsidRPr="00E62332">
        <w:rPr>
          <w:color w:val="000000"/>
          <w:spacing w:val="40"/>
          <w:lang w:val="en-US"/>
        </w:rPr>
        <w:t>t</w:t>
      </w:r>
      <w:r w:rsidRPr="00E62332">
        <w:rPr>
          <w:color w:val="000000"/>
          <w:spacing w:val="40"/>
          <w:vertAlign w:val="subscript"/>
        </w:rPr>
        <w:t>с1</w:t>
      </w:r>
      <w:r w:rsidRPr="00E62332">
        <w:rPr>
          <w:color w:val="000000"/>
        </w:rPr>
        <w:t xml:space="preserve"> используется для вычислений </w:t>
      </w:r>
      <w:r w:rsidRPr="00E62332">
        <w:rPr>
          <w:color w:val="000000"/>
          <w:spacing w:val="40"/>
        </w:rPr>
        <w:t>α</w:t>
      </w:r>
      <w:r w:rsidRPr="00E62332">
        <w:rPr>
          <w:color w:val="000000"/>
          <w:spacing w:val="40"/>
          <w:vertAlign w:val="subscript"/>
        </w:rPr>
        <w:t>1</w:t>
      </w:r>
      <w:r w:rsidRPr="00E62332">
        <w:rPr>
          <w:color w:val="000000"/>
          <w:spacing w:val="40"/>
        </w:rPr>
        <w:t>, α</w:t>
      </w:r>
      <w:r w:rsidRPr="00E62332">
        <w:rPr>
          <w:color w:val="000000"/>
          <w:spacing w:val="40"/>
          <w:vertAlign w:val="subscript"/>
        </w:rPr>
        <w:t>2</w:t>
      </w:r>
      <w:r w:rsidRPr="00E62332">
        <w:rPr>
          <w:color w:val="000000"/>
        </w:rPr>
        <w:t xml:space="preserve"> и К,</w:t>
      </w:r>
      <w:r w:rsidRPr="00E62332">
        <w:rPr>
          <w:b/>
          <w:bCs/>
          <w:color w:val="000000"/>
        </w:rPr>
        <w:t xml:space="preserve"> </w:t>
      </w:r>
      <w:r w:rsidRPr="00E62332">
        <w:rPr>
          <w:color w:val="000000"/>
        </w:rPr>
        <w:t xml:space="preserve">далее уточняется значение </w:t>
      </w:r>
      <w:r w:rsidRPr="00E62332">
        <w:rPr>
          <w:color w:val="000000"/>
          <w:spacing w:val="40"/>
          <w:lang w:val="en-US"/>
        </w:rPr>
        <w:t>t</w:t>
      </w:r>
      <w:r w:rsidRPr="00E62332">
        <w:rPr>
          <w:color w:val="000000"/>
          <w:spacing w:val="40"/>
          <w:vertAlign w:val="subscript"/>
        </w:rPr>
        <w:t>с1</w:t>
      </w:r>
      <w:r w:rsidRPr="00E62332">
        <w:rPr>
          <w:color w:val="000000"/>
        </w:rPr>
        <w:t xml:space="preserve"> по выражению</w:t>
      </w:r>
    </w:p>
    <w:p w:rsidR="0006515C" w:rsidRPr="00E62332" w:rsidRDefault="0006515C" w:rsidP="0006515C">
      <w:pPr>
        <w:jc w:val="both"/>
        <w:rPr>
          <w:color w:val="000000"/>
        </w:rPr>
      </w:pPr>
    </w:p>
    <w:p w:rsidR="0006515C" w:rsidRPr="00E62332" w:rsidRDefault="0006515C" w:rsidP="0006515C">
      <w:pPr>
        <w:pStyle w:val="a3"/>
        <w:spacing w:line="240" w:lineRule="auto"/>
        <w:ind w:firstLine="540"/>
        <w:rPr>
          <w:color w:val="000000"/>
          <w:lang w:val="ru-RU"/>
        </w:rPr>
      </w:pPr>
      <w:r w:rsidRPr="00E62332">
        <w:rPr>
          <w:color w:val="000000"/>
          <w:lang w:val="ru-RU"/>
        </w:rPr>
        <w:t>Расчет не повторяют, если предварительно заданное значение из формулы (20) близко к уточненной величине температуры поверхности из формулы (21) и разница между предварительной и уточненной температурами составляет не более 5-10</w:t>
      </w:r>
      <w:r w:rsidRPr="00E62332">
        <w:rPr>
          <w:color w:val="000000"/>
          <w:lang w:val="ru-RU"/>
        </w:rPr>
        <w:softHyphen/>
        <w:t xml:space="preserve"> °С. В противном случае расчеты производят вновь, основываясь на уточненной температуре.</w:t>
      </w:r>
    </w:p>
    <w:p w:rsidR="0006515C" w:rsidRPr="00E62332" w:rsidRDefault="0006515C" w:rsidP="0006515C">
      <w:pPr>
        <w:pStyle w:val="a3"/>
        <w:spacing w:line="240" w:lineRule="auto"/>
        <w:ind w:firstLine="540"/>
        <w:rPr>
          <w:color w:val="000000"/>
          <w:lang w:val="ru-RU"/>
        </w:rPr>
      </w:pPr>
      <w:r w:rsidRPr="00E62332">
        <w:rPr>
          <w:color w:val="000000"/>
          <w:lang w:val="ru-RU"/>
        </w:rPr>
        <w:t xml:space="preserve">Процесс теплообмена в </w:t>
      </w:r>
      <w:proofErr w:type="spellStart"/>
      <w:r w:rsidRPr="00E62332">
        <w:rPr>
          <w:color w:val="000000"/>
          <w:lang w:val="ru-RU"/>
        </w:rPr>
        <w:t>паропегревателях</w:t>
      </w:r>
      <w:proofErr w:type="spellEnd"/>
      <w:r w:rsidRPr="00E62332">
        <w:rPr>
          <w:color w:val="000000"/>
          <w:lang w:val="ru-RU"/>
        </w:rPr>
        <w:t xml:space="preserve"> и экономайзерах характеризуется тем, что коэффициент теплоотдачи </w:t>
      </w:r>
      <w:r w:rsidRPr="00E62332">
        <w:rPr>
          <w:color w:val="000000"/>
          <w:spacing w:val="40"/>
        </w:rPr>
        <w:t>α</w:t>
      </w:r>
      <w:r w:rsidRPr="00E62332">
        <w:rPr>
          <w:color w:val="000000"/>
          <w:spacing w:val="40"/>
          <w:vertAlign w:val="subscript"/>
          <w:lang w:val="ru-RU"/>
        </w:rPr>
        <w:t>1</w:t>
      </w:r>
      <w:r w:rsidRPr="00E62332">
        <w:rPr>
          <w:color w:val="000000"/>
          <w:spacing w:val="40"/>
          <w:lang w:val="ru-RU"/>
        </w:rPr>
        <w:t xml:space="preserve"> </w:t>
      </w:r>
      <w:r w:rsidRPr="00E62332">
        <w:rPr>
          <w:color w:val="000000"/>
          <w:lang w:val="ru-RU"/>
        </w:rPr>
        <w:t xml:space="preserve">от газов к стенке на порядок и более ниже, чем коэффициент </w:t>
      </w:r>
      <w:r w:rsidRPr="00E62332">
        <w:rPr>
          <w:color w:val="000000"/>
          <w:spacing w:val="40"/>
        </w:rPr>
        <w:t>α</w:t>
      </w:r>
      <w:r w:rsidRPr="00E62332">
        <w:rPr>
          <w:color w:val="000000"/>
          <w:spacing w:val="40"/>
          <w:vertAlign w:val="subscript"/>
          <w:lang w:val="ru-RU"/>
        </w:rPr>
        <w:t>2</w:t>
      </w:r>
      <w:r w:rsidRPr="00E62332">
        <w:rPr>
          <w:color w:val="000000"/>
          <w:vertAlign w:val="subscript"/>
          <w:lang w:val="ru-RU"/>
        </w:rPr>
        <w:t xml:space="preserve"> </w:t>
      </w:r>
      <w:r w:rsidRPr="00E62332">
        <w:rPr>
          <w:color w:val="000000"/>
          <w:lang w:val="ru-RU"/>
        </w:rPr>
        <w:t xml:space="preserve">от стенки к пару или воде, т.е. </w:t>
      </w:r>
      <w:r w:rsidRPr="00E62332">
        <w:rPr>
          <w:color w:val="000000"/>
          <w:vertAlign w:val="subscript"/>
          <w:lang w:val="ru-RU"/>
        </w:rPr>
        <w:t xml:space="preserve"> </w:t>
      </w:r>
      <w:r w:rsidRPr="00E62332">
        <w:rPr>
          <w:color w:val="000000"/>
          <w:spacing w:val="40"/>
        </w:rPr>
        <w:t>α</w:t>
      </w:r>
      <w:r w:rsidRPr="00E62332">
        <w:rPr>
          <w:color w:val="000000"/>
          <w:spacing w:val="40"/>
          <w:vertAlign w:val="subscript"/>
          <w:lang w:val="ru-RU"/>
        </w:rPr>
        <w:t>1</w:t>
      </w:r>
      <w:r w:rsidRPr="00E62332">
        <w:rPr>
          <w:color w:val="000000"/>
          <w:spacing w:val="40"/>
          <w:lang w:val="ru-RU"/>
        </w:rPr>
        <w:t xml:space="preserve">&lt;&lt; </w:t>
      </w:r>
      <w:r w:rsidRPr="00E62332">
        <w:rPr>
          <w:color w:val="000000"/>
          <w:spacing w:val="40"/>
        </w:rPr>
        <w:t>α</w:t>
      </w:r>
      <w:r w:rsidRPr="00E62332">
        <w:rPr>
          <w:color w:val="000000"/>
          <w:spacing w:val="40"/>
          <w:vertAlign w:val="subscript"/>
          <w:lang w:val="ru-RU"/>
        </w:rPr>
        <w:t>2</w:t>
      </w:r>
      <w:r w:rsidRPr="00E62332">
        <w:rPr>
          <w:color w:val="000000"/>
          <w:lang w:val="ru-RU"/>
        </w:rPr>
        <w:t>.</w:t>
      </w:r>
    </w:p>
    <w:p w:rsidR="0006515C" w:rsidRPr="00E62332" w:rsidRDefault="0006515C" w:rsidP="0006515C">
      <w:pPr>
        <w:pStyle w:val="a3"/>
        <w:spacing w:line="240" w:lineRule="auto"/>
        <w:ind w:firstLine="540"/>
        <w:rPr>
          <w:color w:val="000000"/>
          <w:lang w:val="ru-RU"/>
        </w:rPr>
      </w:pPr>
      <w:r w:rsidRPr="00E62332">
        <w:rPr>
          <w:color w:val="000000"/>
          <w:lang w:val="ru-RU"/>
        </w:rPr>
        <w:t xml:space="preserve">В этих случаях значение </w:t>
      </w:r>
      <w:r w:rsidRPr="00E62332">
        <w:rPr>
          <w:color w:val="000000"/>
          <w:spacing w:val="40"/>
        </w:rPr>
        <w:t>t</w:t>
      </w:r>
      <w:r w:rsidRPr="00E62332">
        <w:rPr>
          <w:color w:val="000000"/>
          <w:spacing w:val="40"/>
          <w:vertAlign w:val="subscript"/>
          <w:lang w:val="ru-RU"/>
        </w:rPr>
        <w:t>с2</w:t>
      </w:r>
      <w:r w:rsidRPr="00E62332">
        <w:rPr>
          <w:color w:val="000000"/>
          <w:vertAlign w:val="subscript"/>
          <w:lang w:val="ru-RU"/>
        </w:rPr>
        <w:t xml:space="preserve"> </w:t>
      </w:r>
      <w:r w:rsidRPr="00E62332">
        <w:rPr>
          <w:color w:val="000000"/>
          <w:lang w:val="ru-RU"/>
        </w:rPr>
        <w:t xml:space="preserve">близко к средней температуре холодного теплоносителя </w:t>
      </w:r>
      <w:r w:rsidRPr="00E62332">
        <w:rPr>
          <w:color w:val="000000"/>
          <w:spacing w:val="40"/>
        </w:rPr>
        <w:t>t</w:t>
      </w:r>
      <w:r w:rsidRPr="00E62332">
        <w:rPr>
          <w:color w:val="000000"/>
          <w:spacing w:val="40"/>
          <w:vertAlign w:val="subscript"/>
          <w:lang w:val="ru-RU"/>
        </w:rPr>
        <w:t>2</w:t>
      </w:r>
      <w:r w:rsidRPr="00E62332">
        <w:rPr>
          <w:color w:val="000000"/>
          <w:lang w:val="ru-RU"/>
        </w:rPr>
        <w:t>, и в первом приближении для последующего уточнения можно принять</w:t>
      </w:r>
    </w:p>
    <w:tbl>
      <w:tblPr>
        <w:tblW w:w="7056" w:type="dxa"/>
        <w:tblInd w:w="3435"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000"/>
      </w:tblPr>
      <w:tblGrid>
        <w:gridCol w:w="759"/>
        <w:gridCol w:w="1314"/>
        <w:gridCol w:w="1187"/>
        <w:gridCol w:w="3796"/>
      </w:tblGrid>
      <w:tr w:rsidR="0006515C" w:rsidRPr="00E62332" w:rsidTr="004E069A">
        <w:tblPrEx>
          <w:tblCellMar>
            <w:top w:w="0" w:type="dxa"/>
            <w:bottom w:w="0" w:type="dxa"/>
          </w:tblCellMar>
        </w:tblPrEx>
        <w:trPr>
          <w:cantSplit/>
          <w:trHeight w:hRule="exact" w:val="397"/>
        </w:trPr>
        <w:tc>
          <w:tcPr>
            <w:tcW w:w="759" w:type="dxa"/>
            <w:vMerge w:val="restart"/>
            <w:tcBorders>
              <w:top w:val="single" w:sz="6" w:space="0" w:color="FFFFFF"/>
              <w:left w:val="single" w:sz="6" w:space="0" w:color="FFFFFF"/>
              <w:right w:val="single" w:sz="6" w:space="0" w:color="FFFFFF"/>
            </w:tcBorders>
            <w:vAlign w:val="center"/>
          </w:tcPr>
          <w:p w:rsidR="0006515C" w:rsidRPr="00E62332" w:rsidRDefault="0006515C" w:rsidP="004E069A">
            <w:pPr>
              <w:pStyle w:val="a8"/>
              <w:tabs>
                <w:tab w:val="clear" w:pos="4677"/>
                <w:tab w:val="clear" w:pos="9355"/>
              </w:tabs>
              <w:jc w:val="both"/>
              <w:rPr>
                <w:color w:val="000000"/>
                <w:sz w:val="24"/>
                <w:szCs w:val="24"/>
              </w:rPr>
            </w:pPr>
            <w:r w:rsidRPr="00E62332">
              <w:rPr>
                <w:color w:val="000000"/>
                <w:spacing w:val="40"/>
                <w:sz w:val="24"/>
                <w:szCs w:val="24"/>
                <w:lang w:val="en-US"/>
              </w:rPr>
              <w:t>t</w:t>
            </w:r>
            <w:r w:rsidRPr="00E62332">
              <w:rPr>
                <w:color w:val="000000"/>
                <w:spacing w:val="40"/>
                <w:sz w:val="24"/>
                <w:szCs w:val="24"/>
                <w:vertAlign w:val="subscript"/>
              </w:rPr>
              <w:t>с1</w:t>
            </w:r>
            <w:r w:rsidRPr="00E62332">
              <w:rPr>
                <w:color w:val="000000"/>
                <w:sz w:val="24"/>
                <w:szCs w:val="24"/>
              </w:rPr>
              <w:t>=</w:t>
            </w:r>
          </w:p>
        </w:tc>
        <w:tc>
          <w:tcPr>
            <w:tcW w:w="1314" w:type="dxa"/>
            <w:tcBorders>
              <w:top w:val="single" w:sz="6" w:space="0" w:color="FFFFFF"/>
              <w:left w:val="single" w:sz="6" w:space="0" w:color="FFFFFF"/>
              <w:right w:val="single" w:sz="6" w:space="0" w:color="FFFFFF"/>
            </w:tcBorders>
            <w:vAlign w:val="center"/>
          </w:tcPr>
          <w:p w:rsidR="0006515C" w:rsidRPr="00E62332" w:rsidRDefault="0006515C" w:rsidP="004E069A">
            <w:pPr>
              <w:pStyle w:val="a8"/>
              <w:tabs>
                <w:tab w:val="clear" w:pos="4677"/>
                <w:tab w:val="clear" w:pos="9355"/>
              </w:tabs>
              <w:ind w:left="-214"/>
              <w:jc w:val="center"/>
              <w:rPr>
                <w:color w:val="000000"/>
                <w:sz w:val="24"/>
                <w:szCs w:val="24"/>
                <w:lang w:val="en-US"/>
              </w:rPr>
            </w:pPr>
            <w:r w:rsidRPr="00E62332">
              <w:rPr>
                <w:color w:val="000000"/>
                <w:sz w:val="24"/>
                <w:szCs w:val="24"/>
                <w:lang w:val="en-US"/>
              </w:rPr>
              <w:t>t’</w:t>
            </w:r>
            <w:r w:rsidRPr="00E62332">
              <w:rPr>
                <w:color w:val="000000"/>
                <w:sz w:val="24"/>
                <w:szCs w:val="24"/>
                <w:vertAlign w:val="subscript"/>
                <w:lang w:val="en-US"/>
              </w:rPr>
              <w:t xml:space="preserve">2  </w:t>
            </w:r>
            <w:r w:rsidRPr="00E62332">
              <w:rPr>
                <w:color w:val="000000"/>
                <w:sz w:val="24"/>
                <w:szCs w:val="24"/>
                <w:lang w:val="en-US"/>
              </w:rPr>
              <w:t>+ t’’</w:t>
            </w:r>
            <w:r w:rsidRPr="00E62332">
              <w:rPr>
                <w:color w:val="000000"/>
                <w:sz w:val="24"/>
                <w:szCs w:val="24"/>
                <w:vertAlign w:val="subscript"/>
                <w:lang w:val="en-US"/>
              </w:rPr>
              <w:t>2</w:t>
            </w:r>
          </w:p>
        </w:tc>
        <w:tc>
          <w:tcPr>
            <w:tcW w:w="1187" w:type="dxa"/>
            <w:vMerge w:val="restart"/>
            <w:tcBorders>
              <w:top w:val="single" w:sz="6" w:space="0" w:color="FFFFFF"/>
              <w:left w:val="single" w:sz="6" w:space="0" w:color="FFFFFF"/>
              <w:right w:val="single" w:sz="6" w:space="0" w:color="FFFFFF"/>
            </w:tcBorders>
            <w:vAlign w:val="center"/>
          </w:tcPr>
          <w:p w:rsidR="0006515C" w:rsidRPr="00E62332" w:rsidRDefault="0006515C" w:rsidP="004E069A">
            <w:pPr>
              <w:pStyle w:val="a8"/>
              <w:tabs>
                <w:tab w:val="clear" w:pos="4677"/>
                <w:tab w:val="clear" w:pos="9355"/>
              </w:tabs>
              <w:ind w:left="-214"/>
              <w:jc w:val="center"/>
              <w:rPr>
                <w:color w:val="000000"/>
                <w:spacing w:val="40"/>
                <w:sz w:val="24"/>
                <w:szCs w:val="24"/>
                <w:lang w:val="en-US"/>
              </w:rPr>
            </w:pPr>
            <w:r w:rsidRPr="00E62332">
              <w:rPr>
                <w:color w:val="000000"/>
                <w:spacing w:val="40"/>
                <w:sz w:val="24"/>
                <w:szCs w:val="24"/>
                <w:lang w:val="en-US"/>
              </w:rPr>
              <w:t>+</w:t>
            </w:r>
            <w:smartTag w:uri="urn:schemas-microsoft-com:office:smarttags" w:element="metricconverter">
              <w:smartTagPr>
                <w:attr w:name="ProductID" w:val="20ﾰC"/>
              </w:smartTagPr>
              <w:r w:rsidRPr="00E62332">
                <w:rPr>
                  <w:color w:val="000000"/>
                  <w:sz w:val="24"/>
                  <w:szCs w:val="24"/>
                  <w:lang w:val="en-US"/>
                </w:rPr>
                <w:t>20°C</w:t>
              </w:r>
            </w:smartTag>
          </w:p>
        </w:tc>
        <w:tc>
          <w:tcPr>
            <w:tcW w:w="3796" w:type="dxa"/>
            <w:vMerge w:val="restart"/>
            <w:tcBorders>
              <w:top w:val="single" w:sz="6" w:space="0" w:color="FFFFFF"/>
              <w:left w:val="single" w:sz="6" w:space="0" w:color="FFFFFF"/>
              <w:right w:val="single" w:sz="6" w:space="0" w:color="FFFFFF"/>
            </w:tcBorders>
            <w:vAlign w:val="center"/>
          </w:tcPr>
          <w:p w:rsidR="0006515C" w:rsidRPr="00E62332" w:rsidRDefault="0006515C" w:rsidP="004E069A">
            <w:pPr>
              <w:pStyle w:val="a8"/>
              <w:tabs>
                <w:tab w:val="clear" w:pos="4677"/>
                <w:tab w:val="clear" w:pos="9355"/>
              </w:tabs>
              <w:ind w:left="-214"/>
              <w:jc w:val="right"/>
              <w:rPr>
                <w:color w:val="000000"/>
                <w:sz w:val="24"/>
                <w:szCs w:val="24"/>
                <w:lang w:val="en-US"/>
              </w:rPr>
            </w:pPr>
          </w:p>
        </w:tc>
      </w:tr>
      <w:tr w:rsidR="0006515C" w:rsidRPr="00E62332" w:rsidTr="004E069A">
        <w:tblPrEx>
          <w:tblCellMar>
            <w:top w:w="0" w:type="dxa"/>
            <w:bottom w:w="0" w:type="dxa"/>
          </w:tblCellMar>
        </w:tblPrEx>
        <w:trPr>
          <w:cantSplit/>
          <w:trHeight w:hRule="exact" w:val="397"/>
        </w:trPr>
        <w:tc>
          <w:tcPr>
            <w:tcW w:w="759" w:type="dxa"/>
            <w:vMerge/>
            <w:tcBorders>
              <w:left w:val="single" w:sz="6" w:space="0" w:color="FFFFFF"/>
              <w:bottom w:val="single" w:sz="6" w:space="0" w:color="FFFFFF"/>
              <w:right w:val="single" w:sz="6" w:space="0" w:color="FFFFFF"/>
            </w:tcBorders>
          </w:tcPr>
          <w:p w:rsidR="0006515C" w:rsidRPr="00E62332" w:rsidRDefault="0006515C" w:rsidP="004E069A">
            <w:pPr>
              <w:pStyle w:val="a8"/>
              <w:jc w:val="both"/>
              <w:rPr>
                <w:color w:val="000000"/>
                <w:sz w:val="24"/>
                <w:szCs w:val="24"/>
                <w:lang w:val="en-US"/>
              </w:rPr>
            </w:pPr>
          </w:p>
        </w:tc>
        <w:tc>
          <w:tcPr>
            <w:tcW w:w="1314" w:type="dxa"/>
            <w:tcBorders>
              <w:left w:val="single" w:sz="6" w:space="0" w:color="FFFFFF"/>
              <w:bottom w:val="single" w:sz="6" w:space="0" w:color="FFFFFF"/>
              <w:right w:val="single" w:sz="6" w:space="0" w:color="FFFFFF"/>
            </w:tcBorders>
            <w:vAlign w:val="center"/>
          </w:tcPr>
          <w:p w:rsidR="0006515C" w:rsidRPr="00E62332" w:rsidRDefault="0006515C" w:rsidP="004E069A">
            <w:pPr>
              <w:pStyle w:val="a8"/>
              <w:tabs>
                <w:tab w:val="clear" w:pos="4677"/>
                <w:tab w:val="clear" w:pos="9355"/>
              </w:tabs>
              <w:ind w:left="-214"/>
              <w:jc w:val="center"/>
              <w:rPr>
                <w:color w:val="000000"/>
                <w:sz w:val="24"/>
                <w:szCs w:val="24"/>
                <w:lang w:val="en-US"/>
              </w:rPr>
            </w:pPr>
            <w:r w:rsidRPr="00E62332">
              <w:rPr>
                <w:color w:val="000000"/>
                <w:spacing w:val="40"/>
                <w:sz w:val="24"/>
                <w:szCs w:val="24"/>
                <w:lang w:val="en-US"/>
              </w:rPr>
              <w:t>2</w:t>
            </w:r>
          </w:p>
        </w:tc>
        <w:tc>
          <w:tcPr>
            <w:tcW w:w="1187" w:type="dxa"/>
            <w:vMerge/>
            <w:tcBorders>
              <w:left w:val="single" w:sz="6" w:space="0" w:color="FFFFFF"/>
              <w:bottom w:val="single" w:sz="6" w:space="0" w:color="FFFFFF"/>
              <w:right w:val="single" w:sz="6" w:space="0" w:color="FFFFFF"/>
            </w:tcBorders>
          </w:tcPr>
          <w:p w:rsidR="0006515C" w:rsidRPr="00E62332" w:rsidRDefault="0006515C" w:rsidP="004E069A">
            <w:pPr>
              <w:pStyle w:val="a8"/>
              <w:tabs>
                <w:tab w:val="clear" w:pos="4677"/>
                <w:tab w:val="clear" w:pos="9355"/>
              </w:tabs>
              <w:ind w:left="-214"/>
              <w:jc w:val="center"/>
              <w:rPr>
                <w:color w:val="000000"/>
                <w:spacing w:val="40"/>
                <w:sz w:val="24"/>
                <w:szCs w:val="24"/>
                <w:lang w:val="en-US"/>
              </w:rPr>
            </w:pPr>
          </w:p>
        </w:tc>
        <w:tc>
          <w:tcPr>
            <w:tcW w:w="3796" w:type="dxa"/>
            <w:vMerge/>
            <w:tcBorders>
              <w:left w:val="single" w:sz="6" w:space="0" w:color="FFFFFF"/>
              <w:bottom w:val="single" w:sz="6" w:space="0" w:color="FFFFFF"/>
              <w:right w:val="single" w:sz="6" w:space="0" w:color="FFFFFF"/>
            </w:tcBorders>
          </w:tcPr>
          <w:p w:rsidR="0006515C" w:rsidRPr="00E62332" w:rsidRDefault="0006515C" w:rsidP="004E069A">
            <w:pPr>
              <w:pStyle w:val="a8"/>
              <w:tabs>
                <w:tab w:val="clear" w:pos="4677"/>
                <w:tab w:val="clear" w:pos="9355"/>
              </w:tabs>
              <w:ind w:left="-214"/>
              <w:jc w:val="center"/>
              <w:rPr>
                <w:color w:val="000000"/>
                <w:sz w:val="24"/>
                <w:szCs w:val="24"/>
                <w:lang w:val="en-US"/>
              </w:rPr>
            </w:pPr>
          </w:p>
        </w:tc>
      </w:tr>
    </w:tbl>
    <w:p w:rsidR="0006515C" w:rsidRPr="00E62332" w:rsidRDefault="0006515C" w:rsidP="0006515C">
      <w:pPr>
        <w:pStyle w:val="a3"/>
        <w:spacing w:line="240" w:lineRule="auto"/>
        <w:ind w:firstLine="540"/>
        <w:rPr>
          <w:color w:val="000000"/>
          <w:lang w:val="ru-RU"/>
        </w:rPr>
      </w:pPr>
      <w:r w:rsidRPr="00E62332">
        <w:rPr>
          <w:color w:val="000000"/>
          <w:lang w:val="ru-RU"/>
        </w:rPr>
        <w:t xml:space="preserve">Это значение </w:t>
      </w:r>
      <w:r w:rsidRPr="00E62332">
        <w:rPr>
          <w:color w:val="000000"/>
          <w:spacing w:val="40"/>
        </w:rPr>
        <w:t>t</w:t>
      </w:r>
      <w:r w:rsidRPr="00E62332">
        <w:rPr>
          <w:color w:val="000000"/>
          <w:spacing w:val="40"/>
          <w:vertAlign w:val="subscript"/>
          <w:lang w:val="ru-RU"/>
        </w:rPr>
        <w:t>с1</w:t>
      </w:r>
      <w:r w:rsidRPr="00E62332">
        <w:rPr>
          <w:b/>
          <w:bCs/>
          <w:color w:val="000000"/>
          <w:vertAlign w:val="subscript"/>
          <w:lang w:val="ru-RU"/>
        </w:rPr>
        <w:t xml:space="preserve"> </w:t>
      </w:r>
      <w:r w:rsidRPr="00E62332">
        <w:rPr>
          <w:color w:val="000000"/>
          <w:lang w:val="ru-RU"/>
        </w:rPr>
        <w:t>используется только для расчета лучистого теплообмена между газовым потоком и поверхностью трубы.</w:t>
      </w:r>
    </w:p>
    <w:p w:rsidR="0006515C" w:rsidRPr="00E62332" w:rsidRDefault="0006515C" w:rsidP="0006515C">
      <w:pPr>
        <w:pStyle w:val="7"/>
        <w:rPr>
          <w:color w:val="000000"/>
        </w:rPr>
      </w:pPr>
      <w:r w:rsidRPr="00E62332">
        <w:rPr>
          <w:color w:val="000000"/>
        </w:rPr>
        <w:t>V. Конструктивные характеристики теплообменных аппаратов.</w:t>
      </w:r>
    </w:p>
    <w:p w:rsidR="0006515C" w:rsidRPr="00E62332" w:rsidRDefault="0006515C" w:rsidP="0006515C">
      <w:pPr>
        <w:pStyle w:val="a3"/>
        <w:spacing w:line="240" w:lineRule="auto"/>
        <w:ind w:firstLine="0"/>
        <w:rPr>
          <w:color w:val="000000"/>
          <w:lang w:val="ru-RU"/>
        </w:rPr>
      </w:pPr>
    </w:p>
    <w:p w:rsidR="0006515C" w:rsidRPr="00E62332" w:rsidRDefault="0006515C" w:rsidP="00A104BC">
      <w:pPr>
        <w:pStyle w:val="a3"/>
        <w:numPr>
          <w:ilvl w:val="0"/>
          <w:numId w:val="1"/>
        </w:numPr>
        <w:spacing w:line="240" w:lineRule="auto"/>
        <w:jc w:val="center"/>
        <w:rPr>
          <w:b/>
          <w:bCs/>
          <w:smallCaps/>
          <w:color w:val="000000"/>
        </w:rPr>
      </w:pPr>
      <w:proofErr w:type="spellStart"/>
      <w:r w:rsidRPr="00E62332">
        <w:rPr>
          <w:b/>
          <w:bCs/>
          <w:smallCaps/>
          <w:color w:val="000000"/>
        </w:rPr>
        <w:t>Водо-водяные</w:t>
      </w:r>
      <w:proofErr w:type="spellEnd"/>
      <w:r w:rsidRPr="00E62332">
        <w:rPr>
          <w:b/>
          <w:bCs/>
          <w:smallCaps/>
          <w:color w:val="000000"/>
        </w:rPr>
        <w:t xml:space="preserve"> </w:t>
      </w:r>
      <w:proofErr w:type="spellStart"/>
      <w:r w:rsidRPr="00E62332">
        <w:rPr>
          <w:b/>
          <w:bCs/>
          <w:smallCaps/>
          <w:color w:val="000000"/>
        </w:rPr>
        <w:t>теплообменники</w:t>
      </w:r>
      <w:proofErr w:type="spellEnd"/>
      <w:r w:rsidRPr="00E62332">
        <w:rPr>
          <w:b/>
          <w:bCs/>
          <w:smallCaps/>
          <w:color w:val="000000"/>
        </w:rPr>
        <w:t>.</w:t>
      </w:r>
    </w:p>
    <w:p w:rsidR="0006515C" w:rsidRPr="00E62332" w:rsidRDefault="0006515C" w:rsidP="0006515C">
      <w:pPr>
        <w:pStyle w:val="a3"/>
        <w:spacing w:line="240" w:lineRule="auto"/>
        <w:ind w:firstLine="0"/>
        <w:jc w:val="center"/>
        <w:rPr>
          <w:color w:val="000000"/>
          <w:u w:val="single"/>
          <w:lang w:val="ru-RU"/>
        </w:rPr>
      </w:pPr>
      <w:r w:rsidRPr="000E4ECF">
        <w:rPr>
          <w:color w:val="0000FF"/>
          <w:u w:val="single"/>
          <w:lang w:val="ru-RU"/>
        </w:rPr>
        <w:t>а)</w:t>
      </w:r>
      <w:r w:rsidRPr="00E62332">
        <w:rPr>
          <w:color w:val="000000"/>
          <w:u w:val="single"/>
          <w:lang w:val="ru-RU"/>
        </w:rPr>
        <w:t xml:space="preserve"> </w:t>
      </w:r>
      <w:r w:rsidRPr="000E4ECF">
        <w:rPr>
          <w:color w:val="0000FF"/>
          <w:u w:val="single"/>
          <w:lang w:val="ru-RU"/>
        </w:rPr>
        <w:t xml:space="preserve">Трубчатый </w:t>
      </w:r>
      <w:proofErr w:type="spellStart"/>
      <w:r w:rsidRPr="000E4ECF">
        <w:rPr>
          <w:color w:val="0000FF"/>
          <w:u w:val="single"/>
          <w:lang w:val="ru-RU"/>
        </w:rPr>
        <w:t>водо-водяной</w:t>
      </w:r>
      <w:proofErr w:type="spellEnd"/>
      <w:r w:rsidRPr="000E4ECF">
        <w:rPr>
          <w:color w:val="0000FF"/>
          <w:u w:val="single"/>
          <w:lang w:val="ru-RU"/>
        </w:rPr>
        <w:t xml:space="preserve"> подогреватель систем отопления и горячего водоснабжения</w:t>
      </w:r>
      <w:r w:rsidRPr="00E62332">
        <w:rPr>
          <w:color w:val="000000"/>
          <w:u w:val="single"/>
          <w:lang w:val="ru-RU"/>
        </w:rPr>
        <w:t xml:space="preserve"> (рис.1)</w:t>
      </w:r>
    </w:p>
    <w:p w:rsidR="0006515C" w:rsidRPr="00E62332" w:rsidRDefault="0006515C" w:rsidP="0006515C">
      <w:pPr>
        <w:pStyle w:val="a3"/>
        <w:spacing w:line="240" w:lineRule="auto"/>
        <w:ind w:firstLine="0"/>
        <w:jc w:val="center"/>
        <w:rPr>
          <w:color w:val="000000"/>
        </w:rPr>
      </w:pPr>
      <w:r>
        <w:rPr>
          <w:noProof/>
          <w:color w:val="000000"/>
          <w:lang w:val="ru-RU"/>
        </w:rPr>
        <w:drawing>
          <wp:inline distT="0" distB="0" distL="0" distR="0">
            <wp:extent cx="4800600" cy="2752725"/>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srcRect/>
                    <a:stretch>
                      <a:fillRect/>
                    </a:stretch>
                  </pic:blipFill>
                  <pic:spPr bwMode="auto">
                    <a:xfrm>
                      <a:off x="0" y="0"/>
                      <a:ext cx="4800600" cy="2752725"/>
                    </a:xfrm>
                    <a:prstGeom prst="rect">
                      <a:avLst/>
                    </a:prstGeom>
                    <a:noFill/>
                    <a:ln w="9525">
                      <a:noFill/>
                      <a:miter lim="800000"/>
                      <a:headEnd/>
                      <a:tailEnd/>
                    </a:ln>
                  </pic:spPr>
                </pic:pic>
              </a:graphicData>
            </a:graphic>
          </wp:inline>
        </w:drawing>
      </w:r>
    </w:p>
    <w:p w:rsidR="0006515C" w:rsidRPr="00E62332" w:rsidRDefault="0006515C" w:rsidP="0006515C">
      <w:pPr>
        <w:pStyle w:val="a3"/>
        <w:spacing w:line="240" w:lineRule="auto"/>
        <w:ind w:firstLine="0"/>
        <w:jc w:val="center"/>
        <w:rPr>
          <w:color w:val="000000"/>
          <w:lang w:val="ru-RU"/>
        </w:rPr>
      </w:pPr>
      <w:r w:rsidRPr="00E62332">
        <w:rPr>
          <w:color w:val="000000"/>
          <w:lang w:val="ru-RU"/>
        </w:rPr>
        <w:t>Рис.1</w:t>
      </w:r>
    </w:p>
    <w:p w:rsidR="0006515C" w:rsidRPr="00E62332" w:rsidRDefault="0006515C" w:rsidP="0006515C">
      <w:pPr>
        <w:pStyle w:val="a3"/>
        <w:spacing w:line="240" w:lineRule="auto"/>
        <w:ind w:firstLine="540"/>
        <w:rPr>
          <w:color w:val="000000"/>
          <w:lang w:val="ru-RU"/>
        </w:rPr>
      </w:pPr>
      <w:r w:rsidRPr="00E62332">
        <w:rPr>
          <w:color w:val="000000"/>
          <w:lang w:val="ru-RU"/>
        </w:rPr>
        <w:t>Внутри стального цилиндрического корпуса находятся изготовленные из латуни (</w:t>
      </w:r>
      <w:r w:rsidRPr="00E62332">
        <w:rPr>
          <w:color w:val="000000"/>
        </w:rPr>
        <w:t>λ</w:t>
      </w:r>
      <w:r w:rsidRPr="00E62332">
        <w:rPr>
          <w:color w:val="000000"/>
          <w:lang w:val="ru-RU"/>
        </w:rPr>
        <w:t xml:space="preserve"> = 105 Вт/м</w:t>
      </w:r>
      <w:r w:rsidRPr="00E62332">
        <w:rPr>
          <w:color w:val="000000"/>
        </w:rPr>
        <w:t>٠</w:t>
      </w:r>
      <w:r w:rsidRPr="00E62332">
        <w:rPr>
          <w:color w:val="000000"/>
          <w:lang w:val="ru-RU"/>
        </w:rPr>
        <w:t xml:space="preserve">К) трубки, по которым протекает холодная жидкость. В межтрубном пространстве движется горячая жидкость. При этом величины линейного удлинения корпуса и трубок выравниваются. Как правило, используется </w:t>
      </w:r>
      <w:proofErr w:type="spellStart"/>
      <w:r w:rsidRPr="00E62332">
        <w:rPr>
          <w:color w:val="000000"/>
          <w:lang w:val="ru-RU"/>
        </w:rPr>
        <w:t>притивоточная</w:t>
      </w:r>
      <w:proofErr w:type="spellEnd"/>
      <w:r w:rsidRPr="00E62332">
        <w:rPr>
          <w:color w:val="000000"/>
          <w:lang w:val="ru-RU"/>
        </w:rPr>
        <w:t xml:space="preserve"> схема. Подогреватели выпускаются с длиной трубок </w:t>
      </w:r>
      <w:r w:rsidRPr="00E62332">
        <w:rPr>
          <w:color w:val="000000"/>
        </w:rPr>
        <w:t>L</w:t>
      </w:r>
      <w:r w:rsidRPr="00E62332">
        <w:rPr>
          <w:color w:val="000000"/>
          <w:lang w:val="ru-RU"/>
        </w:rPr>
        <w:t xml:space="preserve"> = </w:t>
      </w:r>
      <w:smartTag w:uri="urn:schemas-microsoft-com:office:smarttags" w:element="metricconverter">
        <w:smartTagPr>
          <w:attr w:name="ProductID" w:val="2000 мм"/>
        </w:smartTagPr>
        <w:r w:rsidRPr="00E62332">
          <w:rPr>
            <w:color w:val="000000"/>
            <w:lang w:val="ru-RU"/>
          </w:rPr>
          <w:t>2000 мм</w:t>
        </w:r>
      </w:smartTag>
      <w:r w:rsidRPr="00E62332">
        <w:rPr>
          <w:color w:val="000000"/>
          <w:lang w:val="ru-RU"/>
        </w:rPr>
        <w:t xml:space="preserve"> и </w:t>
      </w:r>
      <w:r w:rsidRPr="00E62332">
        <w:rPr>
          <w:color w:val="000000"/>
        </w:rPr>
        <w:t>L</w:t>
      </w:r>
      <w:r w:rsidRPr="00E62332">
        <w:rPr>
          <w:color w:val="000000"/>
          <w:lang w:val="ru-RU"/>
        </w:rPr>
        <w:t xml:space="preserve"> = </w:t>
      </w:r>
      <w:smartTag w:uri="urn:schemas-microsoft-com:office:smarttags" w:element="metricconverter">
        <w:smartTagPr>
          <w:attr w:name="ProductID" w:val="4000 мм"/>
        </w:smartTagPr>
        <w:r w:rsidRPr="00E62332">
          <w:rPr>
            <w:color w:val="000000"/>
            <w:lang w:val="ru-RU"/>
          </w:rPr>
          <w:t>4000 мм</w:t>
        </w:r>
      </w:smartTag>
      <w:r w:rsidRPr="00E62332">
        <w:rPr>
          <w:color w:val="000000"/>
          <w:lang w:val="ru-RU"/>
        </w:rPr>
        <w:t>.</w:t>
      </w:r>
    </w:p>
    <w:p w:rsidR="0006515C" w:rsidRPr="00E62332" w:rsidRDefault="0006515C" w:rsidP="0006515C">
      <w:pPr>
        <w:pStyle w:val="a3"/>
        <w:spacing w:line="240" w:lineRule="auto"/>
        <w:ind w:firstLine="540"/>
        <w:rPr>
          <w:color w:val="000000"/>
          <w:lang w:val="ru-RU"/>
        </w:rPr>
      </w:pPr>
      <w:r w:rsidRPr="00E62332">
        <w:rPr>
          <w:color w:val="000000"/>
          <w:lang w:val="ru-RU"/>
        </w:rPr>
        <w:t xml:space="preserve">Наружный диаметр латунных трубок </w:t>
      </w:r>
      <w:r w:rsidRPr="00E62332">
        <w:rPr>
          <w:color w:val="000000"/>
          <w:spacing w:val="40"/>
        </w:rPr>
        <w:t>d</w:t>
      </w:r>
      <w:proofErr w:type="spellStart"/>
      <w:r w:rsidRPr="00E62332">
        <w:rPr>
          <w:color w:val="000000"/>
          <w:spacing w:val="40"/>
          <w:vertAlign w:val="subscript"/>
          <w:lang w:val="ru-RU"/>
        </w:rPr>
        <w:t>н</w:t>
      </w:r>
      <w:proofErr w:type="spellEnd"/>
      <w:r w:rsidRPr="00E62332">
        <w:rPr>
          <w:color w:val="000000"/>
          <w:lang w:val="ru-RU"/>
        </w:rPr>
        <w:t xml:space="preserve"> = </w:t>
      </w:r>
      <w:smartTag w:uri="urn:schemas-microsoft-com:office:smarttags" w:element="metricconverter">
        <w:smartTagPr>
          <w:attr w:name="ProductID" w:val="16 мм"/>
        </w:smartTagPr>
        <w:r w:rsidRPr="00E62332">
          <w:rPr>
            <w:color w:val="000000"/>
            <w:lang w:val="ru-RU"/>
          </w:rPr>
          <w:t>16 мм</w:t>
        </w:r>
      </w:smartTag>
      <w:r w:rsidRPr="00E62332">
        <w:rPr>
          <w:color w:val="000000"/>
          <w:lang w:val="ru-RU"/>
        </w:rPr>
        <w:t xml:space="preserve">, внутренний </w:t>
      </w:r>
      <w:r w:rsidRPr="00E62332">
        <w:rPr>
          <w:color w:val="000000"/>
          <w:spacing w:val="40"/>
        </w:rPr>
        <w:t>d</w:t>
      </w:r>
      <w:proofErr w:type="spellStart"/>
      <w:r w:rsidRPr="00E62332">
        <w:rPr>
          <w:color w:val="000000"/>
          <w:spacing w:val="40"/>
          <w:vertAlign w:val="subscript"/>
          <w:lang w:val="ru-RU"/>
        </w:rPr>
        <w:t>вн</w:t>
      </w:r>
      <w:proofErr w:type="spellEnd"/>
      <w:r w:rsidRPr="00E62332">
        <w:rPr>
          <w:color w:val="000000"/>
          <w:lang w:val="ru-RU"/>
        </w:rPr>
        <w:t xml:space="preserve"> = </w:t>
      </w:r>
      <w:smartTag w:uri="urn:schemas-microsoft-com:office:smarttags" w:element="metricconverter">
        <w:smartTagPr>
          <w:attr w:name="ProductID" w:val="14 мм"/>
        </w:smartTagPr>
        <w:r w:rsidRPr="00E62332">
          <w:rPr>
            <w:color w:val="000000"/>
            <w:lang w:val="ru-RU"/>
          </w:rPr>
          <w:t>14 мм</w:t>
        </w:r>
      </w:smartTag>
      <w:r w:rsidRPr="00E62332">
        <w:rPr>
          <w:color w:val="000000"/>
          <w:lang w:val="ru-RU"/>
        </w:rPr>
        <w:t xml:space="preserve">. Основные конструктивные размеры </w:t>
      </w:r>
      <w:r w:rsidRPr="00E62332">
        <w:rPr>
          <w:lang w:val="ru-RU"/>
        </w:rPr>
        <w:t xml:space="preserve">одной </w:t>
      </w:r>
      <w:r w:rsidRPr="00E62332">
        <w:rPr>
          <w:color w:val="000000"/>
          <w:lang w:val="ru-RU"/>
        </w:rPr>
        <w:t xml:space="preserve">из секций </w:t>
      </w:r>
      <w:proofErr w:type="spellStart"/>
      <w:r w:rsidRPr="00E62332">
        <w:rPr>
          <w:color w:val="000000"/>
          <w:lang w:val="ru-RU"/>
        </w:rPr>
        <w:t>водо-водяных</w:t>
      </w:r>
      <w:proofErr w:type="spellEnd"/>
      <w:r w:rsidRPr="00E62332">
        <w:rPr>
          <w:color w:val="000000"/>
          <w:lang w:val="ru-RU"/>
        </w:rPr>
        <w:t xml:space="preserve"> подогревателей представлены в табл. </w:t>
      </w:r>
      <w:r w:rsidRPr="00E62332">
        <w:rPr>
          <w:color w:val="000000"/>
        </w:rPr>
        <w:t>1.</w:t>
      </w:r>
    </w:p>
    <w:p w:rsidR="0006515C" w:rsidRPr="00E62332" w:rsidRDefault="0006515C" w:rsidP="0006515C">
      <w:pPr>
        <w:pStyle w:val="a3"/>
        <w:spacing w:line="240" w:lineRule="auto"/>
        <w:jc w:val="right"/>
        <w:rPr>
          <w:color w:val="000000"/>
        </w:rPr>
      </w:pPr>
      <w:proofErr w:type="spellStart"/>
      <w:r w:rsidRPr="00E62332">
        <w:rPr>
          <w:color w:val="000000"/>
        </w:rPr>
        <w:t>Таблица</w:t>
      </w:r>
      <w:proofErr w:type="spellEnd"/>
      <w:r w:rsidRPr="00E62332">
        <w:rPr>
          <w:color w:val="000000"/>
        </w:rPr>
        <w:t xml:space="preserve"> 1.</w:t>
      </w:r>
    </w:p>
    <w:tbl>
      <w:tblPr>
        <w:tblW w:w="93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05"/>
        <w:gridCol w:w="1439"/>
        <w:gridCol w:w="1259"/>
        <w:gridCol w:w="1258"/>
        <w:gridCol w:w="1079"/>
        <w:gridCol w:w="1260"/>
        <w:gridCol w:w="1258"/>
      </w:tblGrid>
      <w:tr w:rsidR="0006515C" w:rsidRPr="00E62332" w:rsidTr="004E069A">
        <w:tblPrEx>
          <w:tblCellMar>
            <w:top w:w="0" w:type="dxa"/>
            <w:bottom w:w="0" w:type="dxa"/>
          </w:tblCellMar>
        </w:tblPrEx>
        <w:trPr>
          <w:cantSplit/>
          <w:trHeight w:hRule="exact" w:val="851"/>
        </w:trPr>
        <w:tc>
          <w:tcPr>
            <w:tcW w:w="1805" w:type="dxa"/>
            <w:vAlign w:val="center"/>
          </w:tcPr>
          <w:p w:rsidR="0006515C" w:rsidRPr="00E62332" w:rsidRDefault="0006515C" w:rsidP="004E069A">
            <w:pPr>
              <w:pStyle w:val="a3"/>
              <w:spacing w:line="240" w:lineRule="auto"/>
              <w:ind w:firstLine="0"/>
              <w:jc w:val="center"/>
              <w:rPr>
                <w:b/>
                <w:bCs/>
                <w:color w:val="000000"/>
              </w:rPr>
            </w:pPr>
            <w:proofErr w:type="spellStart"/>
            <w:r w:rsidRPr="00E62332">
              <w:rPr>
                <w:b/>
                <w:bCs/>
                <w:color w:val="000000"/>
              </w:rPr>
              <w:lastRenderedPageBreak/>
              <w:t>Обозначение</w:t>
            </w:r>
            <w:proofErr w:type="spellEnd"/>
            <w:r w:rsidRPr="00E62332">
              <w:rPr>
                <w:b/>
                <w:bCs/>
                <w:color w:val="000000"/>
              </w:rPr>
              <w:t xml:space="preserve"> </w:t>
            </w:r>
            <w:proofErr w:type="spellStart"/>
            <w:r w:rsidRPr="00E62332">
              <w:rPr>
                <w:b/>
                <w:bCs/>
                <w:color w:val="000000"/>
              </w:rPr>
              <w:t>подогревателя</w:t>
            </w:r>
            <w:proofErr w:type="spellEnd"/>
          </w:p>
        </w:tc>
        <w:tc>
          <w:tcPr>
            <w:tcW w:w="1439" w:type="dxa"/>
            <w:vAlign w:val="center"/>
          </w:tcPr>
          <w:p w:rsidR="0006515C" w:rsidRPr="00E62332" w:rsidRDefault="0006515C" w:rsidP="004E069A">
            <w:pPr>
              <w:pStyle w:val="a3"/>
              <w:spacing w:line="240" w:lineRule="auto"/>
              <w:ind w:left="-108" w:firstLine="0"/>
              <w:jc w:val="center"/>
              <w:rPr>
                <w:b/>
                <w:bCs/>
                <w:color w:val="000000"/>
              </w:rPr>
            </w:pPr>
            <w:proofErr w:type="spellStart"/>
            <w:r w:rsidRPr="00E62332">
              <w:rPr>
                <w:b/>
                <w:bCs/>
                <w:color w:val="000000"/>
                <w:spacing w:val="40"/>
              </w:rPr>
              <w:t>Д</w:t>
            </w:r>
            <w:r w:rsidRPr="00E62332">
              <w:rPr>
                <w:b/>
                <w:bCs/>
                <w:color w:val="000000"/>
                <w:spacing w:val="40"/>
                <w:vertAlign w:val="subscript"/>
              </w:rPr>
              <w:t>вн</w:t>
            </w:r>
            <w:proofErr w:type="spellEnd"/>
            <w:r w:rsidRPr="00E62332">
              <w:rPr>
                <w:b/>
                <w:bCs/>
                <w:color w:val="000000"/>
              </w:rPr>
              <w:t xml:space="preserve">, </w:t>
            </w:r>
            <w:proofErr w:type="spellStart"/>
            <w:r w:rsidRPr="00E62332">
              <w:rPr>
                <w:b/>
                <w:bCs/>
                <w:color w:val="000000"/>
              </w:rPr>
              <w:t>мм</w:t>
            </w:r>
            <w:proofErr w:type="spellEnd"/>
          </w:p>
        </w:tc>
        <w:tc>
          <w:tcPr>
            <w:tcW w:w="1259" w:type="dxa"/>
            <w:vAlign w:val="center"/>
          </w:tcPr>
          <w:p w:rsidR="0006515C" w:rsidRPr="00E62332" w:rsidRDefault="0006515C" w:rsidP="004E069A">
            <w:pPr>
              <w:pStyle w:val="a3"/>
              <w:spacing w:line="240" w:lineRule="auto"/>
              <w:ind w:left="-138" w:firstLine="0"/>
              <w:jc w:val="center"/>
              <w:rPr>
                <w:b/>
                <w:bCs/>
                <w:color w:val="000000"/>
              </w:rPr>
            </w:pPr>
            <w:proofErr w:type="spellStart"/>
            <w:r w:rsidRPr="00E62332">
              <w:rPr>
                <w:b/>
                <w:bCs/>
                <w:color w:val="000000"/>
              </w:rPr>
              <w:t>Число</w:t>
            </w:r>
            <w:proofErr w:type="spellEnd"/>
            <w:r w:rsidRPr="00E62332">
              <w:rPr>
                <w:b/>
                <w:bCs/>
                <w:color w:val="000000"/>
              </w:rPr>
              <w:t xml:space="preserve"> </w:t>
            </w:r>
            <w:proofErr w:type="spellStart"/>
            <w:r w:rsidRPr="00E62332">
              <w:rPr>
                <w:b/>
                <w:bCs/>
                <w:color w:val="000000"/>
              </w:rPr>
              <w:t>трубок</w:t>
            </w:r>
            <w:proofErr w:type="spellEnd"/>
          </w:p>
        </w:tc>
        <w:tc>
          <w:tcPr>
            <w:tcW w:w="1258" w:type="dxa"/>
            <w:vAlign w:val="center"/>
          </w:tcPr>
          <w:p w:rsidR="0006515C" w:rsidRPr="00E62332" w:rsidRDefault="0006515C" w:rsidP="004E069A">
            <w:pPr>
              <w:pStyle w:val="a3"/>
              <w:spacing w:line="240" w:lineRule="auto"/>
              <w:ind w:left="-92" w:firstLine="16"/>
              <w:jc w:val="center"/>
              <w:rPr>
                <w:b/>
                <w:bCs/>
                <w:color w:val="000000"/>
              </w:rPr>
            </w:pPr>
            <w:proofErr w:type="spellStart"/>
            <w:r w:rsidRPr="00E62332">
              <w:rPr>
                <w:b/>
                <w:bCs/>
                <w:color w:val="000000"/>
                <w:spacing w:val="40"/>
              </w:rPr>
              <w:t>Д</w:t>
            </w:r>
            <w:r w:rsidRPr="00E62332">
              <w:rPr>
                <w:b/>
                <w:bCs/>
                <w:color w:val="000000"/>
                <w:spacing w:val="40"/>
                <w:vertAlign w:val="subscript"/>
              </w:rPr>
              <w:t>н</w:t>
            </w:r>
            <w:proofErr w:type="spellEnd"/>
            <w:r w:rsidRPr="00E62332">
              <w:rPr>
                <w:b/>
                <w:bCs/>
                <w:color w:val="000000"/>
              </w:rPr>
              <w:t xml:space="preserve">, </w:t>
            </w:r>
            <w:proofErr w:type="spellStart"/>
            <w:r w:rsidRPr="00E62332">
              <w:rPr>
                <w:b/>
                <w:bCs/>
                <w:color w:val="000000"/>
              </w:rPr>
              <w:t>мм</w:t>
            </w:r>
            <w:proofErr w:type="spellEnd"/>
          </w:p>
        </w:tc>
        <w:tc>
          <w:tcPr>
            <w:tcW w:w="1079" w:type="dxa"/>
            <w:vAlign w:val="center"/>
          </w:tcPr>
          <w:p w:rsidR="0006515C" w:rsidRPr="00E62332" w:rsidRDefault="0006515C" w:rsidP="004E069A">
            <w:pPr>
              <w:pStyle w:val="a3"/>
              <w:spacing w:line="240" w:lineRule="auto"/>
              <w:ind w:left="-97" w:firstLine="11"/>
              <w:jc w:val="center"/>
              <w:rPr>
                <w:b/>
                <w:bCs/>
                <w:color w:val="000000"/>
              </w:rPr>
            </w:pPr>
            <w:proofErr w:type="spellStart"/>
            <w:r w:rsidRPr="00E62332">
              <w:rPr>
                <w:b/>
                <w:bCs/>
                <w:color w:val="000000"/>
                <w:spacing w:val="40"/>
              </w:rPr>
              <w:t>Д</w:t>
            </w:r>
            <w:r w:rsidRPr="00E62332">
              <w:rPr>
                <w:b/>
                <w:bCs/>
                <w:color w:val="000000"/>
                <w:spacing w:val="40"/>
                <w:vertAlign w:val="subscript"/>
              </w:rPr>
              <w:t>у</w:t>
            </w:r>
            <w:proofErr w:type="spellEnd"/>
            <w:r w:rsidRPr="00E62332">
              <w:rPr>
                <w:b/>
                <w:bCs/>
                <w:color w:val="000000"/>
              </w:rPr>
              <w:t xml:space="preserve">, </w:t>
            </w:r>
            <w:proofErr w:type="spellStart"/>
            <w:r w:rsidRPr="00E62332">
              <w:rPr>
                <w:b/>
                <w:bCs/>
                <w:color w:val="000000"/>
              </w:rPr>
              <w:t>мм</w:t>
            </w:r>
            <w:proofErr w:type="spellEnd"/>
          </w:p>
        </w:tc>
        <w:tc>
          <w:tcPr>
            <w:tcW w:w="1260" w:type="dxa"/>
            <w:vAlign w:val="center"/>
          </w:tcPr>
          <w:p w:rsidR="0006515C" w:rsidRPr="00E62332" w:rsidRDefault="0006515C" w:rsidP="004E069A">
            <w:pPr>
              <w:pStyle w:val="a3"/>
              <w:spacing w:line="240" w:lineRule="auto"/>
              <w:ind w:left="-109" w:firstLine="0"/>
              <w:jc w:val="center"/>
              <w:rPr>
                <w:b/>
                <w:bCs/>
                <w:color w:val="000000"/>
              </w:rPr>
            </w:pPr>
            <w:r w:rsidRPr="00E62332">
              <w:rPr>
                <w:b/>
                <w:bCs/>
                <w:color w:val="000000"/>
              </w:rPr>
              <w:t xml:space="preserve">Н, </w:t>
            </w:r>
            <w:proofErr w:type="spellStart"/>
            <w:r w:rsidRPr="00E62332">
              <w:rPr>
                <w:b/>
                <w:bCs/>
                <w:color w:val="000000"/>
              </w:rPr>
              <w:t>мм</w:t>
            </w:r>
            <w:proofErr w:type="spellEnd"/>
          </w:p>
        </w:tc>
        <w:tc>
          <w:tcPr>
            <w:tcW w:w="1258" w:type="dxa"/>
            <w:vAlign w:val="center"/>
          </w:tcPr>
          <w:p w:rsidR="0006515C" w:rsidRPr="00E62332" w:rsidRDefault="0006515C" w:rsidP="004E069A">
            <w:pPr>
              <w:pStyle w:val="a3"/>
              <w:spacing w:line="240" w:lineRule="auto"/>
              <w:ind w:left="-106" w:firstLine="0"/>
              <w:jc w:val="center"/>
              <w:rPr>
                <w:b/>
                <w:bCs/>
                <w:color w:val="000000"/>
              </w:rPr>
            </w:pPr>
            <w:r w:rsidRPr="00E62332">
              <w:rPr>
                <w:b/>
                <w:bCs/>
                <w:color w:val="000000"/>
              </w:rPr>
              <w:t>L</w:t>
            </w:r>
            <w:r w:rsidRPr="00E62332">
              <w:rPr>
                <w:b/>
                <w:bCs/>
                <w:color w:val="000000"/>
                <w:vertAlign w:val="subscript"/>
              </w:rPr>
              <w:t xml:space="preserve">1 </w:t>
            </w:r>
            <w:r w:rsidRPr="00E62332">
              <w:rPr>
                <w:b/>
                <w:bCs/>
                <w:color w:val="000000"/>
              </w:rPr>
              <w:t xml:space="preserve">- L, </w:t>
            </w:r>
            <w:proofErr w:type="spellStart"/>
            <w:r w:rsidRPr="00E62332">
              <w:rPr>
                <w:b/>
                <w:bCs/>
                <w:color w:val="000000"/>
              </w:rPr>
              <w:t>мм</w:t>
            </w:r>
            <w:proofErr w:type="spellEnd"/>
          </w:p>
        </w:tc>
      </w:tr>
      <w:tr w:rsidR="0006515C" w:rsidRPr="00E62332" w:rsidTr="004E069A">
        <w:tblPrEx>
          <w:tblCellMar>
            <w:top w:w="0" w:type="dxa"/>
            <w:bottom w:w="0" w:type="dxa"/>
          </w:tblCellMar>
        </w:tblPrEx>
        <w:trPr>
          <w:cantSplit/>
          <w:trHeight w:hRule="exact" w:val="397"/>
        </w:trPr>
        <w:tc>
          <w:tcPr>
            <w:tcW w:w="1805" w:type="dxa"/>
            <w:tcBorders>
              <w:bottom w:val="single" w:sz="4" w:space="0" w:color="auto"/>
            </w:tcBorders>
            <w:vAlign w:val="center"/>
          </w:tcPr>
          <w:p w:rsidR="0006515C" w:rsidRPr="00E62332" w:rsidRDefault="0006515C" w:rsidP="004E069A">
            <w:pPr>
              <w:pStyle w:val="a3"/>
              <w:spacing w:line="240" w:lineRule="auto"/>
              <w:ind w:firstLine="0"/>
              <w:jc w:val="center"/>
              <w:rPr>
                <w:b/>
                <w:bCs/>
                <w:color w:val="000000"/>
              </w:rPr>
            </w:pPr>
            <w:r w:rsidRPr="00E62332">
              <w:rPr>
                <w:b/>
                <w:bCs/>
                <w:color w:val="000000"/>
              </w:rPr>
              <w:t>1</w:t>
            </w:r>
          </w:p>
        </w:tc>
        <w:tc>
          <w:tcPr>
            <w:tcW w:w="1439" w:type="dxa"/>
            <w:tcBorders>
              <w:bottom w:val="single" w:sz="4" w:space="0" w:color="auto"/>
            </w:tcBorders>
            <w:vAlign w:val="center"/>
          </w:tcPr>
          <w:p w:rsidR="0006515C" w:rsidRPr="00E62332" w:rsidRDefault="0006515C" w:rsidP="004E069A">
            <w:pPr>
              <w:pStyle w:val="a3"/>
              <w:spacing w:line="240" w:lineRule="auto"/>
              <w:ind w:left="-108" w:firstLine="0"/>
              <w:jc w:val="center"/>
              <w:rPr>
                <w:b/>
                <w:bCs/>
                <w:color w:val="000000"/>
              </w:rPr>
            </w:pPr>
            <w:r w:rsidRPr="00E62332">
              <w:rPr>
                <w:b/>
                <w:bCs/>
                <w:color w:val="000000"/>
              </w:rPr>
              <w:t>2</w:t>
            </w:r>
          </w:p>
        </w:tc>
        <w:tc>
          <w:tcPr>
            <w:tcW w:w="1259" w:type="dxa"/>
            <w:tcBorders>
              <w:bottom w:val="single" w:sz="4" w:space="0" w:color="auto"/>
            </w:tcBorders>
            <w:vAlign w:val="center"/>
          </w:tcPr>
          <w:p w:rsidR="0006515C" w:rsidRPr="00E62332" w:rsidRDefault="0006515C" w:rsidP="004E069A">
            <w:pPr>
              <w:pStyle w:val="a3"/>
              <w:spacing w:line="240" w:lineRule="auto"/>
              <w:ind w:left="-94" w:right="72" w:firstLine="0"/>
              <w:jc w:val="center"/>
              <w:rPr>
                <w:b/>
                <w:bCs/>
                <w:color w:val="000000"/>
              </w:rPr>
            </w:pPr>
            <w:r w:rsidRPr="00E62332">
              <w:rPr>
                <w:b/>
                <w:bCs/>
                <w:color w:val="000000"/>
              </w:rPr>
              <w:t>3</w:t>
            </w:r>
          </w:p>
        </w:tc>
        <w:tc>
          <w:tcPr>
            <w:tcW w:w="1258" w:type="dxa"/>
            <w:tcBorders>
              <w:bottom w:val="single" w:sz="4" w:space="0" w:color="auto"/>
            </w:tcBorders>
            <w:vAlign w:val="center"/>
          </w:tcPr>
          <w:p w:rsidR="0006515C" w:rsidRPr="00E62332" w:rsidRDefault="0006515C" w:rsidP="004E069A">
            <w:pPr>
              <w:pStyle w:val="a3"/>
              <w:spacing w:line="240" w:lineRule="auto"/>
              <w:ind w:left="-108" w:firstLine="23"/>
              <w:jc w:val="center"/>
              <w:rPr>
                <w:b/>
                <w:bCs/>
                <w:color w:val="000000"/>
              </w:rPr>
            </w:pPr>
            <w:r w:rsidRPr="00E62332">
              <w:rPr>
                <w:b/>
                <w:bCs/>
                <w:color w:val="000000"/>
              </w:rPr>
              <w:t>4</w:t>
            </w:r>
          </w:p>
        </w:tc>
        <w:tc>
          <w:tcPr>
            <w:tcW w:w="1079" w:type="dxa"/>
            <w:tcBorders>
              <w:bottom w:val="single" w:sz="4" w:space="0" w:color="auto"/>
            </w:tcBorders>
            <w:vAlign w:val="center"/>
          </w:tcPr>
          <w:p w:rsidR="0006515C" w:rsidRPr="00E62332" w:rsidRDefault="0006515C" w:rsidP="004E069A">
            <w:pPr>
              <w:pStyle w:val="a3"/>
              <w:spacing w:line="240" w:lineRule="auto"/>
              <w:ind w:left="-113" w:firstLine="11"/>
              <w:jc w:val="center"/>
              <w:rPr>
                <w:b/>
                <w:bCs/>
                <w:color w:val="000000"/>
              </w:rPr>
            </w:pPr>
            <w:r w:rsidRPr="00E62332">
              <w:rPr>
                <w:b/>
                <w:bCs/>
                <w:color w:val="000000"/>
              </w:rPr>
              <w:t>5</w:t>
            </w:r>
          </w:p>
        </w:tc>
        <w:tc>
          <w:tcPr>
            <w:tcW w:w="1260" w:type="dxa"/>
            <w:tcBorders>
              <w:bottom w:val="single" w:sz="4" w:space="0" w:color="auto"/>
            </w:tcBorders>
            <w:vAlign w:val="center"/>
          </w:tcPr>
          <w:p w:rsidR="0006515C" w:rsidRPr="00E62332" w:rsidRDefault="0006515C" w:rsidP="004E069A">
            <w:pPr>
              <w:pStyle w:val="a3"/>
              <w:spacing w:line="240" w:lineRule="auto"/>
              <w:ind w:left="-125" w:firstLine="44"/>
              <w:jc w:val="center"/>
              <w:rPr>
                <w:b/>
                <w:bCs/>
                <w:color w:val="000000"/>
              </w:rPr>
            </w:pPr>
            <w:r w:rsidRPr="00E62332">
              <w:rPr>
                <w:b/>
                <w:bCs/>
                <w:color w:val="000000"/>
              </w:rPr>
              <w:t>6</w:t>
            </w:r>
          </w:p>
        </w:tc>
        <w:tc>
          <w:tcPr>
            <w:tcW w:w="1258" w:type="dxa"/>
            <w:tcBorders>
              <w:bottom w:val="single" w:sz="4" w:space="0" w:color="auto"/>
            </w:tcBorders>
            <w:vAlign w:val="center"/>
          </w:tcPr>
          <w:p w:rsidR="0006515C" w:rsidRPr="00E62332" w:rsidRDefault="0006515C" w:rsidP="004E069A">
            <w:pPr>
              <w:pStyle w:val="a3"/>
              <w:spacing w:line="240" w:lineRule="auto"/>
              <w:ind w:firstLine="0"/>
              <w:jc w:val="center"/>
              <w:rPr>
                <w:b/>
                <w:bCs/>
                <w:color w:val="000000"/>
              </w:rPr>
            </w:pPr>
            <w:r w:rsidRPr="00E62332">
              <w:rPr>
                <w:b/>
                <w:bCs/>
                <w:color w:val="000000"/>
              </w:rPr>
              <w:t>7</w:t>
            </w:r>
          </w:p>
        </w:tc>
      </w:tr>
      <w:tr w:rsidR="0006515C" w:rsidRPr="00E62332" w:rsidTr="004E069A">
        <w:tblPrEx>
          <w:tblCellMar>
            <w:top w:w="0" w:type="dxa"/>
            <w:bottom w:w="0" w:type="dxa"/>
          </w:tblCellMar>
        </w:tblPrEx>
        <w:trPr>
          <w:cantSplit/>
          <w:trHeight w:hRule="exact" w:val="397"/>
        </w:trPr>
        <w:tc>
          <w:tcPr>
            <w:tcW w:w="1805" w:type="dxa"/>
            <w:tcBorders>
              <w:bottom w:val="nil"/>
            </w:tcBorders>
            <w:vAlign w:val="center"/>
          </w:tcPr>
          <w:p w:rsidR="0006515C" w:rsidRPr="00E62332" w:rsidRDefault="0006515C" w:rsidP="004E069A">
            <w:pPr>
              <w:pStyle w:val="a3"/>
              <w:spacing w:line="240" w:lineRule="auto"/>
              <w:ind w:firstLine="0"/>
              <w:jc w:val="center"/>
              <w:rPr>
                <w:color w:val="000000"/>
              </w:rPr>
            </w:pPr>
            <w:r w:rsidRPr="00E62332">
              <w:rPr>
                <w:color w:val="000000"/>
              </w:rPr>
              <w:t>Z - 02</w:t>
            </w:r>
          </w:p>
        </w:tc>
        <w:tc>
          <w:tcPr>
            <w:tcW w:w="1439" w:type="dxa"/>
            <w:tcBorders>
              <w:bottom w:val="nil"/>
            </w:tcBorders>
            <w:vAlign w:val="center"/>
          </w:tcPr>
          <w:p w:rsidR="0006515C" w:rsidRPr="00E62332" w:rsidRDefault="0006515C" w:rsidP="004E069A">
            <w:pPr>
              <w:pStyle w:val="a3"/>
              <w:spacing w:line="240" w:lineRule="auto"/>
              <w:ind w:left="-108" w:firstLine="0"/>
              <w:jc w:val="center"/>
              <w:rPr>
                <w:color w:val="000000"/>
              </w:rPr>
            </w:pPr>
            <w:r w:rsidRPr="00E62332">
              <w:rPr>
                <w:color w:val="000000"/>
              </w:rPr>
              <w:t>50</w:t>
            </w:r>
          </w:p>
        </w:tc>
        <w:tc>
          <w:tcPr>
            <w:tcW w:w="1259" w:type="dxa"/>
            <w:tcBorders>
              <w:bottom w:val="nil"/>
            </w:tcBorders>
            <w:vAlign w:val="center"/>
          </w:tcPr>
          <w:p w:rsidR="0006515C" w:rsidRPr="00E62332" w:rsidRDefault="0006515C" w:rsidP="004E069A">
            <w:pPr>
              <w:jc w:val="center"/>
              <w:rPr>
                <w:color w:val="000000"/>
                <w:lang w:val="en-US"/>
              </w:rPr>
            </w:pPr>
            <w:r w:rsidRPr="00E62332">
              <w:rPr>
                <w:color w:val="000000"/>
                <w:lang w:val="en-US"/>
              </w:rPr>
              <w:t>4</w:t>
            </w:r>
          </w:p>
        </w:tc>
        <w:tc>
          <w:tcPr>
            <w:tcW w:w="1258" w:type="dxa"/>
            <w:tcBorders>
              <w:bottom w:val="nil"/>
            </w:tcBorders>
            <w:vAlign w:val="center"/>
          </w:tcPr>
          <w:p w:rsidR="0006515C" w:rsidRPr="00E62332" w:rsidRDefault="0006515C" w:rsidP="004E069A">
            <w:pPr>
              <w:jc w:val="center"/>
              <w:rPr>
                <w:color w:val="000000"/>
                <w:lang w:val="en-US"/>
              </w:rPr>
            </w:pPr>
            <w:r w:rsidRPr="00E62332">
              <w:rPr>
                <w:color w:val="000000"/>
                <w:lang w:val="en-US"/>
              </w:rPr>
              <w:t>57</w:t>
            </w:r>
          </w:p>
        </w:tc>
        <w:tc>
          <w:tcPr>
            <w:tcW w:w="1079" w:type="dxa"/>
            <w:tcBorders>
              <w:bottom w:val="nil"/>
            </w:tcBorders>
            <w:vAlign w:val="center"/>
          </w:tcPr>
          <w:p w:rsidR="0006515C" w:rsidRPr="00E62332" w:rsidRDefault="0006515C" w:rsidP="004E069A">
            <w:pPr>
              <w:jc w:val="center"/>
              <w:rPr>
                <w:color w:val="000000"/>
                <w:lang w:val="en-US"/>
              </w:rPr>
            </w:pPr>
            <w:r w:rsidRPr="00E62332">
              <w:rPr>
                <w:color w:val="000000"/>
                <w:lang w:val="en-US"/>
              </w:rPr>
              <w:t>40</w:t>
            </w:r>
          </w:p>
        </w:tc>
        <w:tc>
          <w:tcPr>
            <w:tcW w:w="1260" w:type="dxa"/>
            <w:tcBorders>
              <w:bottom w:val="nil"/>
            </w:tcBorders>
            <w:vAlign w:val="center"/>
          </w:tcPr>
          <w:p w:rsidR="0006515C" w:rsidRPr="00E62332" w:rsidRDefault="0006515C" w:rsidP="004E069A">
            <w:pPr>
              <w:jc w:val="center"/>
              <w:rPr>
                <w:color w:val="000000"/>
                <w:lang w:val="en-US"/>
              </w:rPr>
            </w:pPr>
            <w:r w:rsidRPr="00E62332">
              <w:rPr>
                <w:color w:val="000000"/>
                <w:lang w:val="en-US"/>
              </w:rPr>
              <w:t>200</w:t>
            </w:r>
          </w:p>
        </w:tc>
        <w:tc>
          <w:tcPr>
            <w:tcW w:w="1258" w:type="dxa"/>
            <w:tcBorders>
              <w:bottom w:val="nil"/>
            </w:tcBorders>
            <w:vAlign w:val="center"/>
          </w:tcPr>
          <w:p w:rsidR="0006515C" w:rsidRPr="00E62332" w:rsidRDefault="0006515C" w:rsidP="004E069A">
            <w:pPr>
              <w:jc w:val="center"/>
              <w:rPr>
                <w:color w:val="000000"/>
                <w:lang w:val="en-US"/>
              </w:rPr>
            </w:pPr>
            <w:r w:rsidRPr="00E62332">
              <w:rPr>
                <w:color w:val="000000"/>
                <w:lang w:val="en-US"/>
              </w:rPr>
              <w:t>136</w:t>
            </w:r>
          </w:p>
        </w:tc>
      </w:tr>
      <w:tr w:rsidR="0006515C" w:rsidRPr="00E62332" w:rsidTr="004E069A">
        <w:tblPrEx>
          <w:tblCellMar>
            <w:top w:w="0" w:type="dxa"/>
            <w:bottom w:w="0" w:type="dxa"/>
          </w:tblCellMar>
        </w:tblPrEx>
        <w:trPr>
          <w:cantSplit/>
          <w:trHeight w:hRule="exact" w:val="397"/>
        </w:trPr>
        <w:tc>
          <w:tcPr>
            <w:tcW w:w="1805" w:type="dxa"/>
            <w:tcBorders>
              <w:top w:val="nil"/>
              <w:bottom w:val="nil"/>
            </w:tcBorders>
            <w:vAlign w:val="center"/>
          </w:tcPr>
          <w:p w:rsidR="0006515C" w:rsidRPr="00E62332" w:rsidRDefault="0006515C" w:rsidP="004E069A">
            <w:pPr>
              <w:pStyle w:val="a3"/>
              <w:spacing w:line="240" w:lineRule="auto"/>
              <w:ind w:firstLine="0"/>
              <w:jc w:val="center"/>
              <w:rPr>
                <w:color w:val="000000"/>
              </w:rPr>
            </w:pPr>
            <w:r w:rsidRPr="00E62332">
              <w:rPr>
                <w:color w:val="000000"/>
              </w:rPr>
              <w:t>Z - 04</w:t>
            </w:r>
          </w:p>
        </w:tc>
        <w:tc>
          <w:tcPr>
            <w:tcW w:w="1439" w:type="dxa"/>
            <w:tcBorders>
              <w:top w:val="nil"/>
              <w:bottom w:val="nil"/>
            </w:tcBorders>
            <w:vAlign w:val="center"/>
          </w:tcPr>
          <w:p w:rsidR="0006515C" w:rsidRPr="00E62332" w:rsidRDefault="0006515C" w:rsidP="004E069A">
            <w:pPr>
              <w:pStyle w:val="a3"/>
              <w:spacing w:line="240" w:lineRule="auto"/>
              <w:ind w:left="-108" w:firstLine="0"/>
              <w:jc w:val="center"/>
              <w:rPr>
                <w:color w:val="000000"/>
              </w:rPr>
            </w:pPr>
            <w:r w:rsidRPr="00E62332">
              <w:rPr>
                <w:color w:val="000000"/>
              </w:rPr>
              <w:t>69</w:t>
            </w:r>
          </w:p>
        </w:tc>
        <w:tc>
          <w:tcPr>
            <w:tcW w:w="1259" w:type="dxa"/>
            <w:tcBorders>
              <w:top w:val="nil"/>
              <w:bottom w:val="nil"/>
            </w:tcBorders>
            <w:vAlign w:val="center"/>
          </w:tcPr>
          <w:p w:rsidR="0006515C" w:rsidRPr="00E62332" w:rsidRDefault="0006515C" w:rsidP="004E069A">
            <w:pPr>
              <w:jc w:val="center"/>
              <w:rPr>
                <w:color w:val="000000"/>
                <w:lang w:val="en-US"/>
              </w:rPr>
            </w:pPr>
            <w:r w:rsidRPr="00E62332">
              <w:rPr>
                <w:color w:val="000000"/>
                <w:lang w:val="en-US"/>
              </w:rPr>
              <w:t>7</w:t>
            </w:r>
          </w:p>
        </w:tc>
        <w:tc>
          <w:tcPr>
            <w:tcW w:w="1258" w:type="dxa"/>
            <w:tcBorders>
              <w:top w:val="nil"/>
              <w:bottom w:val="nil"/>
            </w:tcBorders>
            <w:vAlign w:val="center"/>
          </w:tcPr>
          <w:p w:rsidR="0006515C" w:rsidRPr="00E62332" w:rsidRDefault="0006515C" w:rsidP="004E069A">
            <w:pPr>
              <w:jc w:val="center"/>
              <w:rPr>
                <w:color w:val="000000"/>
                <w:lang w:val="en-US"/>
              </w:rPr>
            </w:pPr>
            <w:r w:rsidRPr="00E62332">
              <w:rPr>
                <w:color w:val="000000"/>
                <w:lang w:val="en-US"/>
              </w:rPr>
              <w:t>76</w:t>
            </w:r>
          </w:p>
        </w:tc>
        <w:tc>
          <w:tcPr>
            <w:tcW w:w="1079" w:type="dxa"/>
            <w:tcBorders>
              <w:top w:val="nil"/>
              <w:bottom w:val="nil"/>
            </w:tcBorders>
            <w:vAlign w:val="center"/>
          </w:tcPr>
          <w:p w:rsidR="0006515C" w:rsidRPr="00E62332" w:rsidRDefault="0006515C" w:rsidP="004E069A">
            <w:pPr>
              <w:jc w:val="center"/>
              <w:rPr>
                <w:color w:val="000000"/>
                <w:lang w:val="en-US"/>
              </w:rPr>
            </w:pPr>
            <w:r w:rsidRPr="00E62332">
              <w:rPr>
                <w:color w:val="000000"/>
                <w:lang w:val="en-US"/>
              </w:rPr>
              <w:t>50</w:t>
            </w:r>
          </w:p>
        </w:tc>
        <w:tc>
          <w:tcPr>
            <w:tcW w:w="1260" w:type="dxa"/>
            <w:tcBorders>
              <w:top w:val="nil"/>
              <w:bottom w:val="nil"/>
            </w:tcBorders>
            <w:vAlign w:val="center"/>
          </w:tcPr>
          <w:p w:rsidR="0006515C" w:rsidRPr="00E62332" w:rsidRDefault="0006515C" w:rsidP="004E069A">
            <w:pPr>
              <w:jc w:val="center"/>
              <w:rPr>
                <w:color w:val="000000"/>
                <w:lang w:val="en-US"/>
              </w:rPr>
            </w:pPr>
            <w:r w:rsidRPr="00E62332">
              <w:rPr>
                <w:color w:val="000000"/>
                <w:lang w:val="en-US"/>
              </w:rPr>
              <w:t>200</w:t>
            </w:r>
          </w:p>
        </w:tc>
        <w:tc>
          <w:tcPr>
            <w:tcW w:w="1258" w:type="dxa"/>
            <w:tcBorders>
              <w:top w:val="nil"/>
              <w:bottom w:val="nil"/>
            </w:tcBorders>
            <w:vAlign w:val="center"/>
          </w:tcPr>
          <w:p w:rsidR="0006515C" w:rsidRPr="00E62332" w:rsidRDefault="0006515C" w:rsidP="004E069A">
            <w:pPr>
              <w:jc w:val="center"/>
              <w:rPr>
                <w:color w:val="000000"/>
                <w:lang w:val="en-US"/>
              </w:rPr>
            </w:pPr>
            <w:r w:rsidRPr="00E62332">
              <w:rPr>
                <w:color w:val="000000"/>
                <w:lang w:val="en-US"/>
              </w:rPr>
              <w:t>150</w:t>
            </w:r>
          </w:p>
        </w:tc>
      </w:tr>
      <w:tr w:rsidR="0006515C" w:rsidRPr="00E62332" w:rsidTr="004E069A">
        <w:tblPrEx>
          <w:tblCellMar>
            <w:top w:w="0" w:type="dxa"/>
            <w:bottom w:w="0" w:type="dxa"/>
          </w:tblCellMar>
        </w:tblPrEx>
        <w:trPr>
          <w:cantSplit/>
          <w:trHeight w:hRule="exact" w:val="397"/>
        </w:trPr>
        <w:tc>
          <w:tcPr>
            <w:tcW w:w="1805" w:type="dxa"/>
            <w:tcBorders>
              <w:top w:val="nil"/>
              <w:bottom w:val="nil"/>
            </w:tcBorders>
            <w:vAlign w:val="center"/>
          </w:tcPr>
          <w:p w:rsidR="0006515C" w:rsidRPr="00E62332" w:rsidRDefault="0006515C" w:rsidP="004E069A">
            <w:pPr>
              <w:pStyle w:val="a3"/>
              <w:spacing w:line="240" w:lineRule="auto"/>
              <w:ind w:firstLine="0"/>
              <w:jc w:val="center"/>
              <w:rPr>
                <w:color w:val="000000"/>
              </w:rPr>
            </w:pPr>
            <w:r w:rsidRPr="00E62332">
              <w:rPr>
                <w:color w:val="000000"/>
              </w:rPr>
              <w:t>Z - 06</w:t>
            </w:r>
          </w:p>
        </w:tc>
        <w:tc>
          <w:tcPr>
            <w:tcW w:w="1439" w:type="dxa"/>
            <w:tcBorders>
              <w:top w:val="nil"/>
              <w:bottom w:val="nil"/>
            </w:tcBorders>
            <w:vAlign w:val="center"/>
          </w:tcPr>
          <w:p w:rsidR="0006515C" w:rsidRPr="00E62332" w:rsidRDefault="0006515C" w:rsidP="004E069A">
            <w:pPr>
              <w:pStyle w:val="a3"/>
              <w:spacing w:line="240" w:lineRule="auto"/>
              <w:ind w:left="-108" w:firstLine="0"/>
              <w:jc w:val="center"/>
              <w:rPr>
                <w:color w:val="000000"/>
              </w:rPr>
            </w:pPr>
            <w:r w:rsidRPr="00E62332">
              <w:rPr>
                <w:color w:val="000000"/>
              </w:rPr>
              <w:t>82</w:t>
            </w:r>
          </w:p>
        </w:tc>
        <w:tc>
          <w:tcPr>
            <w:tcW w:w="1259" w:type="dxa"/>
            <w:tcBorders>
              <w:top w:val="nil"/>
              <w:bottom w:val="nil"/>
            </w:tcBorders>
            <w:vAlign w:val="center"/>
          </w:tcPr>
          <w:p w:rsidR="0006515C" w:rsidRPr="00E62332" w:rsidRDefault="0006515C" w:rsidP="004E069A">
            <w:pPr>
              <w:jc w:val="center"/>
              <w:rPr>
                <w:color w:val="000000"/>
                <w:lang w:val="en-US"/>
              </w:rPr>
            </w:pPr>
            <w:r w:rsidRPr="00E62332">
              <w:rPr>
                <w:color w:val="000000"/>
                <w:lang w:val="en-US"/>
              </w:rPr>
              <w:t>12</w:t>
            </w:r>
          </w:p>
        </w:tc>
        <w:tc>
          <w:tcPr>
            <w:tcW w:w="1258" w:type="dxa"/>
            <w:tcBorders>
              <w:top w:val="nil"/>
              <w:bottom w:val="nil"/>
            </w:tcBorders>
            <w:vAlign w:val="center"/>
          </w:tcPr>
          <w:p w:rsidR="0006515C" w:rsidRPr="00E62332" w:rsidRDefault="0006515C" w:rsidP="004E069A">
            <w:pPr>
              <w:jc w:val="center"/>
              <w:rPr>
                <w:color w:val="000000"/>
                <w:lang w:val="en-US"/>
              </w:rPr>
            </w:pPr>
            <w:r w:rsidRPr="00E62332">
              <w:rPr>
                <w:color w:val="000000"/>
                <w:lang w:val="en-US"/>
              </w:rPr>
              <w:t>89</w:t>
            </w:r>
          </w:p>
        </w:tc>
        <w:tc>
          <w:tcPr>
            <w:tcW w:w="1079" w:type="dxa"/>
            <w:tcBorders>
              <w:top w:val="nil"/>
              <w:bottom w:val="nil"/>
            </w:tcBorders>
            <w:vAlign w:val="center"/>
          </w:tcPr>
          <w:p w:rsidR="0006515C" w:rsidRPr="00E62332" w:rsidRDefault="0006515C" w:rsidP="004E069A">
            <w:pPr>
              <w:jc w:val="center"/>
              <w:rPr>
                <w:color w:val="000000"/>
                <w:lang w:val="en-US"/>
              </w:rPr>
            </w:pPr>
            <w:r w:rsidRPr="00E62332">
              <w:rPr>
                <w:color w:val="000000"/>
                <w:lang w:val="en-US"/>
              </w:rPr>
              <w:t>65</w:t>
            </w:r>
          </w:p>
        </w:tc>
        <w:tc>
          <w:tcPr>
            <w:tcW w:w="1260" w:type="dxa"/>
            <w:tcBorders>
              <w:top w:val="nil"/>
              <w:bottom w:val="nil"/>
            </w:tcBorders>
            <w:vAlign w:val="center"/>
          </w:tcPr>
          <w:p w:rsidR="0006515C" w:rsidRPr="00E62332" w:rsidRDefault="0006515C" w:rsidP="004E069A">
            <w:pPr>
              <w:jc w:val="center"/>
              <w:rPr>
                <w:color w:val="000000"/>
                <w:lang w:val="en-US"/>
              </w:rPr>
            </w:pPr>
            <w:r w:rsidRPr="00E62332">
              <w:rPr>
                <w:color w:val="000000"/>
                <w:lang w:val="en-US"/>
              </w:rPr>
              <w:t>240</w:t>
            </w:r>
          </w:p>
        </w:tc>
        <w:tc>
          <w:tcPr>
            <w:tcW w:w="1258" w:type="dxa"/>
            <w:tcBorders>
              <w:top w:val="nil"/>
              <w:bottom w:val="nil"/>
            </w:tcBorders>
            <w:vAlign w:val="center"/>
          </w:tcPr>
          <w:p w:rsidR="0006515C" w:rsidRPr="00E62332" w:rsidRDefault="0006515C" w:rsidP="004E069A">
            <w:pPr>
              <w:jc w:val="center"/>
              <w:rPr>
                <w:color w:val="000000"/>
                <w:lang w:val="en-US"/>
              </w:rPr>
            </w:pPr>
            <w:r w:rsidRPr="00E62332">
              <w:rPr>
                <w:color w:val="000000"/>
                <w:lang w:val="en-US"/>
              </w:rPr>
              <w:t>207</w:t>
            </w:r>
          </w:p>
        </w:tc>
      </w:tr>
      <w:tr w:rsidR="0006515C" w:rsidRPr="00E62332" w:rsidTr="004E069A">
        <w:tblPrEx>
          <w:tblCellMar>
            <w:top w:w="0" w:type="dxa"/>
            <w:bottom w:w="0" w:type="dxa"/>
          </w:tblCellMar>
        </w:tblPrEx>
        <w:trPr>
          <w:cantSplit/>
          <w:trHeight w:hRule="exact" w:val="397"/>
        </w:trPr>
        <w:tc>
          <w:tcPr>
            <w:tcW w:w="1805" w:type="dxa"/>
            <w:tcBorders>
              <w:top w:val="nil"/>
              <w:bottom w:val="nil"/>
            </w:tcBorders>
            <w:vAlign w:val="center"/>
          </w:tcPr>
          <w:p w:rsidR="0006515C" w:rsidRPr="00E62332" w:rsidRDefault="0006515C" w:rsidP="004E069A">
            <w:pPr>
              <w:pStyle w:val="a3"/>
              <w:spacing w:line="240" w:lineRule="auto"/>
              <w:ind w:firstLine="0"/>
              <w:jc w:val="center"/>
              <w:rPr>
                <w:color w:val="000000"/>
              </w:rPr>
            </w:pPr>
            <w:r w:rsidRPr="00E62332">
              <w:rPr>
                <w:color w:val="000000"/>
              </w:rPr>
              <w:t>Z - 08</w:t>
            </w:r>
          </w:p>
        </w:tc>
        <w:tc>
          <w:tcPr>
            <w:tcW w:w="1439" w:type="dxa"/>
            <w:tcBorders>
              <w:top w:val="nil"/>
              <w:bottom w:val="nil"/>
            </w:tcBorders>
            <w:vAlign w:val="center"/>
          </w:tcPr>
          <w:p w:rsidR="0006515C" w:rsidRPr="00E62332" w:rsidRDefault="0006515C" w:rsidP="004E069A">
            <w:pPr>
              <w:pStyle w:val="a3"/>
              <w:spacing w:line="240" w:lineRule="auto"/>
              <w:ind w:left="-108" w:firstLine="0"/>
              <w:jc w:val="center"/>
              <w:rPr>
                <w:color w:val="000000"/>
              </w:rPr>
            </w:pPr>
            <w:r w:rsidRPr="00E62332">
              <w:rPr>
                <w:color w:val="000000"/>
              </w:rPr>
              <w:t>106</w:t>
            </w:r>
          </w:p>
        </w:tc>
        <w:tc>
          <w:tcPr>
            <w:tcW w:w="1259" w:type="dxa"/>
            <w:tcBorders>
              <w:top w:val="nil"/>
              <w:bottom w:val="nil"/>
            </w:tcBorders>
            <w:vAlign w:val="center"/>
          </w:tcPr>
          <w:p w:rsidR="0006515C" w:rsidRPr="00E62332" w:rsidRDefault="0006515C" w:rsidP="004E069A">
            <w:pPr>
              <w:jc w:val="center"/>
              <w:rPr>
                <w:color w:val="000000"/>
                <w:lang w:val="en-US"/>
              </w:rPr>
            </w:pPr>
            <w:r w:rsidRPr="00E62332">
              <w:rPr>
                <w:color w:val="000000"/>
              </w:rPr>
              <w:t>1</w:t>
            </w:r>
            <w:r w:rsidRPr="00E62332">
              <w:rPr>
                <w:color w:val="000000"/>
                <w:lang w:val="en-US"/>
              </w:rPr>
              <w:t>9</w:t>
            </w:r>
          </w:p>
        </w:tc>
        <w:tc>
          <w:tcPr>
            <w:tcW w:w="1258" w:type="dxa"/>
            <w:tcBorders>
              <w:top w:val="nil"/>
              <w:bottom w:val="nil"/>
            </w:tcBorders>
            <w:vAlign w:val="center"/>
          </w:tcPr>
          <w:p w:rsidR="0006515C" w:rsidRPr="00E62332" w:rsidRDefault="0006515C" w:rsidP="004E069A">
            <w:pPr>
              <w:pStyle w:val="a3"/>
              <w:spacing w:line="240" w:lineRule="auto"/>
              <w:ind w:firstLine="0"/>
              <w:jc w:val="center"/>
              <w:rPr>
                <w:color w:val="000000"/>
              </w:rPr>
            </w:pPr>
            <w:r w:rsidRPr="00E62332">
              <w:rPr>
                <w:color w:val="000000"/>
              </w:rPr>
              <w:t>114</w:t>
            </w:r>
          </w:p>
        </w:tc>
        <w:tc>
          <w:tcPr>
            <w:tcW w:w="1079" w:type="dxa"/>
            <w:tcBorders>
              <w:top w:val="nil"/>
              <w:bottom w:val="nil"/>
            </w:tcBorders>
            <w:vAlign w:val="center"/>
          </w:tcPr>
          <w:p w:rsidR="0006515C" w:rsidRPr="00E62332" w:rsidRDefault="0006515C" w:rsidP="004E069A">
            <w:pPr>
              <w:pStyle w:val="a3"/>
              <w:spacing w:line="240" w:lineRule="auto"/>
              <w:ind w:firstLine="0"/>
              <w:jc w:val="center"/>
              <w:rPr>
                <w:color w:val="000000"/>
              </w:rPr>
            </w:pPr>
            <w:r w:rsidRPr="00E62332">
              <w:rPr>
                <w:color w:val="000000"/>
              </w:rPr>
              <w:t>80</w:t>
            </w:r>
          </w:p>
        </w:tc>
        <w:tc>
          <w:tcPr>
            <w:tcW w:w="1260" w:type="dxa"/>
            <w:tcBorders>
              <w:top w:val="nil"/>
              <w:bottom w:val="nil"/>
            </w:tcBorders>
            <w:vAlign w:val="center"/>
          </w:tcPr>
          <w:p w:rsidR="0006515C" w:rsidRPr="00E62332" w:rsidRDefault="0006515C" w:rsidP="004E069A">
            <w:pPr>
              <w:pStyle w:val="a3"/>
              <w:spacing w:line="240" w:lineRule="auto"/>
              <w:ind w:firstLine="0"/>
              <w:jc w:val="center"/>
              <w:rPr>
                <w:color w:val="000000"/>
              </w:rPr>
            </w:pPr>
            <w:r w:rsidRPr="00E62332">
              <w:rPr>
                <w:color w:val="000000"/>
              </w:rPr>
              <w:t>300</w:t>
            </w:r>
          </w:p>
        </w:tc>
        <w:tc>
          <w:tcPr>
            <w:tcW w:w="1258" w:type="dxa"/>
            <w:tcBorders>
              <w:top w:val="nil"/>
              <w:bottom w:val="nil"/>
            </w:tcBorders>
            <w:vAlign w:val="center"/>
          </w:tcPr>
          <w:p w:rsidR="0006515C" w:rsidRPr="00E62332" w:rsidRDefault="0006515C" w:rsidP="004E069A">
            <w:pPr>
              <w:pStyle w:val="a3"/>
              <w:spacing w:line="240" w:lineRule="auto"/>
              <w:ind w:firstLine="0"/>
              <w:jc w:val="center"/>
              <w:rPr>
                <w:color w:val="000000"/>
              </w:rPr>
            </w:pPr>
            <w:r w:rsidRPr="00E62332">
              <w:rPr>
                <w:color w:val="000000"/>
              </w:rPr>
              <w:t>212</w:t>
            </w:r>
          </w:p>
        </w:tc>
      </w:tr>
      <w:tr w:rsidR="0006515C" w:rsidRPr="00E62332" w:rsidTr="004E069A">
        <w:tblPrEx>
          <w:tblCellMar>
            <w:top w:w="0" w:type="dxa"/>
            <w:bottom w:w="0" w:type="dxa"/>
          </w:tblCellMar>
        </w:tblPrEx>
        <w:trPr>
          <w:cantSplit/>
          <w:trHeight w:hRule="exact" w:val="397"/>
        </w:trPr>
        <w:tc>
          <w:tcPr>
            <w:tcW w:w="1805" w:type="dxa"/>
            <w:tcBorders>
              <w:top w:val="nil"/>
              <w:bottom w:val="nil"/>
            </w:tcBorders>
            <w:vAlign w:val="center"/>
          </w:tcPr>
          <w:p w:rsidR="0006515C" w:rsidRPr="00E62332" w:rsidRDefault="0006515C" w:rsidP="004E069A">
            <w:pPr>
              <w:pStyle w:val="a3"/>
              <w:spacing w:line="240" w:lineRule="auto"/>
              <w:ind w:firstLine="0"/>
              <w:jc w:val="center"/>
              <w:rPr>
                <w:color w:val="000000"/>
              </w:rPr>
            </w:pPr>
            <w:r w:rsidRPr="00E62332">
              <w:rPr>
                <w:color w:val="000000"/>
              </w:rPr>
              <w:t>Z - 10</w:t>
            </w:r>
          </w:p>
        </w:tc>
        <w:tc>
          <w:tcPr>
            <w:tcW w:w="1439" w:type="dxa"/>
            <w:tcBorders>
              <w:top w:val="nil"/>
              <w:bottom w:val="nil"/>
            </w:tcBorders>
            <w:vAlign w:val="center"/>
          </w:tcPr>
          <w:p w:rsidR="0006515C" w:rsidRPr="00E62332" w:rsidRDefault="0006515C" w:rsidP="004E069A">
            <w:pPr>
              <w:pStyle w:val="a3"/>
              <w:spacing w:line="240" w:lineRule="auto"/>
              <w:ind w:left="-108" w:firstLine="0"/>
              <w:jc w:val="center"/>
              <w:rPr>
                <w:color w:val="000000"/>
              </w:rPr>
            </w:pPr>
            <w:r w:rsidRPr="00E62332">
              <w:rPr>
                <w:color w:val="000000"/>
              </w:rPr>
              <w:t>158</w:t>
            </w:r>
          </w:p>
        </w:tc>
        <w:tc>
          <w:tcPr>
            <w:tcW w:w="1259" w:type="dxa"/>
            <w:tcBorders>
              <w:top w:val="nil"/>
              <w:bottom w:val="nil"/>
            </w:tcBorders>
            <w:vAlign w:val="center"/>
          </w:tcPr>
          <w:p w:rsidR="0006515C" w:rsidRPr="00E62332" w:rsidRDefault="0006515C" w:rsidP="004E069A">
            <w:pPr>
              <w:jc w:val="center"/>
              <w:rPr>
                <w:color w:val="000000"/>
                <w:lang w:val="en-US"/>
              </w:rPr>
            </w:pPr>
            <w:r w:rsidRPr="00E62332">
              <w:rPr>
                <w:color w:val="000000"/>
                <w:lang w:val="en-US"/>
              </w:rPr>
              <w:t>37</w:t>
            </w:r>
          </w:p>
        </w:tc>
        <w:tc>
          <w:tcPr>
            <w:tcW w:w="1258" w:type="dxa"/>
            <w:tcBorders>
              <w:top w:val="nil"/>
              <w:bottom w:val="nil"/>
            </w:tcBorders>
            <w:vAlign w:val="center"/>
          </w:tcPr>
          <w:p w:rsidR="0006515C" w:rsidRPr="00E62332" w:rsidRDefault="0006515C" w:rsidP="004E069A">
            <w:pPr>
              <w:pStyle w:val="a3"/>
              <w:spacing w:line="240" w:lineRule="auto"/>
              <w:ind w:firstLine="0"/>
              <w:jc w:val="center"/>
              <w:rPr>
                <w:color w:val="000000"/>
              </w:rPr>
            </w:pPr>
            <w:r w:rsidRPr="00E62332">
              <w:rPr>
                <w:color w:val="000000"/>
              </w:rPr>
              <w:t>168</w:t>
            </w:r>
          </w:p>
        </w:tc>
        <w:tc>
          <w:tcPr>
            <w:tcW w:w="1079" w:type="dxa"/>
            <w:tcBorders>
              <w:top w:val="nil"/>
              <w:bottom w:val="nil"/>
            </w:tcBorders>
            <w:vAlign w:val="center"/>
          </w:tcPr>
          <w:p w:rsidR="0006515C" w:rsidRPr="00E62332" w:rsidRDefault="0006515C" w:rsidP="004E069A">
            <w:pPr>
              <w:pStyle w:val="a3"/>
              <w:spacing w:line="240" w:lineRule="auto"/>
              <w:ind w:firstLine="0"/>
              <w:jc w:val="center"/>
              <w:rPr>
                <w:color w:val="000000"/>
              </w:rPr>
            </w:pPr>
            <w:r w:rsidRPr="00E62332">
              <w:rPr>
                <w:color w:val="000000"/>
              </w:rPr>
              <w:t>100</w:t>
            </w:r>
          </w:p>
        </w:tc>
        <w:tc>
          <w:tcPr>
            <w:tcW w:w="1260" w:type="dxa"/>
            <w:tcBorders>
              <w:top w:val="nil"/>
              <w:bottom w:val="nil"/>
            </w:tcBorders>
            <w:vAlign w:val="center"/>
          </w:tcPr>
          <w:p w:rsidR="0006515C" w:rsidRPr="00E62332" w:rsidRDefault="0006515C" w:rsidP="004E069A">
            <w:pPr>
              <w:pStyle w:val="a3"/>
              <w:spacing w:line="240" w:lineRule="auto"/>
              <w:ind w:firstLine="0"/>
              <w:jc w:val="center"/>
              <w:rPr>
                <w:color w:val="000000"/>
              </w:rPr>
            </w:pPr>
            <w:r w:rsidRPr="00E62332">
              <w:rPr>
                <w:color w:val="000000"/>
              </w:rPr>
              <w:t>400</w:t>
            </w:r>
          </w:p>
        </w:tc>
        <w:tc>
          <w:tcPr>
            <w:tcW w:w="1258" w:type="dxa"/>
            <w:tcBorders>
              <w:top w:val="nil"/>
              <w:bottom w:val="nil"/>
            </w:tcBorders>
            <w:vAlign w:val="center"/>
          </w:tcPr>
          <w:p w:rsidR="0006515C" w:rsidRPr="00E62332" w:rsidRDefault="0006515C" w:rsidP="004E069A">
            <w:pPr>
              <w:pStyle w:val="a3"/>
              <w:spacing w:line="240" w:lineRule="auto"/>
              <w:ind w:firstLine="0"/>
              <w:jc w:val="center"/>
              <w:rPr>
                <w:color w:val="000000"/>
              </w:rPr>
            </w:pPr>
            <w:r w:rsidRPr="00E62332">
              <w:rPr>
                <w:color w:val="000000"/>
              </w:rPr>
              <w:t>361</w:t>
            </w:r>
          </w:p>
        </w:tc>
      </w:tr>
      <w:tr w:rsidR="0006515C" w:rsidRPr="00E62332" w:rsidTr="004E069A">
        <w:tblPrEx>
          <w:tblCellMar>
            <w:top w:w="0" w:type="dxa"/>
            <w:bottom w:w="0" w:type="dxa"/>
          </w:tblCellMar>
        </w:tblPrEx>
        <w:trPr>
          <w:cantSplit/>
          <w:trHeight w:hRule="exact" w:val="397"/>
        </w:trPr>
        <w:tc>
          <w:tcPr>
            <w:tcW w:w="1805" w:type="dxa"/>
            <w:tcBorders>
              <w:top w:val="nil"/>
              <w:bottom w:val="nil"/>
            </w:tcBorders>
            <w:vAlign w:val="center"/>
          </w:tcPr>
          <w:p w:rsidR="0006515C" w:rsidRPr="00E62332" w:rsidRDefault="0006515C" w:rsidP="004E069A">
            <w:pPr>
              <w:pStyle w:val="a3"/>
              <w:spacing w:line="240" w:lineRule="auto"/>
              <w:ind w:firstLine="0"/>
              <w:jc w:val="center"/>
              <w:rPr>
                <w:color w:val="000000"/>
              </w:rPr>
            </w:pPr>
            <w:r w:rsidRPr="00E62332">
              <w:rPr>
                <w:color w:val="000000"/>
              </w:rPr>
              <w:t>Z - 12</w:t>
            </w:r>
          </w:p>
        </w:tc>
        <w:tc>
          <w:tcPr>
            <w:tcW w:w="1439" w:type="dxa"/>
            <w:tcBorders>
              <w:top w:val="nil"/>
              <w:bottom w:val="nil"/>
            </w:tcBorders>
            <w:vAlign w:val="center"/>
          </w:tcPr>
          <w:p w:rsidR="0006515C" w:rsidRPr="00E62332" w:rsidRDefault="0006515C" w:rsidP="004E069A">
            <w:pPr>
              <w:pStyle w:val="a3"/>
              <w:spacing w:line="240" w:lineRule="auto"/>
              <w:ind w:left="-108" w:firstLine="0"/>
              <w:jc w:val="center"/>
              <w:rPr>
                <w:color w:val="000000"/>
              </w:rPr>
            </w:pPr>
            <w:r w:rsidRPr="00E62332">
              <w:rPr>
                <w:color w:val="000000"/>
              </w:rPr>
              <w:t>207</w:t>
            </w:r>
          </w:p>
        </w:tc>
        <w:tc>
          <w:tcPr>
            <w:tcW w:w="1259" w:type="dxa"/>
            <w:tcBorders>
              <w:top w:val="nil"/>
              <w:bottom w:val="nil"/>
            </w:tcBorders>
            <w:vAlign w:val="center"/>
          </w:tcPr>
          <w:p w:rsidR="0006515C" w:rsidRPr="00E62332" w:rsidRDefault="0006515C" w:rsidP="004E069A">
            <w:pPr>
              <w:jc w:val="center"/>
              <w:rPr>
                <w:color w:val="000000"/>
              </w:rPr>
            </w:pPr>
            <w:r w:rsidRPr="00E62332">
              <w:rPr>
                <w:color w:val="000000"/>
              </w:rPr>
              <w:t>64</w:t>
            </w:r>
          </w:p>
        </w:tc>
        <w:tc>
          <w:tcPr>
            <w:tcW w:w="1258" w:type="dxa"/>
            <w:tcBorders>
              <w:top w:val="nil"/>
              <w:bottom w:val="nil"/>
            </w:tcBorders>
            <w:vAlign w:val="center"/>
          </w:tcPr>
          <w:p w:rsidR="0006515C" w:rsidRPr="00E62332" w:rsidRDefault="0006515C" w:rsidP="004E069A">
            <w:pPr>
              <w:pStyle w:val="a3"/>
              <w:spacing w:line="240" w:lineRule="auto"/>
              <w:ind w:firstLine="0"/>
              <w:jc w:val="center"/>
              <w:rPr>
                <w:color w:val="000000"/>
              </w:rPr>
            </w:pPr>
            <w:r w:rsidRPr="00E62332">
              <w:rPr>
                <w:color w:val="000000"/>
              </w:rPr>
              <w:t>210</w:t>
            </w:r>
          </w:p>
        </w:tc>
        <w:tc>
          <w:tcPr>
            <w:tcW w:w="1079" w:type="dxa"/>
            <w:tcBorders>
              <w:top w:val="nil"/>
              <w:bottom w:val="nil"/>
            </w:tcBorders>
            <w:vAlign w:val="center"/>
          </w:tcPr>
          <w:p w:rsidR="0006515C" w:rsidRPr="00E62332" w:rsidRDefault="0006515C" w:rsidP="004E069A">
            <w:pPr>
              <w:pStyle w:val="a3"/>
              <w:spacing w:line="240" w:lineRule="auto"/>
              <w:ind w:firstLine="0"/>
              <w:jc w:val="center"/>
              <w:rPr>
                <w:color w:val="000000"/>
              </w:rPr>
            </w:pPr>
            <w:r w:rsidRPr="00E62332">
              <w:rPr>
                <w:color w:val="000000"/>
              </w:rPr>
              <w:t>150</w:t>
            </w:r>
          </w:p>
        </w:tc>
        <w:tc>
          <w:tcPr>
            <w:tcW w:w="1260" w:type="dxa"/>
            <w:tcBorders>
              <w:top w:val="nil"/>
              <w:bottom w:val="nil"/>
            </w:tcBorders>
            <w:vAlign w:val="center"/>
          </w:tcPr>
          <w:p w:rsidR="0006515C" w:rsidRPr="00E62332" w:rsidRDefault="0006515C" w:rsidP="004E069A">
            <w:pPr>
              <w:pStyle w:val="a3"/>
              <w:spacing w:line="240" w:lineRule="auto"/>
              <w:ind w:firstLine="0"/>
              <w:jc w:val="center"/>
              <w:rPr>
                <w:color w:val="000000"/>
              </w:rPr>
            </w:pPr>
            <w:r w:rsidRPr="00E62332">
              <w:rPr>
                <w:color w:val="000000"/>
              </w:rPr>
              <w:t>500</w:t>
            </w:r>
          </w:p>
        </w:tc>
        <w:tc>
          <w:tcPr>
            <w:tcW w:w="1258" w:type="dxa"/>
            <w:tcBorders>
              <w:top w:val="nil"/>
              <w:bottom w:val="nil"/>
            </w:tcBorders>
            <w:vAlign w:val="center"/>
          </w:tcPr>
          <w:p w:rsidR="0006515C" w:rsidRPr="00E62332" w:rsidRDefault="0006515C" w:rsidP="004E069A">
            <w:pPr>
              <w:pStyle w:val="a3"/>
              <w:spacing w:line="240" w:lineRule="auto"/>
              <w:ind w:firstLine="0"/>
              <w:jc w:val="center"/>
              <w:rPr>
                <w:color w:val="000000"/>
              </w:rPr>
            </w:pPr>
            <w:r w:rsidRPr="00E62332">
              <w:rPr>
                <w:color w:val="000000"/>
              </w:rPr>
              <w:t>417</w:t>
            </w:r>
          </w:p>
        </w:tc>
      </w:tr>
      <w:tr w:rsidR="0006515C" w:rsidRPr="00E62332" w:rsidTr="004E069A">
        <w:tblPrEx>
          <w:tblCellMar>
            <w:top w:w="0" w:type="dxa"/>
            <w:bottom w:w="0" w:type="dxa"/>
          </w:tblCellMar>
        </w:tblPrEx>
        <w:trPr>
          <w:cantSplit/>
          <w:trHeight w:hRule="exact" w:val="397"/>
        </w:trPr>
        <w:tc>
          <w:tcPr>
            <w:tcW w:w="1805" w:type="dxa"/>
            <w:tcBorders>
              <w:top w:val="nil"/>
              <w:bottom w:val="nil"/>
            </w:tcBorders>
            <w:vAlign w:val="center"/>
          </w:tcPr>
          <w:p w:rsidR="0006515C" w:rsidRPr="00E62332" w:rsidRDefault="0006515C" w:rsidP="004E069A">
            <w:pPr>
              <w:pStyle w:val="a3"/>
              <w:spacing w:line="240" w:lineRule="auto"/>
              <w:ind w:firstLine="0"/>
              <w:jc w:val="center"/>
              <w:rPr>
                <w:color w:val="000000"/>
              </w:rPr>
            </w:pPr>
            <w:r w:rsidRPr="00E62332">
              <w:rPr>
                <w:color w:val="000000"/>
              </w:rPr>
              <w:t>Z - 14</w:t>
            </w:r>
          </w:p>
        </w:tc>
        <w:tc>
          <w:tcPr>
            <w:tcW w:w="1439" w:type="dxa"/>
            <w:tcBorders>
              <w:top w:val="nil"/>
              <w:bottom w:val="nil"/>
            </w:tcBorders>
            <w:vAlign w:val="center"/>
          </w:tcPr>
          <w:p w:rsidR="0006515C" w:rsidRPr="00E62332" w:rsidRDefault="0006515C" w:rsidP="004E069A">
            <w:pPr>
              <w:pStyle w:val="a3"/>
              <w:spacing w:line="240" w:lineRule="auto"/>
              <w:ind w:left="-108" w:firstLine="0"/>
              <w:jc w:val="center"/>
              <w:rPr>
                <w:color w:val="000000"/>
              </w:rPr>
            </w:pPr>
            <w:r w:rsidRPr="00E62332">
              <w:rPr>
                <w:color w:val="000000"/>
              </w:rPr>
              <w:t>259</w:t>
            </w:r>
          </w:p>
        </w:tc>
        <w:tc>
          <w:tcPr>
            <w:tcW w:w="1259" w:type="dxa"/>
            <w:tcBorders>
              <w:top w:val="nil"/>
              <w:bottom w:val="nil"/>
            </w:tcBorders>
            <w:vAlign w:val="center"/>
          </w:tcPr>
          <w:p w:rsidR="0006515C" w:rsidRPr="00E62332" w:rsidRDefault="0006515C" w:rsidP="004E069A">
            <w:pPr>
              <w:jc w:val="center"/>
              <w:rPr>
                <w:color w:val="000000"/>
              </w:rPr>
            </w:pPr>
            <w:r w:rsidRPr="00E62332">
              <w:rPr>
                <w:color w:val="000000"/>
              </w:rPr>
              <w:t>109</w:t>
            </w:r>
          </w:p>
        </w:tc>
        <w:tc>
          <w:tcPr>
            <w:tcW w:w="1258" w:type="dxa"/>
            <w:tcBorders>
              <w:top w:val="nil"/>
              <w:bottom w:val="nil"/>
            </w:tcBorders>
            <w:vAlign w:val="center"/>
          </w:tcPr>
          <w:p w:rsidR="0006515C" w:rsidRPr="00E62332" w:rsidRDefault="0006515C" w:rsidP="004E069A">
            <w:pPr>
              <w:pStyle w:val="a3"/>
              <w:spacing w:line="240" w:lineRule="auto"/>
              <w:ind w:firstLine="0"/>
              <w:jc w:val="center"/>
              <w:rPr>
                <w:color w:val="000000"/>
              </w:rPr>
            </w:pPr>
            <w:r w:rsidRPr="00E62332">
              <w:rPr>
                <w:color w:val="000000"/>
              </w:rPr>
              <w:t>273</w:t>
            </w:r>
          </w:p>
        </w:tc>
        <w:tc>
          <w:tcPr>
            <w:tcW w:w="1079" w:type="dxa"/>
            <w:tcBorders>
              <w:top w:val="nil"/>
              <w:bottom w:val="nil"/>
            </w:tcBorders>
            <w:vAlign w:val="center"/>
          </w:tcPr>
          <w:p w:rsidR="0006515C" w:rsidRPr="00E62332" w:rsidRDefault="0006515C" w:rsidP="004E069A">
            <w:pPr>
              <w:pStyle w:val="a3"/>
              <w:spacing w:line="240" w:lineRule="auto"/>
              <w:ind w:firstLine="0"/>
              <w:jc w:val="center"/>
              <w:rPr>
                <w:color w:val="000000"/>
              </w:rPr>
            </w:pPr>
            <w:r w:rsidRPr="00E62332">
              <w:rPr>
                <w:color w:val="000000"/>
              </w:rPr>
              <w:t>200</w:t>
            </w:r>
          </w:p>
        </w:tc>
        <w:tc>
          <w:tcPr>
            <w:tcW w:w="1260" w:type="dxa"/>
            <w:tcBorders>
              <w:top w:val="nil"/>
              <w:bottom w:val="nil"/>
            </w:tcBorders>
            <w:vAlign w:val="center"/>
          </w:tcPr>
          <w:p w:rsidR="0006515C" w:rsidRPr="00E62332" w:rsidRDefault="0006515C" w:rsidP="004E069A">
            <w:pPr>
              <w:pStyle w:val="a3"/>
              <w:spacing w:line="240" w:lineRule="auto"/>
              <w:ind w:firstLine="0"/>
              <w:jc w:val="center"/>
              <w:rPr>
                <w:color w:val="000000"/>
              </w:rPr>
            </w:pPr>
            <w:r w:rsidRPr="00E62332">
              <w:rPr>
                <w:color w:val="000000"/>
              </w:rPr>
              <w:t>600</w:t>
            </w:r>
          </w:p>
        </w:tc>
        <w:tc>
          <w:tcPr>
            <w:tcW w:w="1258" w:type="dxa"/>
            <w:tcBorders>
              <w:top w:val="nil"/>
              <w:bottom w:val="nil"/>
            </w:tcBorders>
            <w:vAlign w:val="center"/>
          </w:tcPr>
          <w:p w:rsidR="0006515C" w:rsidRPr="00E62332" w:rsidRDefault="0006515C" w:rsidP="004E069A">
            <w:pPr>
              <w:pStyle w:val="a3"/>
              <w:spacing w:line="240" w:lineRule="auto"/>
              <w:ind w:firstLine="0"/>
              <w:jc w:val="center"/>
              <w:rPr>
                <w:color w:val="000000"/>
              </w:rPr>
            </w:pPr>
            <w:r w:rsidRPr="00E62332">
              <w:rPr>
                <w:color w:val="000000"/>
              </w:rPr>
              <w:t>518</w:t>
            </w:r>
          </w:p>
        </w:tc>
      </w:tr>
      <w:tr w:rsidR="0006515C" w:rsidRPr="00E62332" w:rsidTr="004E069A">
        <w:tblPrEx>
          <w:tblCellMar>
            <w:top w:w="0" w:type="dxa"/>
            <w:bottom w:w="0" w:type="dxa"/>
          </w:tblCellMar>
        </w:tblPrEx>
        <w:trPr>
          <w:cantSplit/>
          <w:trHeight w:hRule="exact" w:val="397"/>
        </w:trPr>
        <w:tc>
          <w:tcPr>
            <w:tcW w:w="1805" w:type="dxa"/>
            <w:tcBorders>
              <w:top w:val="nil"/>
            </w:tcBorders>
            <w:vAlign w:val="center"/>
          </w:tcPr>
          <w:p w:rsidR="0006515C" w:rsidRPr="00E62332" w:rsidRDefault="0006515C" w:rsidP="004E069A">
            <w:pPr>
              <w:pStyle w:val="a3"/>
              <w:spacing w:line="240" w:lineRule="auto"/>
              <w:ind w:firstLine="0"/>
              <w:jc w:val="center"/>
              <w:rPr>
                <w:color w:val="000000"/>
              </w:rPr>
            </w:pPr>
            <w:r w:rsidRPr="00E62332">
              <w:rPr>
                <w:color w:val="000000"/>
              </w:rPr>
              <w:t>Z - 16</w:t>
            </w:r>
          </w:p>
        </w:tc>
        <w:tc>
          <w:tcPr>
            <w:tcW w:w="1439" w:type="dxa"/>
            <w:tcBorders>
              <w:top w:val="nil"/>
            </w:tcBorders>
            <w:vAlign w:val="center"/>
          </w:tcPr>
          <w:p w:rsidR="0006515C" w:rsidRPr="00E62332" w:rsidRDefault="0006515C" w:rsidP="004E069A">
            <w:pPr>
              <w:pStyle w:val="a3"/>
              <w:spacing w:line="240" w:lineRule="auto"/>
              <w:ind w:left="-108" w:firstLine="0"/>
              <w:jc w:val="center"/>
              <w:rPr>
                <w:color w:val="000000"/>
              </w:rPr>
            </w:pPr>
            <w:r w:rsidRPr="00E62332">
              <w:rPr>
                <w:color w:val="000000"/>
              </w:rPr>
              <w:t>309</w:t>
            </w:r>
          </w:p>
        </w:tc>
        <w:tc>
          <w:tcPr>
            <w:tcW w:w="1259" w:type="dxa"/>
            <w:tcBorders>
              <w:top w:val="nil"/>
            </w:tcBorders>
            <w:vAlign w:val="center"/>
          </w:tcPr>
          <w:p w:rsidR="0006515C" w:rsidRPr="00E62332" w:rsidRDefault="0006515C" w:rsidP="004E069A">
            <w:pPr>
              <w:jc w:val="center"/>
              <w:rPr>
                <w:color w:val="000000"/>
              </w:rPr>
            </w:pPr>
            <w:r w:rsidRPr="00E62332">
              <w:rPr>
                <w:color w:val="000000"/>
              </w:rPr>
              <w:t>151</w:t>
            </w:r>
          </w:p>
        </w:tc>
        <w:tc>
          <w:tcPr>
            <w:tcW w:w="1258" w:type="dxa"/>
            <w:tcBorders>
              <w:top w:val="nil"/>
            </w:tcBorders>
            <w:vAlign w:val="center"/>
          </w:tcPr>
          <w:p w:rsidR="0006515C" w:rsidRPr="00E62332" w:rsidRDefault="0006515C" w:rsidP="004E069A">
            <w:pPr>
              <w:pStyle w:val="a3"/>
              <w:spacing w:line="240" w:lineRule="auto"/>
              <w:ind w:firstLine="0"/>
              <w:jc w:val="center"/>
              <w:rPr>
                <w:color w:val="000000"/>
              </w:rPr>
            </w:pPr>
            <w:r w:rsidRPr="00E62332">
              <w:rPr>
                <w:color w:val="000000"/>
              </w:rPr>
              <w:t>325</w:t>
            </w:r>
          </w:p>
        </w:tc>
        <w:tc>
          <w:tcPr>
            <w:tcW w:w="1079" w:type="dxa"/>
            <w:tcBorders>
              <w:top w:val="nil"/>
            </w:tcBorders>
            <w:vAlign w:val="center"/>
          </w:tcPr>
          <w:p w:rsidR="0006515C" w:rsidRPr="00E62332" w:rsidRDefault="0006515C" w:rsidP="004E069A">
            <w:pPr>
              <w:pStyle w:val="a3"/>
              <w:spacing w:line="240" w:lineRule="auto"/>
              <w:ind w:firstLine="0"/>
              <w:jc w:val="center"/>
              <w:rPr>
                <w:color w:val="000000"/>
              </w:rPr>
            </w:pPr>
            <w:r w:rsidRPr="00E62332">
              <w:rPr>
                <w:color w:val="000000"/>
              </w:rPr>
              <w:t>200</w:t>
            </w:r>
          </w:p>
        </w:tc>
        <w:tc>
          <w:tcPr>
            <w:tcW w:w="1260" w:type="dxa"/>
            <w:tcBorders>
              <w:top w:val="nil"/>
            </w:tcBorders>
            <w:vAlign w:val="center"/>
          </w:tcPr>
          <w:p w:rsidR="0006515C" w:rsidRPr="00E62332" w:rsidRDefault="0006515C" w:rsidP="004E069A">
            <w:pPr>
              <w:pStyle w:val="a3"/>
              <w:spacing w:line="240" w:lineRule="auto"/>
              <w:ind w:firstLine="0"/>
              <w:jc w:val="center"/>
              <w:rPr>
                <w:color w:val="000000"/>
              </w:rPr>
            </w:pPr>
            <w:r w:rsidRPr="00E62332">
              <w:rPr>
                <w:color w:val="000000"/>
              </w:rPr>
              <w:t>600</w:t>
            </w:r>
          </w:p>
        </w:tc>
        <w:tc>
          <w:tcPr>
            <w:tcW w:w="1258" w:type="dxa"/>
            <w:tcBorders>
              <w:top w:val="nil"/>
            </w:tcBorders>
            <w:vAlign w:val="center"/>
          </w:tcPr>
          <w:p w:rsidR="0006515C" w:rsidRPr="00E62332" w:rsidRDefault="0006515C" w:rsidP="004E069A">
            <w:pPr>
              <w:pStyle w:val="a3"/>
              <w:spacing w:line="240" w:lineRule="auto"/>
              <w:ind w:firstLine="0"/>
              <w:jc w:val="center"/>
              <w:rPr>
                <w:color w:val="000000"/>
              </w:rPr>
            </w:pPr>
            <w:r w:rsidRPr="00E62332">
              <w:rPr>
                <w:color w:val="000000"/>
              </w:rPr>
              <w:t>612</w:t>
            </w:r>
          </w:p>
        </w:tc>
      </w:tr>
    </w:tbl>
    <w:p w:rsidR="0006515C" w:rsidRPr="00E62332" w:rsidRDefault="0006515C" w:rsidP="0006515C">
      <w:pPr>
        <w:pStyle w:val="a3"/>
        <w:spacing w:line="240" w:lineRule="auto"/>
        <w:ind w:firstLine="0"/>
        <w:rPr>
          <w:color w:val="000000"/>
        </w:rPr>
      </w:pPr>
    </w:p>
    <w:p w:rsidR="0006515C" w:rsidRPr="00E62332" w:rsidRDefault="0006515C" w:rsidP="0006515C">
      <w:pPr>
        <w:pStyle w:val="a3"/>
        <w:spacing w:line="240" w:lineRule="auto"/>
        <w:ind w:firstLine="540"/>
        <w:rPr>
          <w:color w:val="000000"/>
          <w:lang w:val="ru-RU"/>
        </w:rPr>
      </w:pPr>
      <w:r w:rsidRPr="00E62332">
        <w:rPr>
          <w:color w:val="000000"/>
          <w:lang w:val="ru-RU"/>
        </w:rPr>
        <w:t>Конструктивные размеры позволяют определить площадь живого сечения трубок, межтрубного пространства, а также поверхность теплообмена одной секции.</w:t>
      </w:r>
    </w:p>
    <w:p w:rsidR="0006515C" w:rsidRPr="00E62332" w:rsidRDefault="0006515C" w:rsidP="0006515C">
      <w:pPr>
        <w:pStyle w:val="a3"/>
        <w:spacing w:line="240" w:lineRule="auto"/>
        <w:ind w:firstLine="540"/>
        <w:rPr>
          <w:color w:val="000000"/>
          <w:spacing w:val="40"/>
          <w:lang w:val="ru-RU"/>
        </w:rPr>
      </w:pPr>
      <w:r w:rsidRPr="00E62332">
        <w:rPr>
          <w:color w:val="000000"/>
          <w:lang w:val="ru-RU"/>
        </w:rPr>
        <w:t xml:space="preserve">Массовый расход теплоносителя, скорость его движения и площадь проходного сечения связаны следующим уравнением: </w:t>
      </w:r>
    </w:p>
    <w:tbl>
      <w:tblPr>
        <w:tblW w:w="0" w:type="auto"/>
        <w:tblInd w:w="38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539"/>
        <w:gridCol w:w="1209"/>
        <w:gridCol w:w="3947"/>
      </w:tblGrid>
      <w:tr w:rsidR="0006515C" w:rsidRPr="00E62332" w:rsidTr="004E069A">
        <w:tblPrEx>
          <w:tblCellMar>
            <w:top w:w="0" w:type="dxa"/>
            <w:bottom w:w="0" w:type="dxa"/>
          </w:tblCellMar>
        </w:tblPrEx>
        <w:trPr>
          <w:cantSplit/>
          <w:trHeight w:val="635"/>
        </w:trPr>
        <w:tc>
          <w:tcPr>
            <w:tcW w:w="573" w:type="dxa"/>
            <w:tcBorders>
              <w:top w:val="single" w:sz="2" w:space="0" w:color="FFFFFF"/>
              <w:left w:val="single" w:sz="2" w:space="0" w:color="FFFFFF"/>
              <w:bottom w:val="single" w:sz="2" w:space="0" w:color="FFFFFF"/>
              <w:right w:val="single" w:sz="2" w:space="0" w:color="FFFFFF"/>
            </w:tcBorders>
            <w:vAlign w:val="center"/>
          </w:tcPr>
          <w:p w:rsidR="0006515C" w:rsidRPr="00E62332" w:rsidRDefault="0006515C" w:rsidP="004E069A">
            <w:pPr>
              <w:pStyle w:val="a8"/>
              <w:tabs>
                <w:tab w:val="clear" w:pos="4677"/>
                <w:tab w:val="clear" w:pos="9355"/>
              </w:tabs>
              <w:ind w:left="-141" w:right="-108"/>
              <w:jc w:val="center"/>
              <w:rPr>
                <w:color w:val="000000"/>
                <w:sz w:val="24"/>
                <w:szCs w:val="24"/>
              </w:rPr>
            </w:pPr>
            <w:r w:rsidRPr="00E62332">
              <w:rPr>
                <w:color w:val="000000"/>
                <w:spacing w:val="40"/>
                <w:sz w:val="24"/>
                <w:szCs w:val="24"/>
              </w:rPr>
              <w:t>М</w:t>
            </w:r>
            <w:r w:rsidRPr="00E62332">
              <w:rPr>
                <w:color w:val="000000"/>
                <w:sz w:val="24"/>
                <w:szCs w:val="24"/>
              </w:rPr>
              <w:t xml:space="preserve"> =</w:t>
            </w:r>
          </w:p>
        </w:tc>
        <w:tc>
          <w:tcPr>
            <w:tcW w:w="1239" w:type="dxa"/>
            <w:tcBorders>
              <w:top w:val="single" w:sz="2" w:space="0" w:color="FFFFFF"/>
              <w:left w:val="single" w:sz="2" w:space="0" w:color="FFFFFF"/>
              <w:bottom w:val="single" w:sz="2" w:space="0" w:color="FFFFFF"/>
              <w:right w:val="single" w:sz="2" w:space="0" w:color="FFFFFF"/>
            </w:tcBorders>
            <w:vAlign w:val="center"/>
          </w:tcPr>
          <w:p w:rsidR="0006515C" w:rsidRPr="00E62332" w:rsidRDefault="0006515C" w:rsidP="004E069A">
            <w:pPr>
              <w:pStyle w:val="a8"/>
              <w:ind w:left="-108"/>
              <w:jc w:val="center"/>
              <w:rPr>
                <w:color w:val="000000"/>
                <w:sz w:val="24"/>
                <w:szCs w:val="24"/>
                <w:lang w:val="en-US"/>
              </w:rPr>
            </w:pPr>
            <w:r w:rsidRPr="00E62332">
              <w:rPr>
                <w:color w:val="000000"/>
                <w:spacing w:val="40"/>
                <w:sz w:val="24"/>
                <w:szCs w:val="24"/>
              </w:rPr>
              <w:t>ρ٠</w:t>
            </w:r>
            <w:r w:rsidRPr="00E62332">
              <w:rPr>
                <w:color w:val="000000"/>
                <w:spacing w:val="40"/>
                <w:sz w:val="24"/>
                <w:szCs w:val="24"/>
                <w:lang w:val="en-US"/>
              </w:rPr>
              <w:t>w٠f</w:t>
            </w:r>
          </w:p>
        </w:tc>
        <w:tc>
          <w:tcPr>
            <w:tcW w:w="4320" w:type="dxa"/>
            <w:tcBorders>
              <w:top w:val="single" w:sz="2" w:space="0" w:color="FFFFFF"/>
              <w:left w:val="single" w:sz="2" w:space="0" w:color="FFFFFF"/>
              <w:bottom w:val="single" w:sz="2" w:space="0" w:color="FFFFFF"/>
              <w:right w:val="single" w:sz="2" w:space="0" w:color="FFFFFF"/>
            </w:tcBorders>
            <w:vAlign w:val="center"/>
          </w:tcPr>
          <w:p w:rsidR="0006515C" w:rsidRPr="00E62332" w:rsidRDefault="0006515C" w:rsidP="004E069A">
            <w:pPr>
              <w:pStyle w:val="a8"/>
              <w:ind w:left="-108"/>
              <w:jc w:val="right"/>
              <w:rPr>
                <w:color w:val="000000"/>
                <w:sz w:val="24"/>
                <w:szCs w:val="24"/>
              </w:rPr>
            </w:pPr>
            <w:r w:rsidRPr="00E62332">
              <w:rPr>
                <w:color w:val="000000"/>
                <w:sz w:val="24"/>
                <w:szCs w:val="24"/>
              </w:rPr>
              <w:t>(22)</w:t>
            </w:r>
          </w:p>
        </w:tc>
      </w:tr>
    </w:tbl>
    <w:p w:rsidR="0006515C" w:rsidRPr="00E62332" w:rsidRDefault="0006515C" w:rsidP="0006515C">
      <w:pPr>
        <w:pStyle w:val="a3"/>
        <w:spacing w:line="240" w:lineRule="auto"/>
        <w:ind w:firstLine="540"/>
        <w:rPr>
          <w:color w:val="000000"/>
          <w:lang w:val="ru-RU"/>
        </w:rPr>
      </w:pPr>
      <w:r w:rsidRPr="00E62332">
        <w:rPr>
          <w:color w:val="000000"/>
          <w:lang w:val="ru-RU"/>
        </w:rPr>
        <w:t xml:space="preserve">Плотность теплоносителя выбирается по средней температуре теплоносителя </w:t>
      </w:r>
      <w:r w:rsidRPr="00E62332">
        <w:rPr>
          <w:color w:val="000000"/>
        </w:rPr>
        <w:t>t</w:t>
      </w:r>
      <w:r w:rsidRPr="00E62332">
        <w:rPr>
          <w:color w:val="000000"/>
          <w:lang w:val="ru-RU"/>
        </w:rPr>
        <w:t xml:space="preserve"> (9).</w:t>
      </w:r>
    </w:p>
    <w:p w:rsidR="0006515C" w:rsidRPr="00E62332" w:rsidRDefault="0006515C" w:rsidP="0006515C">
      <w:pPr>
        <w:pStyle w:val="a3"/>
        <w:spacing w:line="240" w:lineRule="auto"/>
        <w:ind w:firstLine="540"/>
        <w:rPr>
          <w:color w:val="000000"/>
          <w:lang w:val="ru-RU"/>
        </w:rPr>
      </w:pPr>
      <w:r w:rsidRPr="00E62332">
        <w:rPr>
          <w:color w:val="000000"/>
          <w:lang w:val="ru-RU"/>
        </w:rPr>
        <w:t>Если задана только одна из крайних температур теплоносителя, необходимо задаваться другой, а в последующем уточнять ее.</w:t>
      </w:r>
    </w:p>
    <w:p w:rsidR="0006515C" w:rsidRPr="00E62332" w:rsidRDefault="0006515C" w:rsidP="0006515C">
      <w:pPr>
        <w:pStyle w:val="a3"/>
        <w:spacing w:line="240" w:lineRule="auto"/>
        <w:ind w:firstLine="540"/>
        <w:rPr>
          <w:color w:val="000000"/>
          <w:lang w:val="ru-RU"/>
        </w:rPr>
      </w:pPr>
      <w:r w:rsidRPr="00E62332">
        <w:rPr>
          <w:color w:val="000000"/>
          <w:lang w:val="ru-RU"/>
        </w:rPr>
        <w:t xml:space="preserve">На заключительном этапе расчета после определения полной поверхности теплообмена </w:t>
      </w:r>
      <w:r w:rsidRPr="00E62332">
        <w:rPr>
          <w:color w:val="000000"/>
        </w:rPr>
        <w:t>F</w:t>
      </w:r>
      <w:r w:rsidRPr="00E62332">
        <w:rPr>
          <w:color w:val="000000"/>
          <w:lang w:val="ru-RU"/>
        </w:rPr>
        <w:t xml:space="preserve"> необходимо рассчитать число секций  которые обеспечат тепловую мощность:</w:t>
      </w:r>
    </w:p>
    <w:tbl>
      <w:tblPr>
        <w:tblW w:w="2073" w:type="dxa"/>
        <w:tblInd w:w="3435"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000"/>
      </w:tblPr>
      <w:tblGrid>
        <w:gridCol w:w="759"/>
        <w:gridCol w:w="1314"/>
      </w:tblGrid>
      <w:tr w:rsidR="0006515C" w:rsidRPr="00E62332" w:rsidTr="004E069A">
        <w:tblPrEx>
          <w:tblCellMar>
            <w:top w:w="0" w:type="dxa"/>
            <w:bottom w:w="0" w:type="dxa"/>
          </w:tblCellMar>
        </w:tblPrEx>
        <w:trPr>
          <w:cantSplit/>
          <w:trHeight w:hRule="exact" w:val="397"/>
        </w:trPr>
        <w:tc>
          <w:tcPr>
            <w:tcW w:w="759" w:type="dxa"/>
            <w:vMerge w:val="restart"/>
            <w:tcBorders>
              <w:top w:val="single" w:sz="6" w:space="0" w:color="FFFFFF"/>
              <w:left w:val="single" w:sz="6" w:space="0" w:color="FFFFFF"/>
              <w:right w:val="single" w:sz="6" w:space="0" w:color="FFFFFF"/>
            </w:tcBorders>
            <w:vAlign w:val="center"/>
          </w:tcPr>
          <w:p w:rsidR="0006515C" w:rsidRPr="00E62332" w:rsidRDefault="0006515C" w:rsidP="004E069A">
            <w:pPr>
              <w:pStyle w:val="a8"/>
              <w:tabs>
                <w:tab w:val="clear" w:pos="4677"/>
                <w:tab w:val="clear" w:pos="9355"/>
              </w:tabs>
              <w:jc w:val="both"/>
              <w:rPr>
                <w:color w:val="000000"/>
                <w:sz w:val="24"/>
                <w:szCs w:val="24"/>
                <w:lang w:val="en-US"/>
              </w:rPr>
            </w:pPr>
            <w:r w:rsidRPr="00E62332">
              <w:rPr>
                <w:color w:val="000000"/>
                <w:spacing w:val="40"/>
                <w:sz w:val="24"/>
                <w:szCs w:val="24"/>
                <w:lang w:val="en-US"/>
              </w:rPr>
              <w:t>m</w:t>
            </w:r>
            <w:r w:rsidRPr="00E62332">
              <w:rPr>
                <w:color w:val="000000"/>
                <w:sz w:val="24"/>
                <w:szCs w:val="24"/>
                <w:lang w:val="en-US"/>
              </w:rPr>
              <w:t>=</w:t>
            </w:r>
          </w:p>
        </w:tc>
        <w:tc>
          <w:tcPr>
            <w:tcW w:w="1314" w:type="dxa"/>
            <w:tcBorders>
              <w:top w:val="single" w:sz="6" w:space="0" w:color="FFFFFF"/>
              <w:left w:val="single" w:sz="6" w:space="0" w:color="FFFFFF"/>
              <w:right w:val="single" w:sz="6" w:space="0" w:color="FFFFFF"/>
            </w:tcBorders>
            <w:vAlign w:val="center"/>
          </w:tcPr>
          <w:p w:rsidR="0006515C" w:rsidRPr="00E62332" w:rsidRDefault="0006515C" w:rsidP="004E069A">
            <w:pPr>
              <w:pStyle w:val="a8"/>
              <w:tabs>
                <w:tab w:val="clear" w:pos="4677"/>
                <w:tab w:val="clear" w:pos="9355"/>
              </w:tabs>
              <w:ind w:left="-214"/>
              <w:jc w:val="center"/>
              <w:rPr>
                <w:color w:val="000000"/>
                <w:sz w:val="24"/>
                <w:szCs w:val="24"/>
                <w:lang w:val="en-US"/>
              </w:rPr>
            </w:pPr>
            <w:r w:rsidRPr="00E62332">
              <w:rPr>
                <w:color w:val="000000"/>
                <w:sz w:val="24"/>
                <w:szCs w:val="24"/>
                <w:lang w:val="en-US"/>
              </w:rPr>
              <w:t>F</w:t>
            </w:r>
          </w:p>
        </w:tc>
      </w:tr>
      <w:tr w:rsidR="0006515C" w:rsidRPr="00E62332" w:rsidTr="004E069A">
        <w:tblPrEx>
          <w:tblCellMar>
            <w:top w:w="0" w:type="dxa"/>
            <w:bottom w:w="0" w:type="dxa"/>
          </w:tblCellMar>
        </w:tblPrEx>
        <w:trPr>
          <w:cantSplit/>
          <w:trHeight w:hRule="exact" w:val="397"/>
        </w:trPr>
        <w:tc>
          <w:tcPr>
            <w:tcW w:w="759" w:type="dxa"/>
            <w:vMerge/>
            <w:tcBorders>
              <w:left w:val="single" w:sz="6" w:space="0" w:color="FFFFFF"/>
              <w:bottom w:val="single" w:sz="6" w:space="0" w:color="FFFFFF"/>
              <w:right w:val="single" w:sz="6" w:space="0" w:color="FFFFFF"/>
            </w:tcBorders>
          </w:tcPr>
          <w:p w:rsidR="0006515C" w:rsidRPr="00E62332" w:rsidRDefault="0006515C" w:rsidP="004E069A">
            <w:pPr>
              <w:pStyle w:val="a8"/>
              <w:jc w:val="both"/>
              <w:rPr>
                <w:color w:val="000000"/>
                <w:sz w:val="24"/>
                <w:szCs w:val="24"/>
                <w:lang w:val="en-US"/>
              </w:rPr>
            </w:pPr>
          </w:p>
        </w:tc>
        <w:tc>
          <w:tcPr>
            <w:tcW w:w="1314" w:type="dxa"/>
            <w:tcBorders>
              <w:left w:val="single" w:sz="6" w:space="0" w:color="FFFFFF"/>
              <w:bottom w:val="single" w:sz="6" w:space="0" w:color="FFFFFF"/>
              <w:right w:val="single" w:sz="6" w:space="0" w:color="FFFFFF"/>
            </w:tcBorders>
            <w:vAlign w:val="center"/>
          </w:tcPr>
          <w:p w:rsidR="0006515C" w:rsidRPr="00E62332" w:rsidRDefault="0006515C" w:rsidP="004E069A">
            <w:pPr>
              <w:pStyle w:val="a8"/>
              <w:tabs>
                <w:tab w:val="clear" w:pos="4677"/>
                <w:tab w:val="clear" w:pos="9355"/>
              </w:tabs>
              <w:ind w:left="-214"/>
              <w:jc w:val="center"/>
              <w:rPr>
                <w:color w:val="000000"/>
                <w:sz w:val="24"/>
                <w:szCs w:val="24"/>
              </w:rPr>
            </w:pPr>
            <w:r w:rsidRPr="00E62332">
              <w:rPr>
                <w:color w:val="000000"/>
                <w:spacing w:val="40"/>
                <w:sz w:val="24"/>
                <w:szCs w:val="24"/>
                <w:lang w:val="en-US"/>
              </w:rPr>
              <w:t>F</w:t>
            </w:r>
            <w:proofErr w:type="spellStart"/>
            <w:r w:rsidRPr="00E62332">
              <w:rPr>
                <w:color w:val="000000"/>
                <w:sz w:val="24"/>
                <w:szCs w:val="24"/>
                <w:vertAlign w:val="subscript"/>
              </w:rPr>
              <w:t>секц</w:t>
            </w:r>
            <w:proofErr w:type="spellEnd"/>
          </w:p>
        </w:tc>
      </w:tr>
    </w:tbl>
    <w:p w:rsidR="0006515C" w:rsidRPr="00E62332" w:rsidRDefault="0006515C" w:rsidP="0006515C">
      <w:pPr>
        <w:pStyle w:val="a3"/>
        <w:spacing w:line="240" w:lineRule="auto"/>
        <w:ind w:firstLine="0"/>
        <w:rPr>
          <w:color w:val="000000"/>
        </w:rPr>
      </w:pPr>
    </w:p>
    <w:p w:rsidR="0006515C" w:rsidRPr="000E4ECF" w:rsidRDefault="0006515C" w:rsidP="0006515C">
      <w:pPr>
        <w:pStyle w:val="a3"/>
        <w:spacing w:line="240" w:lineRule="auto"/>
        <w:ind w:firstLine="0"/>
        <w:jc w:val="center"/>
        <w:rPr>
          <w:color w:val="0000FF"/>
          <w:u w:val="single"/>
          <w:lang w:val="ru-RU"/>
        </w:rPr>
      </w:pPr>
      <w:r w:rsidRPr="000E4ECF">
        <w:rPr>
          <w:color w:val="0000FF"/>
          <w:u w:val="single"/>
          <w:lang w:val="ru-RU"/>
        </w:rPr>
        <w:t xml:space="preserve">б) </w:t>
      </w:r>
      <w:proofErr w:type="spellStart"/>
      <w:r w:rsidRPr="000E4ECF">
        <w:rPr>
          <w:color w:val="0000FF"/>
          <w:u w:val="single"/>
          <w:lang w:val="ru-RU"/>
        </w:rPr>
        <w:t>Водо-водяной</w:t>
      </w:r>
      <w:proofErr w:type="spellEnd"/>
      <w:r w:rsidRPr="000E4ECF">
        <w:rPr>
          <w:color w:val="0000FF"/>
          <w:u w:val="single"/>
          <w:lang w:val="ru-RU"/>
        </w:rPr>
        <w:t xml:space="preserve"> подогреватель типа «труба в трубе» (рис. 2)</w:t>
      </w:r>
    </w:p>
    <w:p w:rsidR="0006515C" w:rsidRPr="00E62332" w:rsidRDefault="0006515C" w:rsidP="0006515C">
      <w:pPr>
        <w:pStyle w:val="a3"/>
        <w:spacing w:line="240" w:lineRule="auto"/>
        <w:ind w:firstLine="0"/>
        <w:jc w:val="center"/>
        <w:rPr>
          <w:color w:val="000000"/>
          <w:u w:val="single"/>
          <w:lang w:val="ru-RU"/>
        </w:rPr>
      </w:pPr>
      <w:r>
        <w:rPr>
          <w:noProof/>
          <w:color w:val="000000"/>
          <w:u w:val="single"/>
          <w:lang w:val="ru-RU"/>
        </w:rPr>
        <w:drawing>
          <wp:inline distT="0" distB="0" distL="0" distR="0">
            <wp:extent cx="5162550" cy="290512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srcRect/>
                    <a:stretch>
                      <a:fillRect/>
                    </a:stretch>
                  </pic:blipFill>
                  <pic:spPr bwMode="auto">
                    <a:xfrm>
                      <a:off x="0" y="0"/>
                      <a:ext cx="5162550" cy="2905125"/>
                    </a:xfrm>
                    <a:prstGeom prst="rect">
                      <a:avLst/>
                    </a:prstGeom>
                    <a:noFill/>
                    <a:ln w="9525">
                      <a:noFill/>
                      <a:miter lim="800000"/>
                      <a:headEnd/>
                      <a:tailEnd/>
                    </a:ln>
                  </pic:spPr>
                </pic:pic>
              </a:graphicData>
            </a:graphic>
          </wp:inline>
        </w:drawing>
      </w:r>
    </w:p>
    <w:p w:rsidR="0006515C" w:rsidRPr="00E62332" w:rsidRDefault="0006515C" w:rsidP="0006515C">
      <w:pPr>
        <w:pStyle w:val="a3"/>
        <w:spacing w:line="240" w:lineRule="auto"/>
        <w:ind w:firstLine="0"/>
        <w:jc w:val="center"/>
        <w:rPr>
          <w:color w:val="000000"/>
          <w:lang w:val="ru-RU"/>
        </w:rPr>
      </w:pPr>
      <w:r w:rsidRPr="00E62332">
        <w:rPr>
          <w:color w:val="000000"/>
          <w:lang w:val="ru-RU"/>
        </w:rPr>
        <w:t>Рис. 2</w:t>
      </w:r>
    </w:p>
    <w:p w:rsidR="0006515C" w:rsidRPr="00E62332" w:rsidRDefault="0006515C" w:rsidP="0006515C">
      <w:pPr>
        <w:pStyle w:val="a3"/>
        <w:spacing w:line="240" w:lineRule="auto"/>
        <w:ind w:firstLine="0"/>
        <w:jc w:val="center"/>
        <w:rPr>
          <w:color w:val="000000"/>
          <w:lang w:val="ru-RU"/>
        </w:rPr>
      </w:pPr>
    </w:p>
    <w:p w:rsidR="0006515C" w:rsidRPr="00E62332" w:rsidRDefault="0006515C" w:rsidP="0006515C">
      <w:pPr>
        <w:ind w:firstLine="540"/>
        <w:jc w:val="both"/>
        <w:rPr>
          <w:color w:val="000000"/>
          <w:spacing w:val="-4"/>
        </w:rPr>
      </w:pPr>
      <w:r w:rsidRPr="00E62332">
        <w:rPr>
          <w:color w:val="000000"/>
          <w:spacing w:val="-4"/>
        </w:rPr>
        <w:t>Эти теплообменники изготовляют из стальных труб (λ=105 Вт/</w:t>
      </w:r>
      <w:proofErr w:type="spellStart"/>
      <w:r w:rsidRPr="00E62332">
        <w:rPr>
          <w:color w:val="000000"/>
          <w:spacing w:val="-4"/>
        </w:rPr>
        <w:t>м٠К</w:t>
      </w:r>
      <w:proofErr w:type="spellEnd"/>
      <w:r w:rsidRPr="00E62332">
        <w:rPr>
          <w:color w:val="000000"/>
          <w:spacing w:val="-4"/>
        </w:rPr>
        <w:t>) длиной от 2000мм до 4000мм. Диаметры наружной и внутренней труб определяются после вычисления площади кольцевого сечения для прохода холодной воды и площади сечения внутренней трубы по формуле (22).</w:t>
      </w:r>
    </w:p>
    <w:p w:rsidR="0006515C" w:rsidRPr="00E62332" w:rsidRDefault="0006515C" w:rsidP="0006515C">
      <w:pPr>
        <w:ind w:firstLine="540"/>
        <w:jc w:val="both"/>
        <w:rPr>
          <w:color w:val="000000"/>
        </w:rPr>
      </w:pPr>
      <w:r w:rsidRPr="00E62332">
        <w:rPr>
          <w:color w:val="000000"/>
        </w:rPr>
        <w:t xml:space="preserve">Толщина стенки внутренней трубы 1,5 – </w:t>
      </w:r>
      <w:smartTag w:uri="urn:schemas-microsoft-com:office:smarttags" w:element="metricconverter">
        <w:smartTagPr>
          <w:attr w:name="ProductID" w:val="3,0 мм"/>
        </w:smartTagPr>
        <w:r w:rsidRPr="00E62332">
          <w:rPr>
            <w:color w:val="000000"/>
          </w:rPr>
          <w:t>3,0 мм</w:t>
        </w:r>
      </w:smartTag>
      <w:r w:rsidRPr="00E62332">
        <w:rPr>
          <w:color w:val="000000"/>
        </w:rPr>
        <w:t>.</w:t>
      </w:r>
    </w:p>
    <w:p w:rsidR="0006515C" w:rsidRDefault="0006515C" w:rsidP="0006515C">
      <w:pPr>
        <w:ind w:firstLine="540"/>
        <w:jc w:val="both"/>
        <w:rPr>
          <w:color w:val="000000"/>
        </w:rPr>
      </w:pPr>
      <w:r w:rsidRPr="00E62332">
        <w:rPr>
          <w:color w:val="000000"/>
        </w:rPr>
        <w:t>Задавшись длиной труб в секции, определяют поверхность ее нагрева, а затем число секций, исходя из уже рассчитанной полной поверхности теплообмена</w:t>
      </w:r>
    </w:p>
    <w:p w:rsidR="0006515C" w:rsidRDefault="0006515C" w:rsidP="0006515C">
      <w:pPr>
        <w:ind w:firstLine="540"/>
        <w:jc w:val="both"/>
        <w:rPr>
          <w:color w:val="000000"/>
        </w:rPr>
      </w:pPr>
    </w:p>
    <w:p w:rsidR="0006515C" w:rsidRDefault="0006515C" w:rsidP="0006515C">
      <w:pPr>
        <w:ind w:firstLine="540"/>
        <w:jc w:val="both"/>
        <w:rPr>
          <w:color w:val="000000"/>
        </w:rPr>
      </w:pPr>
    </w:p>
    <w:p w:rsidR="0006515C" w:rsidRDefault="0006515C" w:rsidP="0006515C">
      <w:pPr>
        <w:ind w:firstLine="540"/>
        <w:jc w:val="both"/>
        <w:rPr>
          <w:color w:val="000000"/>
        </w:rPr>
      </w:pPr>
    </w:p>
    <w:p w:rsidR="0006515C" w:rsidRDefault="0006515C" w:rsidP="0006515C">
      <w:pPr>
        <w:ind w:firstLine="540"/>
        <w:jc w:val="both"/>
        <w:rPr>
          <w:color w:val="000000"/>
        </w:rPr>
      </w:pPr>
    </w:p>
    <w:p w:rsidR="0006515C" w:rsidRPr="00E62332" w:rsidRDefault="0006515C" w:rsidP="0006515C">
      <w:pPr>
        <w:ind w:firstLine="540"/>
        <w:jc w:val="both"/>
        <w:rPr>
          <w:color w:val="000000"/>
        </w:rPr>
      </w:pPr>
    </w:p>
    <w:p w:rsidR="0006515C" w:rsidRPr="00E62332" w:rsidRDefault="0006515C" w:rsidP="00A104BC">
      <w:pPr>
        <w:numPr>
          <w:ilvl w:val="0"/>
          <w:numId w:val="1"/>
        </w:numPr>
        <w:jc w:val="center"/>
        <w:rPr>
          <w:color w:val="000000"/>
        </w:rPr>
      </w:pPr>
      <w:r w:rsidRPr="00E62332">
        <w:rPr>
          <w:b/>
          <w:bCs/>
          <w:smallCaps/>
          <w:color w:val="000000"/>
        </w:rPr>
        <w:t>Пароводяные теплообменники (рис. 3).</w:t>
      </w:r>
      <w:r w:rsidRPr="00E62332">
        <w:rPr>
          <w:color w:val="000000"/>
        </w:rPr>
        <w:t xml:space="preserve"> </w:t>
      </w:r>
    </w:p>
    <w:p w:rsidR="0006515C" w:rsidRPr="00E62332" w:rsidRDefault="0006515C" w:rsidP="0006515C">
      <w:pPr>
        <w:ind w:firstLine="900"/>
        <w:jc w:val="right"/>
        <w:rPr>
          <w:color w:val="000000"/>
        </w:rPr>
      </w:pPr>
    </w:p>
    <w:p w:rsidR="0006515C" w:rsidRPr="00E62332" w:rsidRDefault="0006515C" w:rsidP="0006515C">
      <w:pPr>
        <w:jc w:val="center"/>
        <w:rPr>
          <w:color w:val="000000"/>
        </w:rPr>
      </w:pPr>
      <w:r w:rsidRPr="00E62332">
        <w:rPr>
          <w:color w:val="000000"/>
        </w:rPr>
        <w:object w:dxaOrig="18078" w:dyaOrig="11233">
          <v:shape id="_x0000_i1045" type="#_x0000_t75" style="width:382.5pt;height:225pt" o:ole="">
            <v:imagedata r:id="rId34" o:title="" croptop="3358f" gain="2" blacklevel="5898f"/>
          </v:shape>
          <o:OLEObject Type="Embed" ProgID="MSPhotoEd.3" ShapeID="_x0000_i1045" DrawAspect="Content" ObjectID="_1421840822" r:id="rId35"/>
        </w:object>
      </w:r>
    </w:p>
    <w:p w:rsidR="0006515C" w:rsidRDefault="0006515C" w:rsidP="0006515C">
      <w:pPr>
        <w:jc w:val="center"/>
        <w:rPr>
          <w:b/>
          <w:bCs/>
          <w:color w:val="000000"/>
          <w:lang w:val="en-US"/>
        </w:rPr>
      </w:pPr>
    </w:p>
    <w:p w:rsidR="0006515C" w:rsidRDefault="0006515C" w:rsidP="0006515C">
      <w:pPr>
        <w:jc w:val="center"/>
        <w:rPr>
          <w:b/>
          <w:bCs/>
          <w:color w:val="000000"/>
          <w:lang w:val="en-US"/>
        </w:rPr>
      </w:pPr>
    </w:p>
    <w:p w:rsidR="0006515C" w:rsidRDefault="0006515C" w:rsidP="0006515C">
      <w:pPr>
        <w:jc w:val="center"/>
        <w:rPr>
          <w:b/>
          <w:bCs/>
          <w:color w:val="000000"/>
          <w:lang w:val="en-US"/>
        </w:rPr>
      </w:pPr>
    </w:p>
    <w:p w:rsidR="0006515C" w:rsidRDefault="0006515C" w:rsidP="0006515C">
      <w:pPr>
        <w:jc w:val="center"/>
        <w:rPr>
          <w:b/>
          <w:bCs/>
          <w:color w:val="000000"/>
          <w:lang w:val="en-US"/>
        </w:rPr>
      </w:pPr>
    </w:p>
    <w:p w:rsidR="0006515C" w:rsidRDefault="0006515C" w:rsidP="0006515C">
      <w:pPr>
        <w:jc w:val="center"/>
        <w:rPr>
          <w:b/>
          <w:bCs/>
          <w:color w:val="000000"/>
          <w:lang w:val="en-US"/>
        </w:rPr>
      </w:pPr>
    </w:p>
    <w:p w:rsidR="0006515C" w:rsidRDefault="0006515C" w:rsidP="0006515C">
      <w:pPr>
        <w:jc w:val="center"/>
        <w:rPr>
          <w:b/>
          <w:bCs/>
          <w:color w:val="000000"/>
          <w:lang w:val="en-US"/>
        </w:rPr>
      </w:pPr>
    </w:p>
    <w:p w:rsidR="0006515C" w:rsidRPr="00E62332" w:rsidRDefault="0006515C" w:rsidP="0006515C">
      <w:pPr>
        <w:jc w:val="center"/>
        <w:rPr>
          <w:b/>
          <w:bCs/>
          <w:color w:val="000000"/>
        </w:rPr>
      </w:pPr>
      <w:r w:rsidRPr="00E62332">
        <w:rPr>
          <w:noProof/>
          <w:color w:val="000000"/>
        </w:rPr>
        <w:pict>
          <v:shapetype id="_x0000_t202" coordsize="21600,21600" o:spt="202" path="m,l,21600r21600,l21600,xe">
            <v:stroke joinstyle="miter"/>
            <v:path gradientshapeok="t" o:connecttype="rect"/>
          </v:shapetype>
          <v:shape id="_x0000_s1028" type="#_x0000_t202" style="position:absolute;left:0;text-align:left;margin-left:189pt;margin-top:178.6pt;width:45pt;height:27pt;z-index:251662336" stroked="f">
            <v:textbox style="mso-next-textbox:#_x0000_s1028">
              <w:txbxContent>
                <w:p w:rsidR="0006515C" w:rsidRDefault="0006515C" w:rsidP="0006515C">
                  <w:pPr>
                    <w:pStyle w:val="a8"/>
                    <w:tabs>
                      <w:tab w:val="clear" w:pos="4677"/>
                      <w:tab w:val="clear" w:pos="9355"/>
                    </w:tabs>
                  </w:pPr>
                  <w:r>
                    <w:rPr>
                      <w:rFonts w:ascii="Tahoma" w:hAnsi="Tahoma" w:cs="Tahoma"/>
                      <w:sz w:val="22"/>
                    </w:rPr>
                    <w:t>Рис.3</w:t>
                  </w:r>
                </w:p>
              </w:txbxContent>
            </v:textbox>
          </v:shape>
        </w:pict>
      </w:r>
      <w:r>
        <w:rPr>
          <w:noProof/>
          <w:color w:val="000000"/>
        </w:rPr>
        <w:drawing>
          <wp:inline distT="0" distB="0" distL="0" distR="0">
            <wp:extent cx="4762500" cy="240030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srcRect/>
                    <a:stretch>
                      <a:fillRect/>
                    </a:stretch>
                  </pic:blipFill>
                  <pic:spPr bwMode="auto">
                    <a:xfrm>
                      <a:off x="0" y="0"/>
                      <a:ext cx="4762500" cy="2400300"/>
                    </a:xfrm>
                    <a:prstGeom prst="rect">
                      <a:avLst/>
                    </a:prstGeom>
                    <a:noFill/>
                    <a:ln w="9525">
                      <a:noFill/>
                      <a:miter lim="800000"/>
                      <a:headEnd/>
                      <a:tailEnd/>
                    </a:ln>
                  </pic:spPr>
                </pic:pic>
              </a:graphicData>
            </a:graphic>
          </wp:inline>
        </w:drawing>
      </w:r>
    </w:p>
    <w:p w:rsidR="0006515C" w:rsidRDefault="0006515C" w:rsidP="0006515C">
      <w:pPr>
        <w:jc w:val="center"/>
        <w:rPr>
          <w:b/>
          <w:bCs/>
          <w:color w:val="000000"/>
          <w:lang w:val="en-US"/>
        </w:rPr>
      </w:pPr>
    </w:p>
    <w:p w:rsidR="0006515C" w:rsidRDefault="0006515C" w:rsidP="0006515C">
      <w:pPr>
        <w:jc w:val="center"/>
        <w:rPr>
          <w:b/>
          <w:bCs/>
          <w:color w:val="000000"/>
          <w:lang w:val="en-US"/>
        </w:rPr>
      </w:pPr>
    </w:p>
    <w:p w:rsidR="0006515C" w:rsidRDefault="0006515C" w:rsidP="0006515C">
      <w:pPr>
        <w:jc w:val="center"/>
        <w:rPr>
          <w:b/>
          <w:bCs/>
          <w:color w:val="000000"/>
          <w:lang w:val="en-US"/>
        </w:rPr>
      </w:pPr>
    </w:p>
    <w:p w:rsidR="0006515C" w:rsidRDefault="0006515C" w:rsidP="0006515C">
      <w:pPr>
        <w:jc w:val="center"/>
        <w:rPr>
          <w:b/>
          <w:bCs/>
          <w:color w:val="000000"/>
          <w:lang w:val="en-US"/>
        </w:rPr>
      </w:pPr>
    </w:p>
    <w:p w:rsidR="0006515C" w:rsidRPr="000A1E42" w:rsidRDefault="0006515C" w:rsidP="0006515C">
      <w:pPr>
        <w:jc w:val="center"/>
        <w:rPr>
          <w:b/>
          <w:bCs/>
          <w:color w:val="000000"/>
          <w:lang w:val="en-US"/>
        </w:rPr>
      </w:pPr>
    </w:p>
    <w:tbl>
      <w:tblPr>
        <w:tblpPr w:leftFromText="180" w:rightFromText="180" w:vertAnchor="text" w:horzAnchor="margin" w:tblpY="2961"/>
        <w:tblW w:w="7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60"/>
        <w:gridCol w:w="1370"/>
        <w:gridCol w:w="1559"/>
        <w:gridCol w:w="1846"/>
      </w:tblGrid>
      <w:tr w:rsidR="0006515C" w:rsidRPr="00E62332" w:rsidTr="004E069A">
        <w:tblPrEx>
          <w:tblCellMar>
            <w:top w:w="0" w:type="dxa"/>
            <w:bottom w:w="0" w:type="dxa"/>
          </w:tblCellMar>
        </w:tblPrEx>
        <w:trPr>
          <w:trHeight w:hRule="exact" w:val="397"/>
        </w:trPr>
        <w:tc>
          <w:tcPr>
            <w:tcW w:w="3060" w:type="dxa"/>
            <w:tcBorders>
              <w:bottom w:val="single" w:sz="4" w:space="0" w:color="auto"/>
            </w:tcBorders>
            <w:vAlign w:val="center"/>
          </w:tcPr>
          <w:p w:rsidR="0006515C" w:rsidRPr="00E62332" w:rsidRDefault="0006515C" w:rsidP="004E069A">
            <w:pPr>
              <w:pStyle w:val="21"/>
              <w:spacing w:line="240" w:lineRule="auto"/>
              <w:jc w:val="center"/>
              <w:rPr>
                <w:b/>
                <w:bCs/>
                <w:color w:val="000000"/>
                <w:sz w:val="24"/>
                <w:szCs w:val="24"/>
              </w:rPr>
            </w:pPr>
            <w:r w:rsidRPr="00E62332">
              <w:rPr>
                <w:b/>
                <w:bCs/>
                <w:color w:val="000000"/>
                <w:sz w:val="24"/>
                <w:szCs w:val="24"/>
              </w:rPr>
              <w:t>Номер подогревателя</w:t>
            </w:r>
          </w:p>
        </w:tc>
        <w:tc>
          <w:tcPr>
            <w:tcW w:w="1370" w:type="dxa"/>
            <w:tcBorders>
              <w:bottom w:val="single" w:sz="4" w:space="0" w:color="auto"/>
            </w:tcBorders>
            <w:vAlign w:val="center"/>
          </w:tcPr>
          <w:p w:rsidR="0006515C" w:rsidRPr="00E62332" w:rsidRDefault="0006515C" w:rsidP="004E069A">
            <w:pPr>
              <w:pStyle w:val="21"/>
              <w:spacing w:line="240" w:lineRule="auto"/>
              <w:jc w:val="center"/>
              <w:rPr>
                <w:b/>
                <w:bCs/>
                <w:color w:val="000000"/>
                <w:sz w:val="24"/>
                <w:szCs w:val="24"/>
              </w:rPr>
            </w:pPr>
            <w:proofErr w:type="spellStart"/>
            <w:r w:rsidRPr="00E62332">
              <w:rPr>
                <w:b/>
                <w:bCs/>
                <w:color w:val="000000"/>
                <w:sz w:val="24"/>
                <w:szCs w:val="24"/>
              </w:rPr>
              <w:t>Дн</w:t>
            </w:r>
            <w:proofErr w:type="spellEnd"/>
            <w:r w:rsidRPr="00E62332">
              <w:rPr>
                <w:b/>
                <w:bCs/>
                <w:color w:val="000000"/>
                <w:sz w:val="24"/>
                <w:szCs w:val="24"/>
              </w:rPr>
              <w:t>, мм</w:t>
            </w:r>
          </w:p>
        </w:tc>
        <w:tc>
          <w:tcPr>
            <w:tcW w:w="1559" w:type="dxa"/>
            <w:tcBorders>
              <w:bottom w:val="single" w:sz="4" w:space="0" w:color="auto"/>
            </w:tcBorders>
            <w:vAlign w:val="center"/>
          </w:tcPr>
          <w:p w:rsidR="0006515C" w:rsidRPr="00E62332" w:rsidRDefault="0006515C" w:rsidP="004E069A">
            <w:pPr>
              <w:pStyle w:val="21"/>
              <w:spacing w:line="240" w:lineRule="auto"/>
              <w:jc w:val="center"/>
              <w:rPr>
                <w:b/>
                <w:bCs/>
                <w:color w:val="000000"/>
                <w:sz w:val="24"/>
                <w:szCs w:val="24"/>
              </w:rPr>
            </w:pPr>
            <w:r w:rsidRPr="00E62332">
              <w:rPr>
                <w:b/>
                <w:bCs/>
                <w:color w:val="000000"/>
                <w:sz w:val="24"/>
                <w:szCs w:val="24"/>
              </w:rPr>
              <w:t xml:space="preserve">Д </w:t>
            </w:r>
            <w:proofErr w:type="spellStart"/>
            <w:r w:rsidRPr="00E62332">
              <w:rPr>
                <w:b/>
                <w:bCs/>
                <w:color w:val="000000"/>
                <w:sz w:val="24"/>
                <w:szCs w:val="24"/>
              </w:rPr>
              <w:t>вн</w:t>
            </w:r>
            <w:proofErr w:type="spellEnd"/>
            <w:r w:rsidRPr="00E62332">
              <w:rPr>
                <w:b/>
                <w:bCs/>
                <w:color w:val="000000"/>
                <w:sz w:val="24"/>
                <w:szCs w:val="24"/>
              </w:rPr>
              <w:t>, мм</w:t>
            </w:r>
          </w:p>
        </w:tc>
        <w:tc>
          <w:tcPr>
            <w:tcW w:w="1846" w:type="dxa"/>
            <w:tcBorders>
              <w:bottom w:val="single" w:sz="4" w:space="0" w:color="auto"/>
            </w:tcBorders>
            <w:vAlign w:val="center"/>
          </w:tcPr>
          <w:p w:rsidR="0006515C" w:rsidRPr="00E62332" w:rsidRDefault="0006515C" w:rsidP="004E069A">
            <w:pPr>
              <w:pStyle w:val="21"/>
              <w:spacing w:line="240" w:lineRule="auto"/>
              <w:jc w:val="center"/>
              <w:rPr>
                <w:b/>
                <w:bCs/>
                <w:color w:val="000000"/>
                <w:sz w:val="24"/>
                <w:szCs w:val="24"/>
              </w:rPr>
            </w:pPr>
            <w:r w:rsidRPr="00E62332">
              <w:rPr>
                <w:b/>
                <w:bCs/>
                <w:color w:val="000000"/>
                <w:sz w:val="24"/>
                <w:szCs w:val="24"/>
              </w:rPr>
              <w:t>Число труб</w:t>
            </w:r>
          </w:p>
        </w:tc>
      </w:tr>
      <w:tr w:rsidR="0006515C" w:rsidRPr="00E62332" w:rsidTr="004E069A">
        <w:tblPrEx>
          <w:tblCellMar>
            <w:top w:w="0" w:type="dxa"/>
            <w:bottom w:w="0" w:type="dxa"/>
          </w:tblCellMar>
        </w:tblPrEx>
        <w:trPr>
          <w:trHeight w:hRule="exact" w:val="369"/>
        </w:trPr>
        <w:tc>
          <w:tcPr>
            <w:tcW w:w="3060" w:type="dxa"/>
            <w:tcBorders>
              <w:top w:val="single" w:sz="4" w:space="0" w:color="auto"/>
              <w:left w:val="single" w:sz="4" w:space="0" w:color="auto"/>
              <w:bottom w:val="single" w:sz="4" w:space="0" w:color="999999"/>
              <w:right w:val="single" w:sz="4" w:space="0" w:color="auto"/>
            </w:tcBorders>
            <w:vAlign w:val="center"/>
          </w:tcPr>
          <w:p w:rsidR="0006515C" w:rsidRPr="00E62332" w:rsidRDefault="0006515C" w:rsidP="004E069A">
            <w:pPr>
              <w:pStyle w:val="21"/>
              <w:spacing w:line="240" w:lineRule="auto"/>
              <w:jc w:val="center"/>
              <w:rPr>
                <w:color w:val="000000"/>
                <w:sz w:val="24"/>
                <w:szCs w:val="24"/>
              </w:rPr>
            </w:pPr>
            <w:r w:rsidRPr="00E62332">
              <w:rPr>
                <w:color w:val="000000"/>
                <w:sz w:val="24"/>
                <w:szCs w:val="24"/>
              </w:rPr>
              <w:t>01</w:t>
            </w:r>
          </w:p>
        </w:tc>
        <w:tc>
          <w:tcPr>
            <w:tcW w:w="1370" w:type="dxa"/>
            <w:tcBorders>
              <w:top w:val="single" w:sz="4" w:space="0" w:color="auto"/>
              <w:left w:val="single" w:sz="4" w:space="0" w:color="auto"/>
              <w:bottom w:val="single" w:sz="4" w:space="0" w:color="999999"/>
              <w:right w:val="single" w:sz="4" w:space="0" w:color="auto"/>
            </w:tcBorders>
            <w:vAlign w:val="center"/>
          </w:tcPr>
          <w:p w:rsidR="0006515C" w:rsidRPr="00E62332" w:rsidRDefault="0006515C" w:rsidP="004E069A">
            <w:pPr>
              <w:pStyle w:val="21"/>
              <w:spacing w:line="240" w:lineRule="auto"/>
              <w:jc w:val="center"/>
              <w:rPr>
                <w:color w:val="000000"/>
                <w:sz w:val="24"/>
                <w:szCs w:val="24"/>
              </w:rPr>
            </w:pPr>
            <w:r w:rsidRPr="00E62332">
              <w:rPr>
                <w:color w:val="000000"/>
                <w:sz w:val="24"/>
                <w:szCs w:val="24"/>
              </w:rPr>
              <w:t>325</w:t>
            </w:r>
          </w:p>
        </w:tc>
        <w:tc>
          <w:tcPr>
            <w:tcW w:w="1559" w:type="dxa"/>
            <w:tcBorders>
              <w:top w:val="single" w:sz="4" w:space="0" w:color="auto"/>
              <w:left w:val="single" w:sz="4" w:space="0" w:color="auto"/>
              <w:bottom w:val="single" w:sz="4" w:space="0" w:color="999999"/>
              <w:right w:val="single" w:sz="4" w:space="0" w:color="auto"/>
            </w:tcBorders>
            <w:vAlign w:val="center"/>
          </w:tcPr>
          <w:p w:rsidR="0006515C" w:rsidRPr="00E62332" w:rsidRDefault="0006515C" w:rsidP="004E069A">
            <w:pPr>
              <w:pStyle w:val="21"/>
              <w:spacing w:line="240" w:lineRule="auto"/>
              <w:ind w:firstLine="44"/>
              <w:jc w:val="center"/>
              <w:rPr>
                <w:color w:val="000000"/>
                <w:sz w:val="24"/>
                <w:szCs w:val="24"/>
              </w:rPr>
            </w:pPr>
            <w:r w:rsidRPr="00E62332">
              <w:rPr>
                <w:color w:val="000000"/>
                <w:sz w:val="24"/>
                <w:szCs w:val="24"/>
              </w:rPr>
              <w:t>309</w:t>
            </w:r>
          </w:p>
        </w:tc>
        <w:tc>
          <w:tcPr>
            <w:tcW w:w="1846" w:type="dxa"/>
            <w:tcBorders>
              <w:top w:val="single" w:sz="4" w:space="0" w:color="auto"/>
              <w:left w:val="single" w:sz="4" w:space="0" w:color="auto"/>
              <w:bottom w:val="single" w:sz="4" w:space="0" w:color="999999"/>
              <w:right w:val="single" w:sz="4" w:space="0" w:color="auto"/>
            </w:tcBorders>
            <w:vAlign w:val="center"/>
          </w:tcPr>
          <w:p w:rsidR="0006515C" w:rsidRPr="00E62332" w:rsidRDefault="0006515C" w:rsidP="004E069A">
            <w:pPr>
              <w:pStyle w:val="21"/>
              <w:spacing w:line="240" w:lineRule="auto"/>
              <w:jc w:val="center"/>
              <w:rPr>
                <w:color w:val="000000"/>
                <w:sz w:val="24"/>
                <w:szCs w:val="24"/>
              </w:rPr>
            </w:pPr>
            <w:r w:rsidRPr="00E62332">
              <w:rPr>
                <w:color w:val="000000"/>
                <w:sz w:val="24"/>
                <w:szCs w:val="24"/>
              </w:rPr>
              <w:t>68</w:t>
            </w:r>
          </w:p>
        </w:tc>
      </w:tr>
      <w:tr w:rsidR="0006515C" w:rsidRPr="00E62332" w:rsidTr="004E069A">
        <w:tblPrEx>
          <w:tblCellMar>
            <w:top w:w="0" w:type="dxa"/>
            <w:bottom w:w="0" w:type="dxa"/>
          </w:tblCellMar>
        </w:tblPrEx>
        <w:trPr>
          <w:trHeight w:hRule="exact" w:val="369"/>
        </w:trPr>
        <w:tc>
          <w:tcPr>
            <w:tcW w:w="3060" w:type="dxa"/>
            <w:tcBorders>
              <w:top w:val="single" w:sz="4" w:space="0" w:color="999999"/>
              <w:left w:val="single" w:sz="4" w:space="0" w:color="auto"/>
              <w:bottom w:val="single" w:sz="4" w:space="0" w:color="999999"/>
              <w:right w:val="single" w:sz="4" w:space="0" w:color="auto"/>
            </w:tcBorders>
            <w:vAlign w:val="center"/>
          </w:tcPr>
          <w:p w:rsidR="0006515C" w:rsidRPr="00E62332" w:rsidRDefault="0006515C" w:rsidP="004E069A">
            <w:pPr>
              <w:pStyle w:val="21"/>
              <w:spacing w:line="240" w:lineRule="auto"/>
              <w:jc w:val="center"/>
              <w:rPr>
                <w:color w:val="000000"/>
                <w:sz w:val="24"/>
                <w:szCs w:val="24"/>
              </w:rPr>
            </w:pPr>
            <w:r w:rsidRPr="00E62332">
              <w:rPr>
                <w:color w:val="000000"/>
                <w:sz w:val="24"/>
                <w:szCs w:val="24"/>
              </w:rPr>
              <w:t>02</w:t>
            </w:r>
          </w:p>
        </w:tc>
        <w:tc>
          <w:tcPr>
            <w:tcW w:w="1370" w:type="dxa"/>
            <w:tcBorders>
              <w:top w:val="single" w:sz="4" w:space="0" w:color="999999"/>
              <w:left w:val="single" w:sz="4" w:space="0" w:color="auto"/>
              <w:bottom w:val="single" w:sz="4" w:space="0" w:color="999999"/>
              <w:right w:val="single" w:sz="4" w:space="0" w:color="auto"/>
            </w:tcBorders>
            <w:vAlign w:val="center"/>
          </w:tcPr>
          <w:p w:rsidR="0006515C" w:rsidRPr="00E62332" w:rsidRDefault="0006515C" w:rsidP="004E069A">
            <w:pPr>
              <w:pStyle w:val="21"/>
              <w:spacing w:line="240" w:lineRule="auto"/>
              <w:jc w:val="center"/>
              <w:rPr>
                <w:color w:val="000000"/>
                <w:sz w:val="24"/>
                <w:szCs w:val="24"/>
              </w:rPr>
            </w:pPr>
            <w:r w:rsidRPr="00E62332">
              <w:rPr>
                <w:color w:val="000000"/>
                <w:sz w:val="24"/>
                <w:szCs w:val="24"/>
              </w:rPr>
              <w:t>426</w:t>
            </w:r>
          </w:p>
        </w:tc>
        <w:tc>
          <w:tcPr>
            <w:tcW w:w="1559" w:type="dxa"/>
            <w:tcBorders>
              <w:top w:val="single" w:sz="4" w:space="0" w:color="999999"/>
              <w:left w:val="single" w:sz="4" w:space="0" w:color="auto"/>
              <w:bottom w:val="single" w:sz="4" w:space="0" w:color="999999"/>
              <w:right w:val="single" w:sz="4" w:space="0" w:color="auto"/>
            </w:tcBorders>
            <w:vAlign w:val="center"/>
          </w:tcPr>
          <w:p w:rsidR="0006515C" w:rsidRPr="00E62332" w:rsidRDefault="0006515C" w:rsidP="004E069A">
            <w:pPr>
              <w:pStyle w:val="21"/>
              <w:spacing w:line="240" w:lineRule="auto"/>
              <w:ind w:firstLine="44"/>
              <w:jc w:val="center"/>
              <w:rPr>
                <w:color w:val="000000"/>
                <w:sz w:val="24"/>
                <w:szCs w:val="24"/>
              </w:rPr>
            </w:pPr>
            <w:r w:rsidRPr="00E62332">
              <w:rPr>
                <w:color w:val="000000"/>
                <w:sz w:val="24"/>
                <w:szCs w:val="24"/>
              </w:rPr>
              <w:t>412</w:t>
            </w:r>
          </w:p>
        </w:tc>
        <w:tc>
          <w:tcPr>
            <w:tcW w:w="1846" w:type="dxa"/>
            <w:tcBorders>
              <w:top w:val="single" w:sz="4" w:space="0" w:color="999999"/>
              <w:left w:val="single" w:sz="4" w:space="0" w:color="auto"/>
              <w:bottom w:val="single" w:sz="4" w:space="0" w:color="999999"/>
              <w:right w:val="single" w:sz="4" w:space="0" w:color="auto"/>
            </w:tcBorders>
            <w:vAlign w:val="center"/>
          </w:tcPr>
          <w:p w:rsidR="0006515C" w:rsidRPr="00E62332" w:rsidRDefault="0006515C" w:rsidP="004E069A">
            <w:pPr>
              <w:pStyle w:val="21"/>
              <w:spacing w:line="240" w:lineRule="auto"/>
              <w:jc w:val="center"/>
              <w:rPr>
                <w:color w:val="000000"/>
                <w:sz w:val="24"/>
                <w:szCs w:val="24"/>
              </w:rPr>
            </w:pPr>
            <w:r w:rsidRPr="00E62332">
              <w:rPr>
                <w:color w:val="000000"/>
                <w:sz w:val="24"/>
                <w:szCs w:val="24"/>
              </w:rPr>
              <w:t>124</w:t>
            </w:r>
          </w:p>
        </w:tc>
      </w:tr>
      <w:tr w:rsidR="0006515C" w:rsidRPr="00E62332" w:rsidTr="004E069A">
        <w:tblPrEx>
          <w:tblCellMar>
            <w:top w:w="0" w:type="dxa"/>
            <w:bottom w:w="0" w:type="dxa"/>
          </w:tblCellMar>
        </w:tblPrEx>
        <w:trPr>
          <w:trHeight w:hRule="exact" w:val="369"/>
        </w:trPr>
        <w:tc>
          <w:tcPr>
            <w:tcW w:w="3060" w:type="dxa"/>
            <w:tcBorders>
              <w:top w:val="single" w:sz="4" w:space="0" w:color="999999"/>
              <w:left w:val="single" w:sz="4" w:space="0" w:color="auto"/>
              <w:bottom w:val="single" w:sz="4" w:space="0" w:color="999999"/>
              <w:right w:val="single" w:sz="4" w:space="0" w:color="auto"/>
            </w:tcBorders>
            <w:vAlign w:val="center"/>
          </w:tcPr>
          <w:p w:rsidR="0006515C" w:rsidRPr="00E62332" w:rsidRDefault="0006515C" w:rsidP="004E069A">
            <w:pPr>
              <w:pStyle w:val="21"/>
              <w:spacing w:line="240" w:lineRule="auto"/>
              <w:jc w:val="center"/>
              <w:rPr>
                <w:color w:val="000000"/>
                <w:sz w:val="24"/>
                <w:szCs w:val="24"/>
              </w:rPr>
            </w:pPr>
            <w:r w:rsidRPr="00E62332">
              <w:rPr>
                <w:color w:val="000000"/>
                <w:sz w:val="24"/>
                <w:szCs w:val="24"/>
              </w:rPr>
              <w:t>03</w:t>
            </w:r>
          </w:p>
        </w:tc>
        <w:tc>
          <w:tcPr>
            <w:tcW w:w="1370" w:type="dxa"/>
            <w:tcBorders>
              <w:top w:val="single" w:sz="4" w:space="0" w:color="999999"/>
              <w:left w:val="single" w:sz="4" w:space="0" w:color="auto"/>
              <w:bottom w:val="single" w:sz="4" w:space="0" w:color="999999"/>
              <w:right w:val="single" w:sz="4" w:space="0" w:color="auto"/>
            </w:tcBorders>
            <w:vAlign w:val="center"/>
          </w:tcPr>
          <w:p w:rsidR="0006515C" w:rsidRPr="00E62332" w:rsidRDefault="0006515C" w:rsidP="004E069A">
            <w:pPr>
              <w:pStyle w:val="21"/>
              <w:spacing w:line="240" w:lineRule="auto"/>
              <w:jc w:val="center"/>
              <w:rPr>
                <w:color w:val="000000"/>
                <w:sz w:val="24"/>
                <w:szCs w:val="24"/>
              </w:rPr>
            </w:pPr>
            <w:r w:rsidRPr="00E62332">
              <w:rPr>
                <w:color w:val="000000"/>
                <w:sz w:val="24"/>
                <w:szCs w:val="24"/>
              </w:rPr>
              <w:t>480</w:t>
            </w:r>
          </w:p>
        </w:tc>
        <w:tc>
          <w:tcPr>
            <w:tcW w:w="1559" w:type="dxa"/>
            <w:tcBorders>
              <w:top w:val="single" w:sz="4" w:space="0" w:color="999999"/>
              <w:left w:val="single" w:sz="4" w:space="0" w:color="auto"/>
              <w:bottom w:val="single" w:sz="4" w:space="0" w:color="999999"/>
              <w:right w:val="single" w:sz="4" w:space="0" w:color="auto"/>
            </w:tcBorders>
            <w:vAlign w:val="center"/>
          </w:tcPr>
          <w:p w:rsidR="0006515C" w:rsidRPr="00E62332" w:rsidRDefault="0006515C" w:rsidP="004E069A">
            <w:pPr>
              <w:pStyle w:val="21"/>
              <w:spacing w:line="240" w:lineRule="auto"/>
              <w:ind w:firstLine="44"/>
              <w:jc w:val="center"/>
              <w:rPr>
                <w:color w:val="000000"/>
                <w:sz w:val="24"/>
                <w:szCs w:val="24"/>
              </w:rPr>
            </w:pPr>
            <w:r w:rsidRPr="00E62332">
              <w:rPr>
                <w:color w:val="000000"/>
                <w:sz w:val="24"/>
                <w:szCs w:val="24"/>
              </w:rPr>
              <w:t>466</w:t>
            </w:r>
          </w:p>
        </w:tc>
        <w:tc>
          <w:tcPr>
            <w:tcW w:w="1846" w:type="dxa"/>
            <w:tcBorders>
              <w:top w:val="single" w:sz="4" w:space="0" w:color="999999"/>
              <w:left w:val="single" w:sz="4" w:space="0" w:color="auto"/>
              <w:bottom w:val="single" w:sz="4" w:space="0" w:color="999999"/>
              <w:right w:val="single" w:sz="4" w:space="0" w:color="auto"/>
            </w:tcBorders>
            <w:vAlign w:val="center"/>
          </w:tcPr>
          <w:p w:rsidR="0006515C" w:rsidRPr="00E62332" w:rsidRDefault="0006515C" w:rsidP="004E069A">
            <w:pPr>
              <w:pStyle w:val="21"/>
              <w:spacing w:line="240" w:lineRule="auto"/>
              <w:jc w:val="center"/>
              <w:rPr>
                <w:color w:val="000000"/>
                <w:sz w:val="24"/>
                <w:szCs w:val="24"/>
              </w:rPr>
            </w:pPr>
            <w:r w:rsidRPr="00E62332">
              <w:rPr>
                <w:color w:val="000000"/>
                <w:sz w:val="24"/>
                <w:szCs w:val="24"/>
              </w:rPr>
              <w:t>176</w:t>
            </w:r>
          </w:p>
        </w:tc>
      </w:tr>
      <w:tr w:rsidR="0006515C" w:rsidRPr="00E62332" w:rsidTr="004E069A">
        <w:tblPrEx>
          <w:tblCellMar>
            <w:top w:w="0" w:type="dxa"/>
            <w:bottom w:w="0" w:type="dxa"/>
          </w:tblCellMar>
        </w:tblPrEx>
        <w:trPr>
          <w:trHeight w:hRule="exact" w:val="369"/>
        </w:trPr>
        <w:tc>
          <w:tcPr>
            <w:tcW w:w="3060" w:type="dxa"/>
            <w:tcBorders>
              <w:top w:val="single" w:sz="4" w:space="0" w:color="999999"/>
              <w:left w:val="single" w:sz="4" w:space="0" w:color="auto"/>
              <w:bottom w:val="single" w:sz="4" w:space="0" w:color="999999"/>
              <w:right w:val="single" w:sz="4" w:space="0" w:color="auto"/>
            </w:tcBorders>
            <w:vAlign w:val="center"/>
          </w:tcPr>
          <w:p w:rsidR="0006515C" w:rsidRPr="00E62332" w:rsidRDefault="0006515C" w:rsidP="004E069A">
            <w:pPr>
              <w:pStyle w:val="21"/>
              <w:spacing w:line="240" w:lineRule="auto"/>
              <w:jc w:val="center"/>
              <w:rPr>
                <w:color w:val="000000"/>
                <w:sz w:val="24"/>
                <w:szCs w:val="24"/>
              </w:rPr>
            </w:pPr>
            <w:r w:rsidRPr="00E62332">
              <w:rPr>
                <w:color w:val="000000"/>
                <w:sz w:val="24"/>
                <w:szCs w:val="24"/>
              </w:rPr>
              <w:t>04</w:t>
            </w:r>
          </w:p>
        </w:tc>
        <w:tc>
          <w:tcPr>
            <w:tcW w:w="1370" w:type="dxa"/>
            <w:tcBorders>
              <w:top w:val="single" w:sz="4" w:space="0" w:color="999999"/>
              <w:left w:val="single" w:sz="4" w:space="0" w:color="auto"/>
              <w:bottom w:val="single" w:sz="4" w:space="0" w:color="999999"/>
              <w:right w:val="single" w:sz="4" w:space="0" w:color="auto"/>
            </w:tcBorders>
            <w:vAlign w:val="center"/>
          </w:tcPr>
          <w:p w:rsidR="0006515C" w:rsidRPr="00E62332" w:rsidRDefault="0006515C" w:rsidP="004E069A">
            <w:pPr>
              <w:pStyle w:val="21"/>
              <w:spacing w:line="240" w:lineRule="auto"/>
              <w:jc w:val="center"/>
              <w:rPr>
                <w:color w:val="000000"/>
                <w:sz w:val="24"/>
                <w:szCs w:val="24"/>
              </w:rPr>
            </w:pPr>
            <w:r w:rsidRPr="00E62332">
              <w:rPr>
                <w:color w:val="000000"/>
                <w:sz w:val="24"/>
                <w:szCs w:val="24"/>
              </w:rPr>
              <w:t>530</w:t>
            </w:r>
          </w:p>
        </w:tc>
        <w:tc>
          <w:tcPr>
            <w:tcW w:w="1559" w:type="dxa"/>
            <w:tcBorders>
              <w:top w:val="single" w:sz="4" w:space="0" w:color="999999"/>
              <w:left w:val="single" w:sz="4" w:space="0" w:color="auto"/>
              <w:bottom w:val="single" w:sz="4" w:space="0" w:color="999999"/>
              <w:right w:val="single" w:sz="4" w:space="0" w:color="auto"/>
            </w:tcBorders>
            <w:vAlign w:val="center"/>
          </w:tcPr>
          <w:p w:rsidR="0006515C" w:rsidRPr="00E62332" w:rsidRDefault="0006515C" w:rsidP="004E069A">
            <w:pPr>
              <w:pStyle w:val="21"/>
              <w:spacing w:line="240" w:lineRule="auto"/>
              <w:ind w:firstLine="44"/>
              <w:jc w:val="center"/>
              <w:rPr>
                <w:color w:val="000000"/>
                <w:sz w:val="24"/>
                <w:szCs w:val="24"/>
              </w:rPr>
            </w:pPr>
            <w:r w:rsidRPr="00E62332">
              <w:rPr>
                <w:color w:val="000000"/>
                <w:sz w:val="24"/>
                <w:szCs w:val="24"/>
              </w:rPr>
              <w:t>516</w:t>
            </w:r>
          </w:p>
        </w:tc>
        <w:tc>
          <w:tcPr>
            <w:tcW w:w="1846" w:type="dxa"/>
            <w:tcBorders>
              <w:top w:val="single" w:sz="4" w:space="0" w:color="999999"/>
              <w:left w:val="single" w:sz="4" w:space="0" w:color="auto"/>
              <w:bottom w:val="single" w:sz="4" w:space="0" w:color="999999"/>
              <w:right w:val="single" w:sz="4" w:space="0" w:color="auto"/>
            </w:tcBorders>
            <w:vAlign w:val="center"/>
          </w:tcPr>
          <w:p w:rsidR="0006515C" w:rsidRPr="00E62332" w:rsidRDefault="0006515C" w:rsidP="004E069A">
            <w:pPr>
              <w:pStyle w:val="21"/>
              <w:spacing w:line="240" w:lineRule="auto"/>
              <w:jc w:val="center"/>
              <w:rPr>
                <w:color w:val="000000"/>
                <w:sz w:val="24"/>
                <w:szCs w:val="24"/>
              </w:rPr>
            </w:pPr>
            <w:r w:rsidRPr="00E62332">
              <w:rPr>
                <w:color w:val="000000"/>
                <w:sz w:val="24"/>
                <w:szCs w:val="24"/>
              </w:rPr>
              <w:t>232</w:t>
            </w:r>
          </w:p>
        </w:tc>
      </w:tr>
      <w:tr w:rsidR="0006515C" w:rsidRPr="00E62332" w:rsidTr="004E069A">
        <w:tblPrEx>
          <w:tblCellMar>
            <w:top w:w="0" w:type="dxa"/>
            <w:bottom w:w="0" w:type="dxa"/>
          </w:tblCellMar>
        </w:tblPrEx>
        <w:trPr>
          <w:trHeight w:hRule="exact" w:val="369"/>
        </w:trPr>
        <w:tc>
          <w:tcPr>
            <w:tcW w:w="3060" w:type="dxa"/>
            <w:tcBorders>
              <w:top w:val="single" w:sz="4" w:space="0" w:color="999999"/>
              <w:left w:val="single" w:sz="4" w:space="0" w:color="auto"/>
              <w:bottom w:val="single" w:sz="4" w:space="0" w:color="999999"/>
              <w:right w:val="single" w:sz="4" w:space="0" w:color="auto"/>
            </w:tcBorders>
            <w:vAlign w:val="center"/>
          </w:tcPr>
          <w:p w:rsidR="0006515C" w:rsidRPr="00E62332" w:rsidRDefault="0006515C" w:rsidP="004E069A">
            <w:pPr>
              <w:pStyle w:val="21"/>
              <w:spacing w:line="240" w:lineRule="auto"/>
              <w:jc w:val="center"/>
              <w:rPr>
                <w:color w:val="000000"/>
                <w:sz w:val="24"/>
                <w:szCs w:val="24"/>
              </w:rPr>
            </w:pPr>
            <w:r w:rsidRPr="00E62332">
              <w:rPr>
                <w:color w:val="000000"/>
                <w:sz w:val="24"/>
                <w:szCs w:val="24"/>
              </w:rPr>
              <w:t>05</w:t>
            </w:r>
          </w:p>
        </w:tc>
        <w:tc>
          <w:tcPr>
            <w:tcW w:w="1370" w:type="dxa"/>
            <w:tcBorders>
              <w:top w:val="single" w:sz="4" w:space="0" w:color="999999"/>
              <w:left w:val="single" w:sz="4" w:space="0" w:color="auto"/>
              <w:bottom w:val="single" w:sz="4" w:space="0" w:color="999999"/>
              <w:right w:val="single" w:sz="4" w:space="0" w:color="auto"/>
            </w:tcBorders>
            <w:vAlign w:val="center"/>
          </w:tcPr>
          <w:p w:rsidR="0006515C" w:rsidRPr="00E62332" w:rsidRDefault="0006515C" w:rsidP="004E069A">
            <w:pPr>
              <w:pStyle w:val="21"/>
              <w:spacing w:line="240" w:lineRule="auto"/>
              <w:jc w:val="center"/>
              <w:rPr>
                <w:color w:val="000000"/>
                <w:sz w:val="24"/>
                <w:szCs w:val="24"/>
              </w:rPr>
            </w:pPr>
            <w:r w:rsidRPr="00E62332">
              <w:rPr>
                <w:color w:val="000000"/>
                <w:sz w:val="24"/>
                <w:szCs w:val="24"/>
              </w:rPr>
              <w:t>630</w:t>
            </w:r>
          </w:p>
        </w:tc>
        <w:tc>
          <w:tcPr>
            <w:tcW w:w="1559" w:type="dxa"/>
            <w:tcBorders>
              <w:top w:val="single" w:sz="4" w:space="0" w:color="999999"/>
              <w:left w:val="single" w:sz="4" w:space="0" w:color="auto"/>
              <w:bottom w:val="single" w:sz="4" w:space="0" w:color="999999"/>
              <w:right w:val="single" w:sz="4" w:space="0" w:color="auto"/>
            </w:tcBorders>
            <w:vAlign w:val="center"/>
          </w:tcPr>
          <w:p w:rsidR="0006515C" w:rsidRPr="00E62332" w:rsidRDefault="0006515C" w:rsidP="004E069A">
            <w:pPr>
              <w:pStyle w:val="21"/>
              <w:spacing w:line="240" w:lineRule="auto"/>
              <w:ind w:firstLine="44"/>
              <w:jc w:val="center"/>
              <w:rPr>
                <w:color w:val="000000"/>
                <w:sz w:val="24"/>
                <w:szCs w:val="24"/>
              </w:rPr>
            </w:pPr>
            <w:r w:rsidRPr="00E62332">
              <w:rPr>
                <w:color w:val="000000"/>
                <w:sz w:val="24"/>
                <w:szCs w:val="24"/>
              </w:rPr>
              <w:t>616</w:t>
            </w:r>
          </w:p>
        </w:tc>
        <w:tc>
          <w:tcPr>
            <w:tcW w:w="1846" w:type="dxa"/>
            <w:tcBorders>
              <w:top w:val="single" w:sz="4" w:space="0" w:color="999999"/>
              <w:left w:val="single" w:sz="4" w:space="0" w:color="auto"/>
              <w:bottom w:val="single" w:sz="4" w:space="0" w:color="999999"/>
              <w:right w:val="single" w:sz="4" w:space="0" w:color="auto"/>
            </w:tcBorders>
            <w:vAlign w:val="center"/>
          </w:tcPr>
          <w:p w:rsidR="0006515C" w:rsidRPr="00E62332" w:rsidRDefault="0006515C" w:rsidP="004E069A">
            <w:pPr>
              <w:pStyle w:val="21"/>
              <w:spacing w:line="240" w:lineRule="auto"/>
              <w:jc w:val="center"/>
              <w:rPr>
                <w:color w:val="000000"/>
                <w:sz w:val="24"/>
                <w:szCs w:val="24"/>
              </w:rPr>
            </w:pPr>
            <w:r w:rsidRPr="00E62332">
              <w:rPr>
                <w:color w:val="000000"/>
                <w:sz w:val="24"/>
                <w:szCs w:val="24"/>
              </w:rPr>
              <w:t>392</w:t>
            </w:r>
          </w:p>
        </w:tc>
      </w:tr>
      <w:tr w:rsidR="0006515C" w:rsidRPr="00E62332" w:rsidTr="004E069A">
        <w:tblPrEx>
          <w:tblCellMar>
            <w:top w:w="0" w:type="dxa"/>
            <w:bottom w:w="0" w:type="dxa"/>
          </w:tblCellMar>
        </w:tblPrEx>
        <w:trPr>
          <w:trHeight w:hRule="exact" w:val="369"/>
        </w:trPr>
        <w:tc>
          <w:tcPr>
            <w:tcW w:w="3060" w:type="dxa"/>
            <w:tcBorders>
              <w:top w:val="single" w:sz="4" w:space="0" w:color="999999"/>
              <w:left w:val="single" w:sz="4" w:space="0" w:color="auto"/>
              <w:bottom w:val="single" w:sz="4" w:space="0" w:color="999999"/>
              <w:right w:val="single" w:sz="4" w:space="0" w:color="auto"/>
            </w:tcBorders>
            <w:vAlign w:val="center"/>
          </w:tcPr>
          <w:p w:rsidR="0006515C" w:rsidRPr="00E62332" w:rsidRDefault="0006515C" w:rsidP="004E069A">
            <w:pPr>
              <w:pStyle w:val="21"/>
              <w:spacing w:line="240" w:lineRule="auto"/>
              <w:jc w:val="center"/>
              <w:rPr>
                <w:color w:val="000000"/>
                <w:sz w:val="24"/>
                <w:szCs w:val="24"/>
              </w:rPr>
            </w:pPr>
            <w:r w:rsidRPr="00E62332">
              <w:rPr>
                <w:color w:val="000000"/>
                <w:sz w:val="24"/>
                <w:szCs w:val="24"/>
              </w:rPr>
              <w:t>06</w:t>
            </w:r>
          </w:p>
        </w:tc>
        <w:tc>
          <w:tcPr>
            <w:tcW w:w="1370" w:type="dxa"/>
            <w:tcBorders>
              <w:top w:val="single" w:sz="4" w:space="0" w:color="999999"/>
              <w:left w:val="single" w:sz="4" w:space="0" w:color="auto"/>
              <w:bottom w:val="single" w:sz="4" w:space="0" w:color="999999"/>
              <w:right w:val="single" w:sz="4" w:space="0" w:color="auto"/>
            </w:tcBorders>
            <w:vAlign w:val="center"/>
          </w:tcPr>
          <w:p w:rsidR="0006515C" w:rsidRPr="00E62332" w:rsidRDefault="0006515C" w:rsidP="004E069A">
            <w:pPr>
              <w:pStyle w:val="21"/>
              <w:spacing w:line="240" w:lineRule="auto"/>
              <w:jc w:val="center"/>
              <w:rPr>
                <w:color w:val="000000"/>
                <w:sz w:val="24"/>
                <w:szCs w:val="24"/>
              </w:rPr>
            </w:pPr>
            <w:r w:rsidRPr="00E62332">
              <w:rPr>
                <w:color w:val="000000"/>
                <w:sz w:val="24"/>
                <w:szCs w:val="24"/>
              </w:rPr>
              <w:t>720</w:t>
            </w:r>
          </w:p>
        </w:tc>
        <w:tc>
          <w:tcPr>
            <w:tcW w:w="1559" w:type="dxa"/>
            <w:tcBorders>
              <w:top w:val="single" w:sz="4" w:space="0" w:color="999999"/>
              <w:left w:val="single" w:sz="4" w:space="0" w:color="auto"/>
              <w:bottom w:val="single" w:sz="4" w:space="0" w:color="999999"/>
              <w:right w:val="single" w:sz="4" w:space="0" w:color="auto"/>
            </w:tcBorders>
            <w:vAlign w:val="center"/>
          </w:tcPr>
          <w:p w:rsidR="0006515C" w:rsidRPr="00E62332" w:rsidRDefault="0006515C" w:rsidP="004E069A">
            <w:pPr>
              <w:pStyle w:val="21"/>
              <w:spacing w:line="240" w:lineRule="auto"/>
              <w:ind w:firstLine="44"/>
              <w:jc w:val="center"/>
              <w:rPr>
                <w:color w:val="000000"/>
                <w:sz w:val="24"/>
                <w:szCs w:val="24"/>
              </w:rPr>
            </w:pPr>
            <w:r w:rsidRPr="00E62332">
              <w:rPr>
                <w:color w:val="000000"/>
                <w:sz w:val="24"/>
                <w:szCs w:val="24"/>
              </w:rPr>
              <w:t>704</w:t>
            </w:r>
          </w:p>
        </w:tc>
        <w:tc>
          <w:tcPr>
            <w:tcW w:w="1846" w:type="dxa"/>
            <w:tcBorders>
              <w:top w:val="single" w:sz="4" w:space="0" w:color="999999"/>
              <w:left w:val="single" w:sz="4" w:space="0" w:color="auto"/>
              <w:bottom w:val="single" w:sz="4" w:space="0" w:color="999999"/>
              <w:right w:val="single" w:sz="4" w:space="0" w:color="auto"/>
            </w:tcBorders>
            <w:vAlign w:val="center"/>
          </w:tcPr>
          <w:p w:rsidR="0006515C" w:rsidRPr="00E62332" w:rsidRDefault="0006515C" w:rsidP="004E069A">
            <w:pPr>
              <w:pStyle w:val="21"/>
              <w:spacing w:line="240" w:lineRule="auto"/>
              <w:jc w:val="center"/>
              <w:rPr>
                <w:color w:val="000000"/>
                <w:sz w:val="24"/>
                <w:szCs w:val="24"/>
              </w:rPr>
            </w:pPr>
            <w:r w:rsidRPr="00E62332">
              <w:rPr>
                <w:color w:val="000000"/>
                <w:sz w:val="24"/>
                <w:szCs w:val="24"/>
              </w:rPr>
              <w:t>560</w:t>
            </w:r>
          </w:p>
        </w:tc>
      </w:tr>
      <w:tr w:rsidR="0006515C" w:rsidRPr="00E62332" w:rsidTr="004E069A">
        <w:tblPrEx>
          <w:tblCellMar>
            <w:top w:w="0" w:type="dxa"/>
            <w:bottom w:w="0" w:type="dxa"/>
          </w:tblCellMar>
        </w:tblPrEx>
        <w:trPr>
          <w:trHeight w:hRule="exact" w:val="369"/>
        </w:trPr>
        <w:tc>
          <w:tcPr>
            <w:tcW w:w="3060" w:type="dxa"/>
            <w:tcBorders>
              <w:top w:val="single" w:sz="4" w:space="0" w:color="999999"/>
              <w:left w:val="single" w:sz="4" w:space="0" w:color="auto"/>
              <w:bottom w:val="single" w:sz="4" w:space="0" w:color="999999"/>
              <w:right w:val="single" w:sz="4" w:space="0" w:color="auto"/>
            </w:tcBorders>
            <w:vAlign w:val="center"/>
          </w:tcPr>
          <w:p w:rsidR="0006515C" w:rsidRPr="00E62332" w:rsidRDefault="0006515C" w:rsidP="004E069A">
            <w:pPr>
              <w:pStyle w:val="21"/>
              <w:spacing w:line="240" w:lineRule="auto"/>
              <w:jc w:val="center"/>
              <w:rPr>
                <w:color w:val="000000"/>
                <w:sz w:val="24"/>
                <w:szCs w:val="24"/>
              </w:rPr>
            </w:pPr>
            <w:r w:rsidRPr="00E62332">
              <w:rPr>
                <w:color w:val="000000"/>
                <w:sz w:val="24"/>
                <w:szCs w:val="24"/>
              </w:rPr>
              <w:t>07</w:t>
            </w:r>
          </w:p>
        </w:tc>
        <w:tc>
          <w:tcPr>
            <w:tcW w:w="1370" w:type="dxa"/>
            <w:tcBorders>
              <w:top w:val="single" w:sz="4" w:space="0" w:color="999999"/>
              <w:left w:val="single" w:sz="4" w:space="0" w:color="auto"/>
              <w:bottom w:val="single" w:sz="4" w:space="0" w:color="999999"/>
              <w:right w:val="single" w:sz="4" w:space="0" w:color="auto"/>
            </w:tcBorders>
            <w:vAlign w:val="center"/>
          </w:tcPr>
          <w:p w:rsidR="0006515C" w:rsidRPr="00E62332" w:rsidRDefault="0006515C" w:rsidP="004E069A">
            <w:pPr>
              <w:pStyle w:val="21"/>
              <w:spacing w:line="240" w:lineRule="auto"/>
              <w:jc w:val="center"/>
              <w:rPr>
                <w:color w:val="000000"/>
                <w:sz w:val="24"/>
                <w:szCs w:val="24"/>
              </w:rPr>
            </w:pPr>
            <w:r w:rsidRPr="00E62332">
              <w:rPr>
                <w:color w:val="000000"/>
                <w:sz w:val="24"/>
                <w:szCs w:val="24"/>
              </w:rPr>
              <w:t>820</w:t>
            </w:r>
          </w:p>
        </w:tc>
        <w:tc>
          <w:tcPr>
            <w:tcW w:w="1559" w:type="dxa"/>
            <w:tcBorders>
              <w:top w:val="single" w:sz="4" w:space="0" w:color="999999"/>
              <w:left w:val="single" w:sz="4" w:space="0" w:color="auto"/>
              <w:bottom w:val="single" w:sz="4" w:space="0" w:color="999999"/>
              <w:right w:val="single" w:sz="4" w:space="0" w:color="auto"/>
            </w:tcBorders>
            <w:vAlign w:val="center"/>
          </w:tcPr>
          <w:p w:rsidR="0006515C" w:rsidRPr="00E62332" w:rsidRDefault="0006515C" w:rsidP="004E069A">
            <w:pPr>
              <w:pStyle w:val="21"/>
              <w:spacing w:line="240" w:lineRule="auto"/>
              <w:ind w:firstLine="44"/>
              <w:jc w:val="center"/>
              <w:rPr>
                <w:color w:val="000000"/>
                <w:sz w:val="24"/>
                <w:szCs w:val="24"/>
              </w:rPr>
            </w:pPr>
            <w:r w:rsidRPr="00E62332">
              <w:rPr>
                <w:color w:val="000000"/>
                <w:sz w:val="24"/>
                <w:szCs w:val="24"/>
              </w:rPr>
              <w:t>804</w:t>
            </w:r>
          </w:p>
        </w:tc>
        <w:tc>
          <w:tcPr>
            <w:tcW w:w="1846" w:type="dxa"/>
            <w:tcBorders>
              <w:top w:val="single" w:sz="4" w:space="0" w:color="999999"/>
              <w:left w:val="single" w:sz="4" w:space="0" w:color="auto"/>
              <w:bottom w:val="single" w:sz="4" w:space="0" w:color="999999"/>
              <w:right w:val="single" w:sz="4" w:space="0" w:color="auto"/>
            </w:tcBorders>
            <w:vAlign w:val="center"/>
          </w:tcPr>
          <w:p w:rsidR="0006515C" w:rsidRPr="00E62332" w:rsidRDefault="0006515C" w:rsidP="004E069A">
            <w:pPr>
              <w:pStyle w:val="21"/>
              <w:spacing w:line="240" w:lineRule="auto"/>
              <w:jc w:val="center"/>
              <w:rPr>
                <w:color w:val="000000"/>
                <w:sz w:val="24"/>
                <w:szCs w:val="24"/>
              </w:rPr>
            </w:pPr>
            <w:r w:rsidRPr="00E62332">
              <w:rPr>
                <w:color w:val="000000"/>
                <w:sz w:val="24"/>
                <w:szCs w:val="24"/>
              </w:rPr>
              <w:t>792</w:t>
            </w:r>
          </w:p>
        </w:tc>
      </w:tr>
      <w:tr w:rsidR="0006515C" w:rsidRPr="00E62332" w:rsidTr="004E069A">
        <w:tblPrEx>
          <w:tblCellMar>
            <w:top w:w="0" w:type="dxa"/>
            <w:bottom w:w="0" w:type="dxa"/>
          </w:tblCellMar>
        </w:tblPrEx>
        <w:trPr>
          <w:trHeight w:hRule="exact" w:val="369"/>
        </w:trPr>
        <w:tc>
          <w:tcPr>
            <w:tcW w:w="3060" w:type="dxa"/>
            <w:tcBorders>
              <w:top w:val="single" w:sz="4" w:space="0" w:color="999999"/>
              <w:left w:val="single" w:sz="4" w:space="0" w:color="auto"/>
              <w:bottom w:val="single" w:sz="4" w:space="0" w:color="999999"/>
              <w:right w:val="single" w:sz="4" w:space="0" w:color="auto"/>
            </w:tcBorders>
            <w:vAlign w:val="center"/>
          </w:tcPr>
          <w:p w:rsidR="0006515C" w:rsidRPr="00E62332" w:rsidRDefault="0006515C" w:rsidP="004E069A">
            <w:pPr>
              <w:pStyle w:val="21"/>
              <w:spacing w:line="240" w:lineRule="auto"/>
              <w:jc w:val="center"/>
              <w:rPr>
                <w:color w:val="000000"/>
                <w:sz w:val="24"/>
                <w:szCs w:val="24"/>
              </w:rPr>
            </w:pPr>
            <w:r w:rsidRPr="00E62332">
              <w:rPr>
                <w:color w:val="000000"/>
                <w:sz w:val="24"/>
                <w:szCs w:val="24"/>
              </w:rPr>
              <w:t>08</w:t>
            </w:r>
          </w:p>
        </w:tc>
        <w:tc>
          <w:tcPr>
            <w:tcW w:w="1370" w:type="dxa"/>
            <w:tcBorders>
              <w:top w:val="single" w:sz="4" w:space="0" w:color="999999"/>
              <w:left w:val="single" w:sz="4" w:space="0" w:color="auto"/>
              <w:bottom w:val="single" w:sz="4" w:space="0" w:color="999999"/>
              <w:right w:val="single" w:sz="4" w:space="0" w:color="auto"/>
            </w:tcBorders>
            <w:vAlign w:val="center"/>
          </w:tcPr>
          <w:p w:rsidR="0006515C" w:rsidRPr="00E62332" w:rsidRDefault="0006515C" w:rsidP="004E069A">
            <w:pPr>
              <w:pStyle w:val="21"/>
              <w:spacing w:line="240" w:lineRule="auto"/>
              <w:jc w:val="center"/>
              <w:rPr>
                <w:color w:val="000000"/>
                <w:sz w:val="24"/>
                <w:szCs w:val="24"/>
              </w:rPr>
            </w:pPr>
            <w:r w:rsidRPr="00E62332">
              <w:rPr>
                <w:color w:val="000000"/>
                <w:sz w:val="24"/>
                <w:szCs w:val="24"/>
              </w:rPr>
              <w:t>1020</w:t>
            </w:r>
          </w:p>
        </w:tc>
        <w:tc>
          <w:tcPr>
            <w:tcW w:w="1559" w:type="dxa"/>
            <w:tcBorders>
              <w:top w:val="single" w:sz="4" w:space="0" w:color="999999"/>
              <w:left w:val="single" w:sz="4" w:space="0" w:color="auto"/>
              <w:bottom w:val="single" w:sz="4" w:space="0" w:color="999999"/>
              <w:right w:val="single" w:sz="4" w:space="0" w:color="auto"/>
            </w:tcBorders>
            <w:vAlign w:val="center"/>
          </w:tcPr>
          <w:p w:rsidR="0006515C" w:rsidRPr="00E62332" w:rsidRDefault="0006515C" w:rsidP="004E069A">
            <w:pPr>
              <w:pStyle w:val="21"/>
              <w:spacing w:line="240" w:lineRule="auto"/>
              <w:ind w:firstLine="44"/>
              <w:jc w:val="center"/>
              <w:rPr>
                <w:color w:val="000000"/>
                <w:sz w:val="24"/>
                <w:szCs w:val="24"/>
              </w:rPr>
            </w:pPr>
            <w:r w:rsidRPr="00E62332">
              <w:rPr>
                <w:color w:val="000000"/>
                <w:sz w:val="24"/>
                <w:szCs w:val="24"/>
              </w:rPr>
              <w:t>1002</w:t>
            </w:r>
          </w:p>
        </w:tc>
        <w:tc>
          <w:tcPr>
            <w:tcW w:w="1846" w:type="dxa"/>
            <w:tcBorders>
              <w:top w:val="single" w:sz="4" w:space="0" w:color="999999"/>
              <w:left w:val="single" w:sz="4" w:space="0" w:color="auto"/>
              <w:bottom w:val="single" w:sz="4" w:space="0" w:color="999999"/>
              <w:right w:val="single" w:sz="4" w:space="0" w:color="auto"/>
            </w:tcBorders>
            <w:vAlign w:val="center"/>
          </w:tcPr>
          <w:p w:rsidR="0006515C" w:rsidRPr="00E62332" w:rsidRDefault="0006515C" w:rsidP="004E069A">
            <w:pPr>
              <w:pStyle w:val="21"/>
              <w:spacing w:line="240" w:lineRule="auto"/>
              <w:jc w:val="center"/>
              <w:rPr>
                <w:color w:val="000000"/>
                <w:sz w:val="24"/>
                <w:szCs w:val="24"/>
              </w:rPr>
            </w:pPr>
            <w:r w:rsidRPr="00E62332">
              <w:rPr>
                <w:color w:val="000000"/>
                <w:sz w:val="24"/>
                <w:szCs w:val="24"/>
              </w:rPr>
              <w:t>1032</w:t>
            </w:r>
          </w:p>
        </w:tc>
      </w:tr>
      <w:tr w:rsidR="0006515C" w:rsidRPr="00E62332" w:rsidTr="004E069A">
        <w:tblPrEx>
          <w:tblCellMar>
            <w:top w:w="0" w:type="dxa"/>
            <w:bottom w:w="0" w:type="dxa"/>
          </w:tblCellMar>
        </w:tblPrEx>
        <w:trPr>
          <w:trHeight w:hRule="exact" w:val="369"/>
        </w:trPr>
        <w:tc>
          <w:tcPr>
            <w:tcW w:w="3060" w:type="dxa"/>
            <w:tcBorders>
              <w:top w:val="single" w:sz="4" w:space="0" w:color="999999"/>
              <w:left w:val="single" w:sz="4" w:space="0" w:color="auto"/>
              <w:bottom w:val="single" w:sz="4" w:space="0" w:color="auto"/>
              <w:right w:val="single" w:sz="4" w:space="0" w:color="auto"/>
            </w:tcBorders>
            <w:vAlign w:val="center"/>
          </w:tcPr>
          <w:p w:rsidR="0006515C" w:rsidRPr="00E62332" w:rsidRDefault="0006515C" w:rsidP="004E069A">
            <w:pPr>
              <w:pStyle w:val="21"/>
              <w:spacing w:line="240" w:lineRule="auto"/>
              <w:jc w:val="center"/>
              <w:rPr>
                <w:color w:val="000000"/>
                <w:sz w:val="24"/>
                <w:szCs w:val="24"/>
              </w:rPr>
            </w:pPr>
            <w:r w:rsidRPr="00E62332">
              <w:rPr>
                <w:color w:val="000000"/>
                <w:sz w:val="24"/>
                <w:szCs w:val="24"/>
              </w:rPr>
              <w:t>09</w:t>
            </w:r>
          </w:p>
        </w:tc>
        <w:tc>
          <w:tcPr>
            <w:tcW w:w="1370" w:type="dxa"/>
            <w:tcBorders>
              <w:top w:val="single" w:sz="4" w:space="0" w:color="999999"/>
              <w:left w:val="single" w:sz="4" w:space="0" w:color="auto"/>
              <w:bottom w:val="single" w:sz="4" w:space="0" w:color="auto"/>
              <w:right w:val="single" w:sz="4" w:space="0" w:color="auto"/>
            </w:tcBorders>
            <w:vAlign w:val="center"/>
          </w:tcPr>
          <w:p w:rsidR="0006515C" w:rsidRPr="00E62332" w:rsidRDefault="0006515C" w:rsidP="004E069A">
            <w:pPr>
              <w:pStyle w:val="21"/>
              <w:spacing w:line="240" w:lineRule="auto"/>
              <w:jc w:val="center"/>
              <w:rPr>
                <w:color w:val="000000"/>
                <w:sz w:val="24"/>
                <w:szCs w:val="24"/>
              </w:rPr>
            </w:pPr>
            <w:r w:rsidRPr="00E62332">
              <w:rPr>
                <w:color w:val="000000"/>
                <w:sz w:val="24"/>
                <w:szCs w:val="24"/>
              </w:rPr>
              <w:t>1220</w:t>
            </w:r>
          </w:p>
        </w:tc>
        <w:tc>
          <w:tcPr>
            <w:tcW w:w="1559" w:type="dxa"/>
            <w:tcBorders>
              <w:top w:val="single" w:sz="4" w:space="0" w:color="999999"/>
              <w:left w:val="single" w:sz="4" w:space="0" w:color="auto"/>
              <w:bottom w:val="single" w:sz="4" w:space="0" w:color="auto"/>
              <w:right w:val="single" w:sz="4" w:space="0" w:color="auto"/>
            </w:tcBorders>
            <w:vAlign w:val="center"/>
          </w:tcPr>
          <w:p w:rsidR="0006515C" w:rsidRPr="00E62332" w:rsidRDefault="0006515C" w:rsidP="004E069A">
            <w:pPr>
              <w:pStyle w:val="21"/>
              <w:spacing w:line="240" w:lineRule="auto"/>
              <w:jc w:val="center"/>
              <w:rPr>
                <w:color w:val="000000"/>
                <w:sz w:val="24"/>
                <w:szCs w:val="24"/>
              </w:rPr>
            </w:pPr>
            <w:r w:rsidRPr="00E62332">
              <w:rPr>
                <w:color w:val="000000"/>
                <w:sz w:val="24"/>
                <w:szCs w:val="24"/>
              </w:rPr>
              <w:t>1200</w:t>
            </w:r>
          </w:p>
        </w:tc>
        <w:tc>
          <w:tcPr>
            <w:tcW w:w="1846" w:type="dxa"/>
            <w:tcBorders>
              <w:top w:val="single" w:sz="4" w:space="0" w:color="999999"/>
              <w:left w:val="single" w:sz="4" w:space="0" w:color="auto"/>
              <w:bottom w:val="single" w:sz="4" w:space="0" w:color="auto"/>
              <w:right w:val="single" w:sz="4" w:space="0" w:color="auto"/>
            </w:tcBorders>
            <w:vAlign w:val="center"/>
          </w:tcPr>
          <w:p w:rsidR="0006515C" w:rsidRPr="00E62332" w:rsidRDefault="0006515C" w:rsidP="004E069A">
            <w:pPr>
              <w:pStyle w:val="21"/>
              <w:spacing w:line="240" w:lineRule="auto"/>
              <w:jc w:val="center"/>
              <w:rPr>
                <w:color w:val="000000"/>
                <w:sz w:val="24"/>
                <w:szCs w:val="24"/>
              </w:rPr>
            </w:pPr>
            <w:r w:rsidRPr="00E62332">
              <w:rPr>
                <w:color w:val="000000"/>
                <w:sz w:val="24"/>
                <w:szCs w:val="24"/>
              </w:rPr>
              <w:t>1652</w:t>
            </w:r>
          </w:p>
        </w:tc>
      </w:tr>
    </w:tbl>
    <w:p w:rsidR="0006515C" w:rsidRPr="00E62332" w:rsidRDefault="0006515C" w:rsidP="0006515C">
      <w:pPr>
        <w:pStyle w:val="21"/>
        <w:spacing w:line="240" w:lineRule="auto"/>
        <w:rPr>
          <w:color w:val="000000"/>
          <w:sz w:val="24"/>
          <w:szCs w:val="24"/>
        </w:rPr>
      </w:pPr>
    </w:p>
    <w:p w:rsidR="0006515C" w:rsidRPr="00E62332" w:rsidRDefault="0006515C" w:rsidP="0006515C">
      <w:pPr>
        <w:pStyle w:val="21"/>
        <w:spacing w:line="240" w:lineRule="auto"/>
        <w:ind w:firstLine="540"/>
        <w:rPr>
          <w:color w:val="000000"/>
          <w:sz w:val="24"/>
          <w:szCs w:val="24"/>
        </w:rPr>
      </w:pPr>
      <w:r w:rsidRPr="00E62332">
        <w:rPr>
          <w:color w:val="000000"/>
          <w:sz w:val="24"/>
          <w:szCs w:val="24"/>
        </w:rPr>
        <w:t>Конструктивные характеристики горизонтальных пароводяных теплообменников представлены в табл. 2.</w:t>
      </w:r>
    </w:p>
    <w:p w:rsidR="0006515C" w:rsidRPr="00E62332" w:rsidRDefault="0006515C" w:rsidP="0006515C">
      <w:pPr>
        <w:pStyle w:val="21"/>
        <w:spacing w:line="240" w:lineRule="auto"/>
        <w:ind w:firstLine="540"/>
        <w:rPr>
          <w:color w:val="000000"/>
          <w:sz w:val="24"/>
          <w:szCs w:val="24"/>
        </w:rPr>
      </w:pPr>
      <w:r w:rsidRPr="00E62332">
        <w:rPr>
          <w:color w:val="000000"/>
          <w:sz w:val="24"/>
          <w:szCs w:val="24"/>
        </w:rPr>
        <w:t>Водяной пар подается в межтрубное пространство, конденсируется, отдавая теплоту воде; конденсат отводится из нижней части корпуса.</w:t>
      </w:r>
    </w:p>
    <w:p w:rsidR="0006515C" w:rsidRPr="000A1E42" w:rsidRDefault="0006515C" w:rsidP="0006515C">
      <w:pPr>
        <w:pStyle w:val="21"/>
        <w:spacing w:line="240" w:lineRule="auto"/>
        <w:ind w:firstLine="540"/>
        <w:rPr>
          <w:color w:val="000000"/>
          <w:sz w:val="24"/>
          <w:szCs w:val="24"/>
        </w:rPr>
      </w:pPr>
      <w:r w:rsidRPr="00E62332">
        <w:rPr>
          <w:color w:val="000000"/>
          <w:sz w:val="24"/>
          <w:szCs w:val="24"/>
        </w:rPr>
        <w:t xml:space="preserve">Нагреваемая вода, протекая внутри трубок, делает четыре горизонтальных хода, поэтому число труб, по которым движется поток воды,  равно  </w:t>
      </w:r>
      <w:r w:rsidRPr="00E62332">
        <w:rPr>
          <w:color w:val="000000"/>
          <w:spacing w:val="40"/>
          <w:sz w:val="24"/>
          <w:szCs w:val="24"/>
          <w:lang w:val="en-US"/>
        </w:rPr>
        <w:t>n</w:t>
      </w:r>
      <w:r w:rsidRPr="00E62332">
        <w:rPr>
          <w:color w:val="000000"/>
          <w:spacing w:val="40"/>
          <w:sz w:val="24"/>
          <w:szCs w:val="24"/>
        </w:rPr>
        <w:t>/</w:t>
      </w:r>
      <w:r w:rsidRPr="000A1E42">
        <w:rPr>
          <w:color w:val="000000"/>
          <w:spacing w:val="40"/>
          <w:sz w:val="24"/>
          <w:szCs w:val="24"/>
        </w:rPr>
        <w:t>4.</w:t>
      </w:r>
    </w:p>
    <w:p w:rsidR="0006515C" w:rsidRPr="000A1E42" w:rsidRDefault="0006515C" w:rsidP="0006515C">
      <w:pPr>
        <w:pStyle w:val="21"/>
        <w:spacing w:line="240" w:lineRule="auto"/>
        <w:ind w:firstLine="540"/>
        <w:rPr>
          <w:color w:val="000000"/>
          <w:sz w:val="24"/>
          <w:szCs w:val="24"/>
        </w:rPr>
      </w:pPr>
      <w:r w:rsidRPr="00674C47">
        <w:rPr>
          <w:color w:val="000000"/>
          <w:sz w:val="24"/>
          <w:szCs w:val="24"/>
        </w:rPr>
        <w:t xml:space="preserve">                                                                                      Таблица 2</w:t>
      </w:r>
    </w:p>
    <w:p w:rsidR="0006515C" w:rsidRPr="000A1E42" w:rsidRDefault="0006515C" w:rsidP="0006515C">
      <w:pPr>
        <w:pStyle w:val="21"/>
        <w:spacing w:line="240" w:lineRule="auto"/>
        <w:rPr>
          <w:color w:val="000000"/>
          <w:sz w:val="24"/>
          <w:szCs w:val="24"/>
        </w:rPr>
      </w:pPr>
    </w:p>
    <w:p w:rsidR="0006515C" w:rsidRPr="000A1E42" w:rsidRDefault="0006515C" w:rsidP="0006515C">
      <w:pPr>
        <w:pStyle w:val="21"/>
        <w:spacing w:line="240" w:lineRule="auto"/>
        <w:rPr>
          <w:color w:val="000000"/>
          <w:sz w:val="24"/>
          <w:szCs w:val="24"/>
        </w:rPr>
      </w:pPr>
    </w:p>
    <w:p w:rsidR="0006515C" w:rsidRPr="000A1E42" w:rsidRDefault="0006515C" w:rsidP="0006515C">
      <w:pPr>
        <w:ind w:firstLine="540"/>
        <w:jc w:val="both"/>
        <w:rPr>
          <w:color w:val="000000"/>
        </w:rPr>
      </w:pPr>
    </w:p>
    <w:p w:rsidR="0006515C" w:rsidRPr="000A1E42" w:rsidRDefault="0006515C" w:rsidP="0006515C">
      <w:pPr>
        <w:ind w:firstLine="540"/>
        <w:jc w:val="both"/>
        <w:rPr>
          <w:color w:val="000000"/>
        </w:rPr>
      </w:pPr>
    </w:p>
    <w:p w:rsidR="0006515C" w:rsidRPr="000A1E42" w:rsidRDefault="0006515C" w:rsidP="0006515C">
      <w:pPr>
        <w:ind w:firstLine="540"/>
        <w:jc w:val="both"/>
        <w:rPr>
          <w:color w:val="000000"/>
        </w:rPr>
      </w:pPr>
    </w:p>
    <w:p w:rsidR="0006515C" w:rsidRPr="000A1E42" w:rsidRDefault="0006515C" w:rsidP="0006515C">
      <w:pPr>
        <w:ind w:firstLine="540"/>
        <w:jc w:val="both"/>
        <w:rPr>
          <w:color w:val="000000"/>
        </w:rPr>
      </w:pPr>
    </w:p>
    <w:p w:rsidR="0006515C" w:rsidRPr="000A1E42" w:rsidRDefault="0006515C" w:rsidP="0006515C">
      <w:pPr>
        <w:ind w:firstLine="540"/>
        <w:jc w:val="both"/>
        <w:rPr>
          <w:color w:val="000000"/>
        </w:rPr>
      </w:pPr>
    </w:p>
    <w:p w:rsidR="0006515C" w:rsidRPr="000A1E42" w:rsidRDefault="0006515C" w:rsidP="0006515C">
      <w:pPr>
        <w:ind w:firstLine="540"/>
        <w:jc w:val="both"/>
        <w:rPr>
          <w:color w:val="000000"/>
        </w:rPr>
      </w:pPr>
    </w:p>
    <w:p w:rsidR="0006515C" w:rsidRPr="000A1E42" w:rsidRDefault="0006515C" w:rsidP="0006515C">
      <w:pPr>
        <w:ind w:firstLine="540"/>
        <w:jc w:val="both"/>
        <w:rPr>
          <w:color w:val="000000"/>
        </w:rPr>
      </w:pPr>
    </w:p>
    <w:p w:rsidR="0006515C" w:rsidRPr="000A1E42" w:rsidRDefault="0006515C" w:rsidP="0006515C">
      <w:pPr>
        <w:ind w:firstLine="540"/>
        <w:jc w:val="both"/>
        <w:rPr>
          <w:color w:val="000000"/>
        </w:rPr>
      </w:pPr>
    </w:p>
    <w:p w:rsidR="0006515C" w:rsidRPr="000A1E42" w:rsidRDefault="0006515C" w:rsidP="0006515C">
      <w:pPr>
        <w:ind w:firstLine="540"/>
        <w:jc w:val="both"/>
        <w:rPr>
          <w:color w:val="000000"/>
        </w:rPr>
      </w:pPr>
    </w:p>
    <w:p w:rsidR="0006515C" w:rsidRPr="000A1E42" w:rsidRDefault="0006515C" w:rsidP="0006515C">
      <w:pPr>
        <w:ind w:firstLine="540"/>
        <w:jc w:val="both"/>
        <w:rPr>
          <w:color w:val="000000"/>
        </w:rPr>
      </w:pPr>
    </w:p>
    <w:p w:rsidR="0006515C" w:rsidRPr="000A1E42" w:rsidRDefault="0006515C" w:rsidP="0006515C">
      <w:pPr>
        <w:ind w:firstLine="540"/>
        <w:jc w:val="both"/>
        <w:rPr>
          <w:color w:val="000000"/>
        </w:rPr>
      </w:pPr>
    </w:p>
    <w:p w:rsidR="0006515C" w:rsidRPr="000A1E42" w:rsidRDefault="0006515C" w:rsidP="0006515C">
      <w:pPr>
        <w:ind w:firstLine="540"/>
        <w:jc w:val="both"/>
        <w:rPr>
          <w:color w:val="000000"/>
        </w:rPr>
      </w:pPr>
    </w:p>
    <w:p w:rsidR="0006515C" w:rsidRPr="000A1E42" w:rsidRDefault="0006515C" w:rsidP="0006515C">
      <w:pPr>
        <w:ind w:firstLine="540"/>
        <w:jc w:val="both"/>
        <w:rPr>
          <w:color w:val="000000"/>
        </w:rPr>
      </w:pPr>
    </w:p>
    <w:p w:rsidR="0006515C" w:rsidRPr="000A1E42" w:rsidRDefault="0006515C" w:rsidP="0006515C">
      <w:pPr>
        <w:ind w:firstLine="540"/>
        <w:jc w:val="both"/>
        <w:rPr>
          <w:color w:val="000000"/>
        </w:rPr>
      </w:pPr>
    </w:p>
    <w:p w:rsidR="0006515C" w:rsidRPr="000A1E42" w:rsidRDefault="0006515C" w:rsidP="0006515C">
      <w:pPr>
        <w:ind w:firstLine="540"/>
        <w:jc w:val="both"/>
        <w:rPr>
          <w:color w:val="000000"/>
        </w:rPr>
      </w:pPr>
    </w:p>
    <w:p w:rsidR="0006515C" w:rsidRPr="000A1E42" w:rsidRDefault="0006515C" w:rsidP="0006515C">
      <w:pPr>
        <w:ind w:firstLine="540"/>
        <w:jc w:val="both"/>
        <w:rPr>
          <w:color w:val="000000"/>
        </w:rPr>
      </w:pPr>
    </w:p>
    <w:p w:rsidR="0006515C" w:rsidRPr="00E62332" w:rsidRDefault="0006515C" w:rsidP="0006515C">
      <w:pPr>
        <w:ind w:firstLine="540"/>
        <w:jc w:val="both"/>
        <w:rPr>
          <w:color w:val="000000"/>
        </w:rPr>
      </w:pPr>
      <w:r w:rsidRPr="00E62332">
        <w:rPr>
          <w:color w:val="000000"/>
        </w:rPr>
        <w:t xml:space="preserve">Латунные трубы, применяемые в пароводяных теплообменниках, имеют наружный диаметр </w:t>
      </w:r>
      <w:r w:rsidRPr="00E62332">
        <w:rPr>
          <w:color w:val="000000"/>
          <w:spacing w:val="40"/>
          <w:lang w:val="en-US"/>
        </w:rPr>
        <w:t>d</w:t>
      </w:r>
      <w:proofErr w:type="spellStart"/>
      <w:r w:rsidRPr="00E62332">
        <w:rPr>
          <w:color w:val="000000"/>
          <w:spacing w:val="40"/>
          <w:vertAlign w:val="subscript"/>
        </w:rPr>
        <w:t>н</w:t>
      </w:r>
      <w:proofErr w:type="spellEnd"/>
      <w:r w:rsidRPr="00E62332">
        <w:rPr>
          <w:color w:val="000000"/>
        </w:rPr>
        <w:t xml:space="preserve"> = </w:t>
      </w:r>
      <w:smartTag w:uri="urn:schemas-microsoft-com:office:smarttags" w:element="metricconverter">
        <w:smartTagPr>
          <w:attr w:name="ProductID" w:val="16 мм"/>
        </w:smartTagPr>
        <w:r w:rsidRPr="00E62332">
          <w:rPr>
            <w:color w:val="000000"/>
          </w:rPr>
          <w:t>16 мм</w:t>
        </w:r>
      </w:smartTag>
      <w:r w:rsidRPr="00E62332">
        <w:rPr>
          <w:color w:val="000000"/>
        </w:rPr>
        <w:t xml:space="preserve">, внутренний </w:t>
      </w:r>
      <w:r w:rsidRPr="00E62332">
        <w:rPr>
          <w:color w:val="000000"/>
          <w:spacing w:val="40"/>
          <w:lang w:val="en-US"/>
        </w:rPr>
        <w:t>d</w:t>
      </w:r>
      <w:proofErr w:type="spellStart"/>
      <w:r w:rsidRPr="00E62332">
        <w:rPr>
          <w:color w:val="000000"/>
          <w:spacing w:val="40"/>
          <w:vertAlign w:val="subscript"/>
        </w:rPr>
        <w:t>вн</w:t>
      </w:r>
      <w:proofErr w:type="spellEnd"/>
      <w:r w:rsidRPr="00E62332">
        <w:rPr>
          <w:color w:val="000000"/>
          <w:spacing w:val="40"/>
        </w:rPr>
        <w:t xml:space="preserve"> </w:t>
      </w:r>
      <w:r w:rsidRPr="00E62332">
        <w:rPr>
          <w:color w:val="000000"/>
        </w:rPr>
        <w:t xml:space="preserve">= </w:t>
      </w:r>
      <w:smartTag w:uri="urn:schemas-microsoft-com:office:smarttags" w:element="metricconverter">
        <w:smartTagPr>
          <w:attr w:name="ProductID" w:val="14 мм"/>
        </w:smartTagPr>
        <w:r w:rsidRPr="00E62332">
          <w:rPr>
            <w:color w:val="000000"/>
          </w:rPr>
          <w:t>14 мм</w:t>
        </w:r>
      </w:smartTag>
      <w:r w:rsidRPr="00E62332">
        <w:rPr>
          <w:color w:val="000000"/>
        </w:rPr>
        <w:t>, λ = 105 Вт/</w:t>
      </w:r>
      <w:proofErr w:type="spellStart"/>
      <w:r w:rsidRPr="00E62332">
        <w:rPr>
          <w:color w:val="000000"/>
        </w:rPr>
        <w:t>м٠К</w:t>
      </w:r>
      <w:proofErr w:type="spellEnd"/>
      <w:r w:rsidRPr="00E62332">
        <w:rPr>
          <w:color w:val="000000"/>
        </w:rPr>
        <w:t>.</w:t>
      </w:r>
    </w:p>
    <w:p w:rsidR="0006515C" w:rsidRPr="00E62332" w:rsidRDefault="0006515C" w:rsidP="0006515C">
      <w:pPr>
        <w:ind w:firstLine="540"/>
        <w:jc w:val="both"/>
        <w:rPr>
          <w:color w:val="000000"/>
        </w:rPr>
      </w:pPr>
      <w:r w:rsidRPr="00E62332">
        <w:rPr>
          <w:color w:val="000000"/>
        </w:rPr>
        <w:t xml:space="preserve">Для определения массового расхода воды </w:t>
      </w:r>
      <w:r w:rsidRPr="00E62332">
        <w:rPr>
          <w:color w:val="000000"/>
          <w:spacing w:val="40"/>
        </w:rPr>
        <w:t>М</w:t>
      </w:r>
      <w:r w:rsidRPr="00E62332">
        <w:rPr>
          <w:color w:val="000000"/>
          <w:spacing w:val="40"/>
          <w:vertAlign w:val="subscript"/>
        </w:rPr>
        <w:t>2</w:t>
      </w:r>
      <w:r w:rsidRPr="00E62332">
        <w:rPr>
          <w:color w:val="000000"/>
        </w:rPr>
        <w:t xml:space="preserve"> или ее скорости следует использовать формулу (22).</w:t>
      </w:r>
    </w:p>
    <w:p w:rsidR="0006515C" w:rsidRPr="00E62332" w:rsidRDefault="0006515C" w:rsidP="0006515C">
      <w:pPr>
        <w:ind w:firstLine="540"/>
        <w:jc w:val="both"/>
        <w:rPr>
          <w:color w:val="000000"/>
        </w:rPr>
      </w:pPr>
      <w:r w:rsidRPr="00E62332">
        <w:rPr>
          <w:color w:val="000000"/>
        </w:rPr>
        <w:t xml:space="preserve">Длина труб </w:t>
      </w:r>
      <w:r w:rsidRPr="00E62332">
        <w:rPr>
          <w:color w:val="000000"/>
          <w:lang w:val="en-US"/>
        </w:rPr>
        <w:t>L</w:t>
      </w:r>
      <w:r w:rsidRPr="00E62332">
        <w:rPr>
          <w:color w:val="000000"/>
        </w:rPr>
        <w:t xml:space="preserve"> рассчитывается после определения полной поверхности теплообмена </w:t>
      </w:r>
      <w:r w:rsidRPr="00E62332">
        <w:rPr>
          <w:color w:val="000000"/>
          <w:lang w:val="en-US"/>
        </w:rPr>
        <w:t>F</w:t>
      </w:r>
      <w:r w:rsidRPr="00E62332">
        <w:rPr>
          <w:color w:val="000000"/>
        </w:rPr>
        <w:t xml:space="preserve"> по выражению </w:t>
      </w:r>
    </w:p>
    <w:tbl>
      <w:tblPr>
        <w:tblW w:w="5148" w:type="dxa"/>
        <w:tblInd w:w="720"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000"/>
      </w:tblPr>
      <w:tblGrid>
        <w:gridCol w:w="1368"/>
        <w:gridCol w:w="1260"/>
        <w:gridCol w:w="87"/>
        <w:gridCol w:w="759"/>
        <w:gridCol w:w="1674"/>
      </w:tblGrid>
      <w:tr w:rsidR="0006515C" w:rsidRPr="00E62332" w:rsidTr="004E069A">
        <w:tblPrEx>
          <w:tblCellMar>
            <w:top w:w="0" w:type="dxa"/>
            <w:bottom w:w="0" w:type="dxa"/>
          </w:tblCellMar>
        </w:tblPrEx>
        <w:trPr>
          <w:gridBefore w:val="3"/>
          <w:wBefore w:w="2715" w:type="dxa"/>
          <w:cantSplit/>
          <w:trHeight w:hRule="exact" w:val="397"/>
        </w:trPr>
        <w:tc>
          <w:tcPr>
            <w:tcW w:w="759" w:type="dxa"/>
            <w:vMerge w:val="restart"/>
            <w:tcBorders>
              <w:top w:val="single" w:sz="6" w:space="0" w:color="FFFFFF"/>
              <w:left w:val="single" w:sz="6" w:space="0" w:color="FFFFFF"/>
              <w:right w:val="single" w:sz="6" w:space="0" w:color="FFFFFF"/>
            </w:tcBorders>
            <w:vAlign w:val="center"/>
          </w:tcPr>
          <w:p w:rsidR="0006515C" w:rsidRPr="00E62332" w:rsidRDefault="0006515C" w:rsidP="004E069A">
            <w:pPr>
              <w:pStyle w:val="a8"/>
              <w:tabs>
                <w:tab w:val="clear" w:pos="4677"/>
                <w:tab w:val="clear" w:pos="9355"/>
              </w:tabs>
              <w:jc w:val="both"/>
              <w:rPr>
                <w:color w:val="000000"/>
                <w:sz w:val="24"/>
                <w:szCs w:val="24"/>
              </w:rPr>
            </w:pPr>
            <w:r w:rsidRPr="00E62332">
              <w:rPr>
                <w:i/>
                <w:iCs/>
                <w:color w:val="000000"/>
                <w:sz w:val="24"/>
                <w:szCs w:val="24"/>
              </w:rPr>
              <w:t>ℓ</w:t>
            </w:r>
            <w:r w:rsidRPr="00E62332">
              <w:rPr>
                <w:color w:val="000000"/>
                <w:sz w:val="24"/>
                <w:szCs w:val="24"/>
              </w:rPr>
              <w:t xml:space="preserve">  =</w:t>
            </w:r>
          </w:p>
        </w:tc>
        <w:tc>
          <w:tcPr>
            <w:tcW w:w="1674" w:type="dxa"/>
            <w:tcBorders>
              <w:top w:val="single" w:sz="6" w:space="0" w:color="FFFFFF"/>
              <w:left w:val="single" w:sz="6" w:space="0" w:color="FFFFFF"/>
              <w:right w:val="single" w:sz="6" w:space="0" w:color="FFFFFF"/>
            </w:tcBorders>
            <w:vAlign w:val="center"/>
          </w:tcPr>
          <w:p w:rsidR="0006515C" w:rsidRPr="00E62332" w:rsidRDefault="0006515C" w:rsidP="004E069A">
            <w:pPr>
              <w:pStyle w:val="a8"/>
              <w:tabs>
                <w:tab w:val="clear" w:pos="4677"/>
                <w:tab w:val="clear" w:pos="9355"/>
              </w:tabs>
              <w:ind w:left="-214"/>
              <w:jc w:val="center"/>
              <w:rPr>
                <w:color w:val="000000"/>
                <w:sz w:val="24"/>
                <w:szCs w:val="24"/>
              </w:rPr>
            </w:pPr>
            <w:r w:rsidRPr="00E62332">
              <w:rPr>
                <w:color w:val="000000"/>
                <w:sz w:val="24"/>
                <w:szCs w:val="24"/>
                <w:lang w:val="en-US"/>
              </w:rPr>
              <w:t>F</w:t>
            </w:r>
          </w:p>
        </w:tc>
      </w:tr>
      <w:tr w:rsidR="0006515C" w:rsidRPr="00E62332" w:rsidTr="004E069A">
        <w:tblPrEx>
          <w:tblCellMar>
            <w:top w:w="0" w:type="dxa"/>
            <w:bottom w:w="0" w:type="dxa"/>
          </w:tblCellMar>
        </w:tblPrEx>
        <w:trPr>
          <w:gridBefore w:val="3"/>
          <w:wBefore w:w="2715" w:type="dxa"/>
          <w:cantSplit/>
          <w:trHeight w:hRule="exact" w:val="397"/>
        </w:trPr>
        <w:tc>
          <w:tcPr>
            <w:tcW w:w="759" w:type="dxa"/>
            <w:vMerge/>
            <w:tcBorders>
              <w:left w:val="single" w:sz="6" w:space="0" w:color="FFFFFF"/>
              <w:bottom w:val="single" w:sz="6" w:space="0" w:color="FFFFFF"/>
              <w:right w:val="single" w:sz="6" w:space="0" w:color="FFFFFF"/>
            </w:tcBorders>
          </w:tcPr>
          <w:p w:rsidR="0006515C" w:rsidRPr="00E62332" w:rsidRDefault="0006515C" w:rsidP="004E069A">
            <w:pPr>
              <w:pStyle w:val="a8"/>
              <w:jc w:val="both"/>
              <w:rPr>
                <w:color w:val="000000"/>
                <w:sz w:val="24"/>
                <w:szCs w:val="24"/>
              </w:rPr>
            </w:pPr>
          </w:p>
        </w:tc>
        <w:tc>
          <w:tcPr>
            <w:tcW w:w="1674" w:type="dxa"/>
            <w:tcBorders>
              <w:left w:val="single" w:sz="6" w:space="0" w:color="FFFFFF"/>
              <w:bottom w:val="single" w:sz="6" w:space="0" w:color="FFFFFF"/>
              <w:right w:val="single" w:sz="6" w:space="0" w:color="FFFFFF"/>
            </w:tcBorders>
            <w:vAlign w:val="center"/>
          </w:tcPr>
          <w:p w:rsidR="0006515C" w:rsidRPr="00E62332" w:rsidRDefault="0006515C" w:rsidP="004E069A">
            <w:pPr>
              <w:pStyle w:val="a8"/>
              <w:tabs>
                <w:tab w:val="clear" w:pos="4677"/>
                <w:tab w:val="clear" w:pos="9355"/>
              </w:tabs>
              <w:ind w:left="-214"/>
              <w:jc w:val="center"/>
              <w:rPr>
                <w:color w:val="000000"/>
                <w:sz w:val="24"/>
                <w:szCs w:val="24"/>
              </w:rPr>
            </w:pPr>
            <w:r w:rsidRPr="00E62332">
              <w:rPr>
                <w:color w:val="000000"/>
                <w:sz w:val="24"/>
                <w:szCs w:val="24"/>
              </w:rPr>
              <w:t>4٠</w:t>
            </w:r>
            <w:r w:rsidRPr="00E62332">
              <w:rPr>
                <w:color w:val="000000"/>
                <w:sz w:val="24"/>
                <w:szCs w:val="24"/>
                <w:lang w:val="en-US"/>
              </w:rPr>
              <w:t>n٠π</w:t>
            </w:r>
            <w:r w:rsidRPr="00E62332">
              <w:rPr>
                <w:color w:val="000000"/>
                <w:sz w:val="24"/>
                <w:szCs w:val="24"/>
              </w:rPr>
              <w:t xml:space="preserve">٠ </w:t>
            </w:r>
            <w:r w:rsidRPr="00E62332">
              <w:rPr>
                <w:color w:val="000000"/>
                <w:spacing w:val="40"/>
                <w:sz w:val="24"/>
                <w:szCs w:val="24"/>
                <w:lang w:val="en-US"/>
              </w:rPr>
              <w:t>d</w:t>
            </w:r>
            <w:r w:rsidRPr="00E62332">
              <w:rPr>
                <w:color w:val="000000"/>
                <w:sz w:val="24"/>
                <w:szCs w:val="24"/>
                <w:vertAlign w:val="subscript"/>
              </w:rPr>
              <w:t>ср</w:t>
            </w:r>
          </w:p>
        </w:tc>
      </w:tr>
      <w:tr w:rsidR="0006515C" w:rsidRPr="00E62332" w:rsidTr="004E069A">
        <w:tblPrEx>
          <w:tblCellMar>
            <w:top w:w="0" w:type="dxa"/>
            <w:bottom w:w="0" w:type="dxa"/>
          </w:tblCellMar>
        </w:tblPrEx>
        <w:trPr>
          <w:gridAfter w:val="3"/>
          <w:wAfter w:w="2520" w:type="dxa"/>
          <w:cantSplit/>
          <w:trHeight w:hRule="exact" w:val="397"/>
        </w:trPr>
        <w:tc>
          <w:tcPr>
            <w:tcW w:w="1368" w:type="dxa"/>
            <w:vMerge w:val="restart"/>
            <w:tcBorders>
              <w:top w:val="single" w:sz="6" w:space="0" w:color="FFFFFF"/>
              <w:left w:val="single" w:sz="6" w:space="0" w:color="FFFFFF"/>
              <w:right w:val="single" w:sz="6" w:space="0" w:color="FFFFFF"/>
            </w:tcBorders>
            <w:vAlign w:val="center"/>
          </w:tcPr>
          <w:p w:rsidR="0006515C" w:rsidRPr="00E62332" w:rsidRDefault="0006515C" w:rsidP="004E069A">
            <w:pPr>
              <w:pStyle w:val="a8"/>
              <w:tabs>
                <w:tab w:val="clear" w:pos="4677"/>
                <w:tab w:val="clear" w:pos="9355"/>
              </w:tabs>
              <w:jc w:val="both"/>
              <w:rPr>
                <w:color w:val="000000"/>
                <w:sz w:val="24"/>
                <w:szCs w:val="24"/>
              </w:rPr>
            </w:pPr>
            <w:r w:rsidRPr="00E62332">
              <w:rPr>
                <w:color w:val="000000"/>
                <w:sz w:val="24"/>
                <w:szCs w:val="24"/>
              </w:rPr>
              <w:t xml:space="preserve">где </w:t>
            </w:r>
            <w:r w:rsidRPr="00E62332">
              <w:rPr>
                <w:color w:val="000000"/>
                <w:spacing w:val="40"/>
                <w:sz w:val="24"/>
                <w:szCs w:val="24"/>
                <w:lang w:val="en-US"/>
              </w:rPr>
              <w:t>d</w:t>
            </w:r>
            <w:r w:rsidRPr="00E62332">
              <w:rPr>
                <w:color w:val="000000"/>
                <w:sz w:val="24"/>
                <w:szCs w:val="24"/>
                <w:vertAlign w:val="subscript"/>
              </w:rPr>
              <w:t>ср</w:t>
            </w:r>
            <w:r w:rsidRPr="00E62332">
              <w:rPr>
                <w:color w:val="000000"/>
                <w:sz w:val="24"/>
                <w:szCs w:val="24"/>
              </w:rPr>
              <w:t xml:space="preserve"> = </w:t>
            </w:r>
          </w:p>
        </w:tc>
        <w:tc>
          <w:tcPr>
            <w:tcW w:w="1260" w:type="dxa"/>
            <w:tcBorders>
              <w:top w:val="single" w:sz="6" w:space="0" w:color="FFFFFF"/>
              <w:left w:val="single" w:sz="6" w:space="0" w:color="FFFFFF"/>
              <w:right w:val="single" w:sz="6" w:space="0" w:color="FFFFFF"/>
            </w:tcBorders>
            <w:vAlign w:val="center"/>
          </w:tcPr>
          <w:p w:rsidR="0006515C" w:rsidRPr="00E62332" w:rsidRDefault="0006515C" w:rsidP="004E069A">
            <w:pPr>
              <w:pStyle w:val="a8"/>
              <w:tabs>
                <w:tab w:val="clear" w:pos="4677"/>
                <w:tab w:val="clear" w:pos="9355"/>
              </w:tabs>
              <w:ind w:left="-214"/>
              <w:jc w:val="center"/>
              <w:rPr>
                <w:color w:val="000000"/>
                <w:sz w:val="24"/>
                <w:szCs w:val="24"/>
              </w:rPr>
            </w:pPr>
            <w:r w:rsidRPr="00E62332">
              <w:rPr>
                <w:color w:val="000000"/>
                <w:spacing w:val="40"/>
                <w:sz w:val="24"/>
                <w:szCs w:val="24"/>
                <w:lang w:val="en-US"/>
              </w:rPr>
              <w:t>d</w:t>
            </w:r>
            <w:proofErr w:type="spellStart"/>
            <w:r w:rsidRPr="00E62332">
              <w:rPr>
                <w:color w:val="000000"/>
                <w:sz w:val="24"/>
                <w:szCs w:val="24"/>
                <w:vertAlign w:val="subscript"/>
              </w:rPr>
              <w:t>н</w:t>
            </w:r>
            <w:proofErr w:type="spellEnd"/>
            <w:r w:rsidRPr="00E62332">
              <w:rPr>
                <w:color w:val="000000"/>
                <w:sz w:val="24"/>
                <w:szCs w:val="24"/>
                <w:vertAlign w:val="subscript"/>
              </w:rPr>
              <w:t xml:space="preserve"> </w:t>
            </w:r>
            <w:r w:rsidRPr="00E62332">
              <w:rPr>
                <w:color w:val="000000"/>
                <w:sz w:val="24"/>
                <w:szCs w:val="24"/>
              </w:rPr>
              <w:t xml:space="preserve">+ </w:t>
            </w:r>
            <w:r w:rsidRPr="00E62332">
              <w:rPr>
                <w:color w:val="000000"/>
                <w:spacing w:val="40"/>
                <w:sz w:val="24"/>
                <w:szCs w:val="24"/>
                <w:lang w:val="en-US"/>
              </w:rPr>
              <w:t>d</w:t>
            </w:r>
            <w:proofErr w:type="spellStart"/>
            <w:r w:rsidRPr="00E62332">
              <w:rPr>
                <w:color w:val="000000"/>
                <w:sz w:val="24"/>
                <w:szCs w:val="24"/>
                <w:vertAlign w:val="subscript"/>
              </w:rPr>
              <w:t>вн</w:t>
            </w:r>
            <w:proofErr w:type="spellEnd"/>
          </w:p>
        </w:tc>
      </w:tr>
      <w:tr w:rsidR="0006515C" w:rsidRPr="00E62332" w:rsidTr="004E069A">
        <w:tblPrEx>
          <w:tblCellMar>
            <w:top w:w="0" w:type="dxa"/>
            <w:bottom w:w="0" w:type="dxa"/>
          </w:tblCellMar>
        </w:tblPrEx>
        <w:trPr>
          <w:gridAfter w:val="3"/>
          <w:wAfter w:w="2520" w:type="dxa"/>
          <w:cantSplit/>
          <w:trHeight w:hRule="exact" w:val="397"/>
        </w:trPr>
        <w:tc>
          <w:tcPr>
            <w:tcW w:w="1368" w:type="dxa"/>
            <w:vMerge/>
            <w:tcBorders>
              <w:left w:val="single" w:sz="6" w:space="0" w:color="FFFFFF"/>
              <w:right w:val="single" w:sz="6" w:space="0" w:color="FFFFFF"/>
            </w:tcBorders>
          </w:tcPr>
          <w:p w:rsidR="0006515C" w:rsidRPr="00E62332" w:rsidRDefault="0006515C" w:rsidP="004E069A">
            <w:pPr>
              <w:pStyle w:val="a8"/>
              <w:jc w:val="both"/>
              <w:rPr>
                <w:color w:val="000000"/>
                <w:sz w:val="24"/>
                <w:szCs w:val="24"/>
              </w:rPr>
            </w:pPr>
          </w:p>
        </w:tc>
        <w:tc>
          <w:tcPr>
            <w:tcW w:w="1260" w:type="dxa"/>
            <w:tcBorders>
              <w:left w:val="single" w:sz="6" w:space="0" w:color="FFFFFF"/>
              <w:right w:val="single" w:sz="6" w:space="0" w:color="FFFFFF"/>
            </w:tcBorders>
            <w:vAlign w:val="center"/>
          </w:tcPr>
          <w:p w:rsidR="0006515C" w:rsidRPr="00E62332" w:rsidRDefault="0006515C" w:rsidP="004E069A">
            <w:pPr>
              <w:pStyle w:val="a8"/>
              <w:tabs>
                <w:tab w:val="clear" w:pos="4677"/>
                <w:tab w:val="clear" w:pos="9355"/>
              </w:tabs>
              <w:ind w:left="-214"/>
              <w:jc w:val="center"/>
              <w:rPr>
                <w:color w:val="000000"/>
                <w:sz w:val="24"/>
                <w:szCs w:val="24"/>
              </w:rPr>
            </w:pPr>
            <w:r w:rsidRPr="00E62332">
              <w:rPr>
                <w:color w:val="000000"/>
                <w:sz w:val="24"/>
                <w:szCs w:val="24"/>
              </w:rPr>
              <w:t>2</w:t>
            </w:r>
          </w:p>
        </w:tc>
      </w:tr>
      <w:tr w:rsidR="0006515C" w:rsidRPr="00E62332" w:rsidTr="004E069A">
        <w:tblPrEx>
          <w:tblCellMar>
            <w:top w:w="0" w:type="dxa"/>
            <w:bottom w:w="0" w:type="dxa"/>
          </w:tblCellMar>
        </w:tblPrEx>
        <w:trPr>
          <w:gridAfter w:val="3"/>
          <w:wAfter w:w="2520" w:type="dxa"/>
          <w:cantSplit/>
          <w:trHeight w:hRule="exact" w:val="397"/>
        </w:trPr>
        <w:tc>
          <w:tcPr>
            <w:tcW w:w="1368" w:type="dxa"/>
            <w:tcBorders>
              <w:left w:val="single" w:sz="6" w:space="0" w:color="FFFFFF"/>
              <w:bottom w:val="single" w:sz="6" w:space="0" w:color="FFFFFF"/>
              <w:right w:val="single" w:sz="6" w:space="0" w:color="FFFFFF"/>
            </w:tcBorders>
          </w:tcPr>
          <w:p w:rsidR="0006515C" w:rsidRPr="00E62332" w:rsidRDefault="0006515C" w:rsidP="004E069A">
            <w:pPr>
              <w:pStyle w:val="a8"/>
              <w:jc w:val="both"/>
              <w:rPr>
                <w:color w:val="000000"/>
                <w:sz w:val="24"/>
                <w:szCs w:val="24"/>
              </w:rPr>
            </w:pPr>
          </w:p>
        </w:tc>
        <w:tc>
          <w:tcPr>
            <w:tcW w:w="1260" w:type="dxa"/>
            <w:tcBorders>
              <w:left w:val="single" w:sz="6" w:space="0" w:color="FFFFFF"/>
              <w:bottom w:val="single" w:sz="6" w:space="0" w:color="FFFFFF"/>
              <w:right w:val="single" w:sz="6" w:space="0" w:color="FFFFFF"/>
            </w:tcBorders>
            <w:vAlign w:val="center"/>
          </w:tcPr>
          <w:p w:rsidR="0006515C" w:rsidRPr="00E62332" w:rsidRDefault="0006515C" w:rsidP="004E069A">
            <w:pPr>
              <w:pStyle w:val="a8"/>
              <w:tabs>
                <w:tab w:val="clear" w:pos="4677"/>
                <w:tab w:val="clear" w:pos="9355"/>
              </w:tabs>
              <w:ind w:left="-214"/>
              <w:jc w:val="center"/>
              <w:rPr>
                <w:color w:val="000000"/>
                <w:sz w:val="24"/>
                <w:szCs w:val="24"/>
              </w:rPr>
            </w:pPr>
          </w:p>
        </w:tc>
      </w:tr>
    </w:tbl>
    <w:p w:rsidR="0006515C" w:rsidRPr="00E62332" w:rsidRDefault="0006515C" w:rsidP="00A104BC">
      <w:pPr>
        <w:numPr>
          <w:ilvl w:val="0"/>
          <w:numId w:val="2"/>
        </w:numPr>
        <w:rPr>
          <w:b/>
          <w:bCs/>
          <w:smallCaps/>
          <w:color w:val="000000"/>
        </w:rPr>
      </w:pPr>
      <w:r w:rsidRPr="00E62332">
        <w:rPr>
          <w:b/>
          <w:bCs/>
          <w:smallCaps/>
          <w:color w:val="000000"/>
        </w:rPr>
        <w:t>Комплект пароводяного и водяного теплообменников</w:t>
      </w:r>
    </w:p>
    <w:p w:rsidR="0006515C" w:rsidRPr="00E62332" w:rsidRDefault="0006515C" w:rsidP="0006515C">
      <w:pPr>
        <w:rPr>
          <w:b/>
          <w:bCs/>
          <w:smallCaps/>
          <w:color w:val="000000"/>
        </w:rPr>
      </w:pPr>
    </w:p>
    <w:p w:rsidR="0006515C" w:rsidRPr="00E62332" w:rsidRDefault="0006515C" w:rsidP="0006515C">
      <w:pPr>
        <w:rPr>
          <w:bCs/>
          <w:smallCaps/>
          <w:color w:val="000000"/>
        </w:rPr>
      </w:pPr>
      <w:r w:rsidRPr="00E62332">
        <w:rPr>
          <w:b/>
          <w:bCs/>
          <w:smallCaps/>
          <w:color w:val="000000"/>
        </w:rPr>
        <w:t xml:space="preserve"> </w:t>
      </w:r>
      <w:r w:rsidRPr="00E62332">
        <w:rPr>
          <w:bCs/>
          <w:smallCaps/>
          <w:color w:val="000000"/>
        </w:rPr>
        <w:t xml:space="preserve">При использовании в качестве  теплоносителя насыщенного водяного пара </w:t>
      </w:r>
      <w:proofErr w:type="spellStart"/>
      <w:r w:rsidRPr="00E62332">
        <w:rPr>
          <w:bCs/>
          <w:smallCaps/>
          <w:color w:val="000000"/>
        </w:rPr>
        <w:t>опимальным</w:t>
      </w:r>
      <w:proofErr w:type="spellEnd"/>
      <w:r w:rsidRPr="00E62332">
        <w:rPr>
          <w:bCs/>
          <w:smallCaps/>
          <w:color w:val="000000"/>
        </w:rPr>
        <w:t xml:space="preserve"> является применение  для нагревания воды комплекта из пароводяного и  </w:t>
      </w:r>
      <w:proofErr w:type="spellStart"/>
      <w:r w:rsidRPr="00E62332">
        <w:rPr>
          <w:bCs/>
          <w:smallCaps/>
          <w:color w:val="000000"/>
        </w:rPr>
        <w:t>водяводяного</w:t>
      </w:r>
      <w:proofErr w:type="spellEnd"/>
      <w:r w:rsidRPr="00E62332">
        <w:rPr>
          <w:bCs/>
          <w:smallCaps/>
          <w:color w:val="000000"/>
        </w:rPr>
        <w:t xml:space="preserve"> теплообменников.  Водяной пар подогревает воду до нужной температуры. Но перед этим вода проходит через </w:t>
      </w:r>
      <w:proofErr w:type="spellStart"/>
      <w:r w:rsidRPr="00E62332">
        <w:rPr>
          <w:bCs/>
          <w:smallCaps/>
          <w:color w:val="000000"/>
        </w:rPr>
        <w:t>водоводяной</w:t>
      </w:r>
      <w:proofErr w:type="spellEnd"/>
      <w:r w:rsidRPr="00E62332">
        <w:rPr>
          <w:bCs/>
          <w:smallCaps/>
          <w:color w:val="000000"/>
        </w:rPr>
        <w:t xml:space="preserve"> </w:t>
      </w:r>
      <w:r w:rsidRPr="00E62332">
        <w:rPr>
          <w:bCs/>
          <w:smallCaps/>
          <w:color w:val="000000"/>
        </w:rPr>
        <w:lastRenderedPageBreak/>
        <w:t xml:space="preserve">теплообменник, где подогревается за счет охлаждения  конденсата, </w:t>
      </w:r>
      <w:proofErr w:type="spellStart"/>
      <w:r w:rsidRPr="00E62332">
        <w:rPr>
          <w:bCs/>
          <w:smallCaps/>
          <w:color w:val="000000"/>
        </w:rPr>
        <w:t>образоваавшегося</w:t>
      </w:r>
      <w:proofErr w:type="spellEnd"/>
      <w:r w:rsidRPr="00E62332">
        <w:rPr>
          <w:bCs/>
          <w:smallCaps/>
          <w:color w:val="000000"/>
        </w:rPr>
        <w:t xml:space="preserve"> в пароводяном теплообменнике.</w:t>
      </w:r>
    </w:p>
    <w:p w:rsidR="0006515C" w:rsidRPr="00E62332" w:rsidRDefault="0006515C" w:rsidP="0006515C">
      <w:pPr>
        <w:rPr>
          <w:b/>
          <w:bCs/>
          <w:smallCaps/>
          <w:color w:val="000000"/>
        </w:rPr>
      </w:pPr>
    </w:p>
    <w:p w:rsidR="0006515C" w:rsidRPr="00E62332" w:rsidRDefault="0006515C" w:rsidP="00A104BC">
      <w:pPr>
        <w:numPr>
          <w:ilvl w:val="0"/>
          <w:numId w:val="2"/>
        </w:numPr>
        <w:jc w:val="center"/>
        <w:rPr>
          <w:b/>
          <w:bCs/>
          <w:smallCaps/>
          <w:color w:val="000000"/>
        </w:rPr>
      </w:pPr>
      <w:r w:rsidRPr="00E62332">
        <w:rPr>
          <w:b/>
          <w:bCs/>
          <w:smallCaps/>
          <w:color w:val="000000"/>
        </w:rPr>
        <w:t>Пароперегреватели (рис. 4).</w:t>
      </w:r>
    </w:p>
    <w:p w:rsidR="0006515C" w:rsidRPr="00E62332" w:rsidRDefault="0006515C" w:rsidP="0006515C">
      <w:pPr>
        <w:jc w:val="both"/>
        <w:rPr>
          <w:color w:val="000000"/>
        </w:rPr>
      </w:pPr>
    </w:p>
    <w:p w:rsidR="0006515C" w:rsidRDefault="0006515C" w:rsidP="0006515C">
      <w:pPr>
        <w:pStyle w:val="a5"/>
        <w:ind w:firstLine="540"/>
        <w:rPr>
          <w:color w:val="000000"/>
          <w:sz w:val="24"/>
          <w:szCs w:val="24"/>
        </w:rPr>
      </w:pPr>
      <w:r w:rsidRPr="00E62332">
        <w:rPr>
          <w:color w:val="000000"/>
          <w:sz w:val="24"/>
          <w:szCs w:val="24"/>
        </w:rPr>
        <w:t>Для повышения температуры пара, т.е. его перегрев за счет теплоты продуктов сгорания топлива, применяются пароперегреватели. Трубы пароперегревателей изготовляются из жаропрочных легированных сталей (λ = 22 Вт/</w:t>
      </w:r>
      <w:proofErr w:type="spellStart"/>
      <w:r w:rsidRPr="00E62332">
        <w:rPr>
          <w:color w:val="000000"/>
          <w:sz w:val="24"/>
          <w:szCs w:val="24"/>
        </w:rPr>
        <w:t>м٠К</w:t>
      </w:r>
      <w:proofErr w:type="spellEnd"/>
      <w:r w:rsidRPr="00E62332">
        <w:rPr>
          <w:color w:val="000000"/>
          <w:sz w:val="24"/>
          <w:szCs w:val="24"/>
        </w:rPr>
        <w:t xml:space="preserve">) и имеют наружный диаметр </w:t>
      </w:r>
      <w:r w:rsidRPr="00E62332">
        <w:rPr>
          <w:color w:val="000000"/>
          <w:spacing w:val="40"/>
          <w:sz w:val="24"/>
          <w:szCs w:val="24"/>
          <w:lang w:val="en-US"/>
        </w:rPr>
        <w:t>d</w:t>
      </w:r>
      <w:proofErr w:type="spellStart"/>
      <w:r w:rsidRPr="00E62332">
        <w:rPr>
          <w:color w:val="000000"/>
          <w:spacing w:val="40"/>
          <w:sz w:val="24"/>
          <w:szCs w:val="24"/>
          <w:vertAlign w:val="subscript"/>
        </w:rPr>
        <w:t>н</w:t>
      </w:r>
      <w:proofErr w:type="spellEnd"/>
      <w:r w:rsidRPr="00E62332">
        <w:rPr>
          <w:color w:val="000000"/>
          <w:sz w:val="24"/>
          <w:szCs w:val="24"/>
        </w:rPr>
        <w:t xml:space="preserve"> = </w:t>
      </w:r>
      <w:smartTag w:uri="urn:schemas-microsoft-com:office:smarttags" w:element="metricconverter">
        <w:smartTagPr>
          <w:attr w:name="ProductID" w:val="32 мм"/>
        </w:smartTagPr>
        <w:r w:rsidRPr="00E62332">
          <w:rPr>
            <w:color w:val="000000"/>
            <w:sz w:val="24"/>
            <w:szCs w:val="24"/>
          </w:rPr>
          <w:t>32 мм</w:t>
        </w:r>
      </w:smartTag>
      <w:r w:rsidRPr="00E62332">
        <w:rPr>
          <w:color w:val="000000"/>
          <w:sz w:val="24"/>
          <w:szCs w:val="24"/>
        </w:rPr>
        <w:t xml:space="preserve">, а внутренний </w:t>
      </w:r>
      <w:r w:rsidRPr="00E62332">
        <w:rPr>
          <w:color w:val="000000"/>
          <w:spacing w:val="40"/>
          <w:sz w:val="24"/>
          <w:szCs w:val="24"/>
          <w:lang w:val="en-US"/>
        </w:rPr>
        <w:t>d</w:t>
      </w:r>
      <w:proofErr w:type="spellStart"/>
      <w:r w:rsidRPr="00E62332">
        <w:rPr>
          <w:color w:val="000000"/>
          <w:spacing w:val="40"/>
          <w:sz w:val="24"/>
          <w:szCs w:val="24"/>
          <w:vertAlign w:val="subscript"/>
        </w:rPr>
        <w:t>вн</w:t>
      </w:r>
      <w:proofErr w:type="spellEnd"/>
      <w:r w:rsidRPr="00E62332">
        <w:rPr>
          <w:color w:val="000000"/>
          <w:sz w:val="24"/>
          <w:szCs w:val="24"/>
        </w:rPr>
        <w:t xml:space="preserve"> = </w:t>
      </w:r>
      <w:smartTag w:uri="urn:schemas-microsoft-com:office:smarttags" w:element="metricconverter">
        <w:smartTagPr>
          <w:attr w:name="ProductID" w:val="28 мм"/>
        </w:smartTagPr>
        <w:r w:rsidRPr="00E62332">
          <w:rPr>
            <w:color w:val="000000"/>
            <w:sz w:val="24"/>
            <w:szCs w:val="24"/>
          </w:rPr>
          <w:t>28 мм</w:t>
        </w:r>
      </w:smartTag>
      <w:r w:rsidRPr="00E62332">
        <w:rPr>
          <w:color w:val="000000"/>
          <w:sz w:val="24"/>
          <w:szCs w:val="24"/>
        </w:rPr>
        <w:t>.</w:t>
      </w:r>
    </w:p>
    <w:p w:rsidR="0006515C" w:rsidRPr="00E62332" w:rsidRDefault="0006515C" w:rsidP="0006515C">
      <w:pPr>
        <w:pStyle w:val="a5"/>
        <w:ind w:firstLine="540"/>
        <w:rPr>
          <w:color w:val="000000"/>
          <w:sz w:val="24"/>
          <w:szCs w:val="24"/>
        </w:rPr>
      </w:pPr>
      <w:r w:rsidRPr="00E62332">
        <w:rPr>
          <w:color w:val="000000"/>
          <w:sz w:val="24"/>
          <w:szCs w:val="24"/>
        </w:rPr>
        <w:t xml:space="preserve">Пар движется по параллельно подключенным змеевикам </w:t>
      </w:r>
      <w:proofErr w:type="spellStart"/>
      <w:r w:rsidRPr="00E62332">
        <w:rPr>
          <w:color w:val="000000"/>
          <w:sz w:val="24"/>
          <w:szCs w:val="24"/>
        </w:rPr>
        <w:t>перекрестно-противоточно</w:t>
      </w:r>
      <w:proofErr w:type="spellEnd"/>
      <w:r w:rsidRPr="00E62332">
        <w:rPr>
          <w:color w:val="000000"/>
          <w:sz w:val="24"/>
          <w:szCs w:val="24"/>
        </w:rPr>
        <w:t xml:space="preserve"> относительно потока газов. Трубы имеют коридорное расположение с шагом поперек потока </w:t>
      </w:r>
      <w:r w:rsidRPr="00E62332">
        <w:rPr>
          <w:color w:val="000000"/>
          <w:sz w:val="24"/>
          <w:szCs w:val="24"/>
          <w:lang w:val="en-US"/>
        </w:rPr>
        <w:t>S</w:t>
      </w:r>
      <w:r w:rsidRPr="00E62332">
        <w:rPr>
          <w:color w:val="000000"/>
          <w:sz w:val="24"/>
          <w:szCs w:val="24"/>
          <w:vertAlign w:val="subscript"/>
        </w:rPr>
        <w:t>1</w:t>
      </w:r>
      <w:r w:rsidRPr="00E62332">
        <w:rPr>
          <w:color w:val="000000"/>
          <w:sz w:val="24"/>
          <w:szCs w:val="24"/>
        </w:rPr>
        <w:t xml:space="preserve"> = 2,5٠</w:t>
      </w:r>
      <w:r w:rsidRPr="00E62332">
        <w:rPr>
          <w:color w:val="000000"/>
          <w:spacing w:val="40"/>
          <w:sz w:val="24"/>
          <w:szCs w:val="24"/>
          <w:lang w:val="en-US"/>
        </w:rPr>
        <w:t>d</w:t>
      </w:r>
      <w:proofErr w:type="spellStart"/>
      <w:r w:rsidRPr="00E62332">
        <w:rPr>
          <w:color w:val="000000"/>
          <w:spacing w:val="40"/>
          <w:sz w:val="24"/>
          <w:szCs w:val="24"/>
          <w:vertAlign w:val="subscript"/>
        </w:rPr>
        <w:t>н</w:t>
      </w:r>
      <w:proofErr w:type="spellEnd"/>
      <w:r w:rsidRPr="00E62332">
        <w:rPr>
          <w:color w:val="000000"/>
          <w:sz w:val="24"/>
          <w:szCs w:val="24"/>
        </w:rPr>
        <w:t xml:space="preserve">, </w:t>
      </w:r>
      <w:r w:rsidRPr="00E62332">
        <w:rPr>
          <w:color w:val="000000"/>
          <w:sz w:val="24"/>
          <w:szCs w:val="24"/>
          <w:lang w:val="en-US"/>
        </w:rPr>
        <w:t>S</w:t>
      </w:r>
      <w:r w:rsidRPr="00E62332">
        <w:rPr>
          <w:color w:val="000000"/>
          <w:sz w:val="24"/>
          <w:szCs w:val="24"/>
          <w:vertAlign w:val="subscript"/>
        </w:rPr>
        <w:t>2</w:t>
      </w:r>
      <w:r w:rsidRPr="00E62332">
        <w:rPr>
          <w:color w:val="000000"/>
          <w:sz w:val="24"/>
          <w:szCs w:val="24"/>
        </w:rPr>
        <w:t xml:space="preserve"> = 3٠</w:t>
      </w:r>
      <w:r w:rsidRPr="00E62332">
        <w:rPr>
          <w:color w:val="000000"/>
          <w:spacing w:val="40"/>
          <w:sz w:val="24"/>
          <w:szCs w:val="24"/>
          <w:lang w:val="en-US"/>
        </w:rPr>
        <w:t>d</w:t>
      </w:r>
      <w:r w:rsidRPr="00E62332">
        <w:rPr>
          <w:color w:val="000000"/>
          <w:spacing w:val="40"/>
          <w:sz w:val="24"/>
          <w:szCs w:val="24"/>
          <w:vertAlign w:val="subscript"/>
        </w:rPr>
        <w:t>н</w:t>
      </w:r>
      <w:r w:rsidRPr="00E62332">
        <w:rPr>
          <w:color w:val="000000"/>
          <w:sz w:val="24"/>
          <w:szCs w:val="24"/>
        </w:rPr>
        <w:t xml:space="preserve">. </w:t>
      </w:r>
    </w:p>
    <w:p w:rsidR="0006515C" w:rsidRPr="00E62332" w:rsidRDefault="0006515C" w:rsidP="0006515C">
      <w:pPr>
        <w:pStyle w:val="a5"/>
        <w:ind w:firstLine="540"/>
        <w:rPr>
          <w:color w:val="000000"/>
          <w:sz w:val="24"/>
          <w:szCs w:val="24"/>
        </w:rPr>
      </w:pPr>
      <w:r w:rsidRPr="00E62332">
        <w:rPr>
          <w:color w:val="000000"/>
          <w:sz w:val="24"/>
          <w:szCs w:val="24"/>
        </w:rPr>
        <w:t>Температура продуктов сгорания высока и при расчете пароперегревателя необходимо учитывать лучистый теплообмен между газовым потоком и наружной поверхностью труб (16).</w:t>
      </w:r>
    </w:p>
    <w:p w:rsidR="0006515C" w:rsidRPr="00E62332" w:rsidRDefault="0006515C" w:rsidP="0006515C">
      <w:pPr>
        <w:pStyle w:val="a5"/>
        <w:ind w:firstLine="540"/>
        <w:rPr>
          <w:color w:val="000000"/>
          <w:sz w:val="24"/>
          <w:szCs w:val="24"/>
        </w:rPr>
      </w:pPr>
      <w:r w:rsidRPr="00E62332">
        <w:rPr>
          <w:color w:val="000000"/>
          <w:sz w:val="24"/>
          <w:szCs w:val="24"/>
        </w:rPr>
        <w:t xml:space="preserve">После вычисления полной поверхности теплообмена </w:t>
      </w:r>
      <w:r w:rsidRPr="00E62332">
        <w:rPr>
          <w:color w:val="000000"/>
          <w:sz w:val="24"/>
          <w:szCs w:val="24"/>
          <w:lang w:val="en-US"/>
        </w:rPr>
        <w:t>F</w:t>
      </w:r>
      <w:r w:rsidRPr="00E62332">
        <w:rPr>
          <w:color w:val="000000"/>
          <w:sz w:val="24"/>
          <w:szCs w:val="24"/>
        </w:rPr>
        <w:t xml:space="preserve"> пароперегревателя определяется число параллельно включенных змеевиков по найденной предварительно площади проходного сечения для пара из уравнения (22).</w:t>
      </w:r>
    </w:p>
    <w:p w:rsidR="0006515C" w:rsidRPr="00E62332" w:rsidRDefault="0006515C" w:rsidP="0006515C">
      <w:pPr>
        <w:pStyle w:val="a5"/>
        <w:ind w:firstLine="540"/>
        <w:rPr>
          <w:color w:val="000000"/>
          <w:sz w:val="24"/>
          <w:szCs w:val="24"/>
        </w:rPr>
      </w:pPr>
      <w:r w:rsidRPr="00E62332">
        <w:rPr>
          <w:color w:val="000000"/>
          <w:sz w:val="24"/>
          <w:szCs w:val="24"/>
        </w:rPr>
        <w:t xml:space="preserve">Площадь сечения канала </w:t>
      </w:r>
      <w:r w:rsidRPr="00E62332">
        <w:rPr>
          <w:color w:val="000000"/>
          <w:sz w:val="24"/>
          <w:szCs w:val="24"/>
          <w:lang w:val="en-US"/>
        </w:rPr>
        <w:t>f</w:t>
      </w:r>
      <w:r w:rsidRPr="00E62332">
        <w:rPr>
          <w:color w:val="000000"/>
          <w:sz w:val="24"/>
          <w:szCs w:val="24"/>
          <w:vertAlign w:val="subscript"/>
        </w:rPr>
        <w:t>1</w:t>
      </w:r>
      <w:r w:rsidRPr="00E62332">
        <w:rPr>
          <w:color w:val="000000"/>
          <w:sz w:val="24"/>
          <w:szCs w:val="24"/>
        </w:rPr>
        <w:t>, по которому протекают продукты сгорания и в котором расположены трубы пароперегревателя, определяются также на основании уравнения (22).</w:t>
      </w:r>
    </w:p>
    <w:p w:rsidR="0006515C" w:rsidRPr="00E62332" w:rsidRDefault="0006515C" w:rsidP="0006515C">
      <w:pPr>
        <w:pStyle w:val="a5"/>
        <w:ind w:firstLine="540"/>
        <w:rPr>
          <w:color w:val="000000"/>
          <w:sz w:val="24"/>
          <w:szCs w:val="24"/>
        </w:rPr>
      </w:pPr>
      <w:r w:rsidRPr="00E62332">
        <w:rPr>
          <w:color w:val="000000"/>
          <w:sz w:val="24"/>
          <w:szCs w:val="24"/>
        </w:rPr>
        <w:t>Если задаться высотой канала в пределах от 1 до 3м, то из формулы для расчета площади проходного сечения для газов</w:t>
      </w:r>
    </w:p>
    <w:tbl>
      <w:tblPr>
        <w:tblW w:w="6852" w:type="dxa"/>
        <w:tblInd w:w="38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573"/>
        <w:gridCol w:w="1959"/>
        <w:gridCol w:w="4320"/>
      </w:tblGrid>
      <w:tr w:rsidR="0006515C" w:rsidRPr="00E62332" w:rsidTr="004E069A">
        <w:tblPrEx>
          <w:tblCellMar>
            <w:top w:w="0" w:type="dxa"/>
            <w:bottom w:w="0" w:type="dxa"/>
          </w:tblCellMar>
        </w:tblPrEx>
        <w:trPr>
          <w:cantSplit/>
          <w:trHeight w:val="635"/>
        </w:trPr>
        <w:tc>
          <w:tcPr>
            <w:tcW w:w="573" w:type="dxa"/>
            <w:tcBorders>
              <w:top w:val="single" w:sz="2" w:space="0" w:color="FFFFFF"/>
              <w:left w:val="single" w:sz="2" w:space="0" w:color="FFFFFF"/>
              <w:bottom w:val="single" w:sz="2" w:space="0" w:color="FFFFFF"/>
              <w:right w:val="single" w:sz="2" w:space="0" w:color="FFFFFF"/>
            </w:tcBorders>
            <w:vAlign w:val="center"/>
          </w:tcPr>
          <w:p w:rsidR="0006515C" w:rsidRPr="00E62332" w:rsidRDefault="0006515C" w:rsidP="004E069A">
            <w:pPr>
              <w:pStyle w:val="a8"/>
              <w:tabs>
                <w:tab w:val="clear" w:pos="4677"/>
                <w:tab w:val="clear" w:pos="9355"/>
              </w:tabs>
              <w:ind w:left="-141" w:right="-108"/>
              <w:jc w:val="center"/>
              <w:rPr>
                <w:color w:val="000000"/>
                <w:sz w:val="24"/>
                <w:szCs w:val="24"/>
                <w:lang w:val="en-US"/>
              </w:rPr>
            </w:pPr>
            <w:r w:rsidRPr="00E62332">
              <w:rPr>
                <w:color w:val="000000"/>
                <w:sz w:val="24"/>
                <w:szCs w:val="24"/>
                <w:lang w:val="en-US"/>
              </w:rPr>
              <w:t>f</w:t>
            </w:r>
            <w:r w:rsidRPr="00E62332">
              <w:rPr>
                <w:color w:val="000000"/>
                <w:sz w:val="24"/>
                <w:szCs w:val="24"/>
                <w:vertAlign w:val="subscript"/>
                <w:lang w:val="en-US"/>
              </w:rPr>
              <w:t>1</w:t>
            </w:r>
            <w:r w:rsidRPr="00E62332">
              <w:rPr>
                <w:color w:val="000000"/>
                <w:sz w:val="24"/>
                <w:szCs w:val="24"/>
                <w:lang w:val="en-US"/>
              </w:rPr>
              <w:t xml:space="preserve"> =</w:t>
            </w:r>
          </w:p>
        </w:tc>
        <w:tc>
          <w:tcPr>
            <w:tcW w:w="1959" w:type="dxa"/>
            <w:tcBorders>
              <w:top w:val="single" w:sz="2" w:space="0" w:color="FFFFFF"/>
              <w:left w:val="single" w:sz="2" w:space="0" w:color="FFFFFF"/>
              <w:bottom w:val="single" w:sz="2" w:space="0" w:color="FFFFFF"/>
              <w:right w:val="single" w:sz="2" w:space="0" w:color="FFFFFF"/>
            </w:tcBorders>
            <w:vAlign w:val="center"/>
          </w:tcPr>
          <w:p w:rsidR="0006515C" w:rsidRPr="00E62332" w:rsidRDefault="0006515C" w:rsidP="004E069A">
            <w:pPr>
              <w:pStyle w:val="a8"/>
              <w:ind w:left="-108"/>
              <w:jc w:val="center"/>
              <w:rPr>
                <w:color w:val="000000"/>
                <w:sz w:val="24"/>
                <w:szCs w:val="24"/>
                <w:lang w:val="en-US"/>
              </w:rPr>
            </w:pPr>
            <w:r w:rsidRPr="00E62332">
              <w:rPr>
                <w:color w:val="000000"/>
                <w:spacing w:val="40"/>
                <w:sz w:val="24"/>
                <w:szCs w:val="24"/>
                <w:lang w:val="en-US"/>
              </w:rPr>
              <w:t>a٠(b-n٠d</w:t>
            </w:r>
            <w:proofErr w:type="spellStart"/>
            <w:r w:rsidRPr="00E62332">
              <w:rPr>
                <w:color w:val="000000"/>
                <w:spacing w:val="40"/>
                <w:sz w:val="24"/>
                <w:szCs w:val="24"/>
                <w:vertAlign w:val="subscript"/>
              </w:rPr>
              <w:t>н</w:t>
            </w:r>
            <w:proofErr w:type="spellEnd"/>
            <w:r w:rsidRPr="00E62332">
              <w:rPr>
                <w:color w:val="000000"/>
                <w:spacing w:val="40"/>
                <w:sz w:val="24"/>
                <w:szCs w:val="24"/>
                <w:lang w:val="en-US"/>
              </w:rPr>
              <w:t>)</w:t>
            </w:r>
          </w:p>
        </w:tc>
        <w:tc>
          <w:tcPr>
            <w:tcW w:w="4320" w:type="dxa"/>
            <w:tcBorders>
              <w:top w:val="single" w:sz="2" w:space="0" w:color="FFFFFF"/>
              <w:left w:val="single" w:sz="2" w:space="0" w:color="FFFFFF"/>
              <w:bottom w:val="single" w:sz="2" w:space="0" w:color="FFFFFF"/>
              <w:right w:val="single" w:sz="2" w:space="0" w:color="FFFFFF"/>
            </w:tcBorders>
            <w:vAlign w:val="center"/>
          </w:tcPr>
          <w:p w:rsidR="0006515C" w:rsidRPr="00E62332" w:rsidRDefault="0006515C" w:rsidP="004E069A">
            <w:pPr>
              <w:pStyle w:val="a8"/>
              <w:ind w:left="-108"/>
              <w:jc w:val="right"/>
              <w:rPr>
                <w:color w:val="000000"/>
                <w:sz w:val="24"/>
                <w:szCs w:val="24"/>
                <w:lang w:val="en-US"/>
              </w:rPr>
            </w:pPr>
          </w:p>
        </w:tc>
      </w:tr>
    </w:tbl>
    <w:p w:rsidR="0006515C" w:rsidRPr="00E62332" w:rsidRDefault="0006515C" w:rsidP="0006515C">
      <w:pPr>
        <w:pStyle w:val="a5"/>
        <w:ind w:firstLine="540"/>
        <w:rPr>
          <w:color w:val="000000"/>
          <w:sz w:val="24"/>
          <w:szCs w:val="24"/>
        </w:rPr>
      </w:pPr>
      <w:r w:rsidRPr="00E62332">
        <w:rPr>
          <w:color w:val="000000"/>
          <w:sz w:val="24"/>
          <w:szCs w:val="24"/>
        </w:rPr>
        <w:t xml:space="preserve">можно определить ширину этого канала </w:t>
      </w:r>
      <w:r w:rsidRPr="00E62332">
        <w:rPr>
          <w:color w:val="000000"/>
          <w:sz w:val="24"/>
          <w:szCs w:val="24"/>
          <w:lang w:val="en-US"/>
        </w:rPr>
        <w:t>b</w:t>
      </w:r>
      <w:r w:rsidRPr="00E62332">
        <w:rPr>
          <w:color w:val="000000"/>
          <w:sz w:val="24"/>
          <w:szCs w:val="24"/>
        </w:rPr>
        <w:t>.</w:t>
      </w:r>
    </w:p>
    <w:p w:rsidR="0006515C" w:rsidRPr="00E62332" w:rsidRDefault="0006515C" w:rsidP="0006515C">
      <w:pPr>
        <w:pStyle w:val="a5"/>
        <w:ind w:firstLine="540"/>
        <w:rPr>
          <w:color w:val="000000"/>
          <w:sz w:val="24"/>
          <w:szCs w:val="24"/>
        </w:rPr>
      </w:pPr>
    </w:p>
    <w:p w:rsidR="0006515C" w:rsidRPr="00E62332" w:rsidRDefault="0006515C" w:rsidP="0006515C">
      <w:pPr>
        <w:jc w:val="center"/>
        <w:rPr>
          <w:color w:val="000000"/>
        </w:rPr>
      </w:pPr>
      <w:r w:rsidRPr="00E62332">
        <w:rPr>
          <w:color w:val="000000"/>
        </w:rPr>
        <w:object w:dxaOrig="17927" w:dyaOrig="17270">
          <v:shape id="_x0000_i1046" type="#_x0000_t75" style="width:288.75pt;height:268.5pt" o:ole="">
            <v:imagedata r:id="rId37" o:title=""/>
          </v:shape>
          <o:OLEObject Type="Embed" ProgID="MSPhotoEd.3" ShapeID="_x0000_i1046" DrawAspect="Content" ObjectID="_1421840823" r:id="rId38"/>
        </w:object>
      </w:r>
    </w:p>
    <w:p w:rsidR="0006515C" w:rsidRPr="00E62332" w:rsidRDefault="0006515C" w:rsidP="0006515C">
      <w:pPr>
        <w:pStyle w:val="a5"/>
        <w:rPr>
          <w:color w:val="000000"/>
          <w:sz w:val="24"/>
          <w:szCs w:val="24"/>
        </w:rPr>
      </w:pPr>
      <w:r w:rsidRPr="00E62332">
        <w:rPr>
          <w:noProof/>
          <w:color w:val="000000"/>
          <w:sz w:val="24"/>
          <w:szCs w:val="24"/>
        </w:rPr>
        <w:pict>
          <v:shape id="_x0000_s1026" type="#_x0000_t202" style="position:absolute;margin-left:189pt;margin-top:14.1pt;width:1in;height:27pt;z-index:251660288" stroked="f">
            <v:textbox style="mso-next-textbox:#_x0000_s1026">
              <w:txbxContent>
                <w:p w:rsidR="0006515C" w:rsidRPr="00302F8E" w:rsidRDefault="0006515C" w:rsidP="0006515C">
                  <w:pPr>
                    <w:pStyle w:val="a8"/>
                    <w:tabs>
                      <w:tab w:val="clear" w:pos="4677"/>
                      <w:tab w:val="clear" w:pos="9355"/>
                    </w:tabs>
                    <w:rPr>
                      <w:sz w:val="24"/>
                      <w:szCs w:val="24"/>
                    </w:rPr>
                  </w:pPr>
                  <w:r w:rsidRPr="00302F8E">
                    <w:rPr>
                      <w:sz w:val="24"/>
                      <w:szCs w:val="24"/>
                    </w:rPr>
                    <w:t>Рис. 4</w:t>
                  </w:r>
                </w:p>
              </w:txbxContent>
            </v:textbox>
          </v:shape>
        </w:pict>
      </w:r>
    </w:p>
    <w:p w:rsidR="0006515C" w:rsidRPr="00E62332" w:rsidRDefault="0006515C" w:rsidP="0006515C">
      <w:pPr>
        <w:pStyle w:val="a5"/>
        <w:rPr>
          <w:color w:val="000000"/>
          <w:sz w:val="24"/>
          <w:szCs w:val="24"/>
        </w:rPr>
      </w:pPr>
    </w:p>
    <w:p w:rsidR="0006515C" w:rsidRPr="00E62332" w:rsidRDefault="0006515C" w:rsidP="0006515C">
      <w:pPr>
        <w:pStyle w:val="a5"/>
        <w:ind w:firstLine="540"/>
        <w:rPr>
          <w:color w:val="000000"/>
          <w:sz w:val="24"/>
          <w:szCs w:val="24"/>
        </w:rPr>
      </w:pPr>
      <w:r w:rsidRPr="00E62332">
        <w:rPr>
          <w:color w:val="000000"/>
          <w:sz w:val="24"/>
          <w:szCs w:val="24"/>
        </w:rPr>
        <w:lastRenderedPageBreak/>
        <w:t xml:space="preserve">Габаритная длина пароперегревателя </w:t>
      </w:r>
      <w:r w:rsidRPr="00E62332">
        <w:rPr>
          <w:color w:val="000000"/>
          <w:sz w:val="24"/>
          <w:szCs w:val="24"/>
          <w:lang w:val="en-US"/>
        </w:rPr>
        <w:t>L</w:t>
      </w:r>
      <w:r w:rsidRPr="00E62332">
        <w:rPr>
          <w:color w:val="000000"/>
          <w:sz w:val="24"/>
          <w:szCs w:val="24"/>
        </w:rPr>
        <w:t xml:space="preserve"> может быть рассчитана по выражению </w:t>
      </w:r>
    </w:p>
    <w:tbl>
      <w:tblPr>
        <w:tblW w:w="2433" w:type="dxa"/>
        <w:tblInd w:w="3435"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000"/>
      </w:tblPr>
      <w:tblGrid>
        <w:gridCol w:w="633"/>
        <w:gridCol w:w="360"/>
        <w:gridCol w:w="360"/>
        <w:gridCol w:w="360"/>
        <w:gridCol w:w="720"/>
      </w:tblGrid>
      <w:tr w:rsidR="0006515C" w:rsidRPr="00E62332" w:rsidTr="004E069A">
        <w:tblPrEx>
          <w:tblCellMar>
            <w:top w:w="0" w:type="dxa"/>
            <w:bottom w:w="0" w:type="dxa"/>
          </w:tblCellMar>
        </w:tblPrEx>
        <w:trPr>
          <w:cantSplit/>
          <w:trHeight w:hRule="exact" w:val="397"/>
        </w:trPr>
        <w:tc>
          <w:tcPr>
            <w:tcW w:w="633" w:type="dxa"/>
            <w:vMerge w:val="restart"/>
            <w:tcBorders>
              <w:top w:val="single" w:sz="6" w:space="0" w:color="FFFFFF"/>
              <w:left w:val="single" w:sz="6" w:space="0" w:color="FFFFFF"/>
              <w:right w:val="single" w:sz="6" w:space="0" w:color="FFFFFF"/>
            </w:tcBorders>
            <w:vAlign w:val="center"/>
          </w:tcPr>
          <w:p w:rsidR="0006515C" w:rsidRPr="00E62332" w:rsidRDefault="0006515C" w:rsidP="004E069A">
            <w:pPr>
              <w:pStyle w:val="a8"/>
              <w:tabs>
                <w:tab w:val="clear" w:pos="4677"/>
                <w:tab w:val="clear" w:pos="9355"/>
              </w:tabs>
              <w:jc w:val="both"/>
              <w:rPr>
                <w:color w:val="000000"/>
                <w:sz w:val="24"/>
                <w:szCs w:val="24"/>
              </w:rPr>
            </w:pPr>
            <w:r w:rsidRPr="00E62332">
              <w:rPr>
                <w:color w:val="000000"/>
                <w:sz w:val="24"/>
                <w:szCs w:val="24"/>
                <w:lang w:val="en-US"/>
              </w:rPr>
              <w:t>L</w:t>
            </w:r>
            <w:r w:rsidRPr="00E62332">
              <w:rPr>
                <w:color w:val="000000"/>
                <w:sz w:val="24"/>
                <w:szCs w:val="24"/>
              </w:rPr>
              <w:t xml:space="preserve"> =</w:t>
            </w:r>
          </w:p>
        </w:tc>
        <w:tc>
          <w:tcPr>
            <w:tcW w:w="360" w:type="dxa"/>
            <w:vMerge w:val="restart"/>
            <w:tcBorders>
              <w:top w:val="single" w:sz="6" w:space="0" w:color="FFFFFF"/>
              <w:left w:val="single" w:sz="6" w:space="0" w:color="FFFFFF"/>
              <w:right w:val="single" w:sz="6" w:space="0" w:color="FFFFFF"/>
            </w:tcBorders>
            <w:vAlign w:val="center"/>
          </w:tcPr>
          <w:p w:rsidR="0006515C" w:rsidRPr="00E62332" w:rsidRDefault="0006515C" w:rsidP="004E069A">
            <w:pPr>
              <w:pStyle w:val="a8"/>
              <w:tabs>
                <w:tab w:val="clear" w:pos="4677"/>
                <w:tab w:val="clear" w:pos="9355"/>
              </w:tabs>
              <w:ind w:left="-234" w:right="-108"/>
              <w:jc w:val="center"/>
              <w:rPr>
                <w:i/>
                <w:iCs/>
                <w:color w:val="000000"/>
                <w:sz w:val="24"/>
                <w:szCs w:val="24"/>
              </w:rPr>
            </w:pPr>
            <w:r w:rsidRPr="00E62332">
              <w:rPr>
                <w:color w:val="000000"/>
                <w:position w:val="-10"/>
                <w:sz w:val="24"/>
                <w:szCs w:val="24"/>
                <w:lang w:val="en-US"/>
              </w:rPr>
              <w:object w:dxaOrig="260" w:dyaOrig="340">
                <v:shape id="_x0000_i1047" type="#_x0000_t75" style="width:12.75pt;height:36.75pt" o:ole="">
                  <v:imagedata r:id="rId15" o:title=""/>
                </v:shape>
                <o:OLEObject Type="Embed" ProgID="Equation.3" ShapeID="_x0000_i1047" DrawAspect="Content" ObjectID="_1421840824" r:id="rId39"/>
              </w:object>
            </w:r>
          </w:p>
        </w:tc>
        <w:tc>
          <w:tcPr>
            <w:tcW w:w="360" w:type="dxa"/>
            <w:tcBorders>
              <w:top w:val="single" w:sz="6" w:space="0" w:color="FFFFFF"/>
              <w:left w:val="single" w:sz="6" w:space="0" w:color="FFFFFF"/>
              <w:right w:val="single" w:sz="6" w:space="0" w:color="FFFFFF"/>
            </w:tcBorders>
            <w:vAlign w:val="center"/>
          </w:tcPr>
          <w:p w:rsidR="0006515C" w:rsidRPr="00E62332" w:rsidRDefault="0006515C" w:rsidP="004E069A">
            <w:pPr>
              <w:pStyle w:val="a8"/>
              <w:tabs>
                <w:tab w:val="clear" w:pos="4677"/>
                <w:tab w:val="clear" w:pos="9355"/>
              </w:tabs>
              <w:ind w:left="-214"/>
              <w:jc w:val="center"/>
              <w:rPr>
                <w:color w:val="000000"/>
                <w:sz w:val="24"/>
                <w:szCs w:val="24"/>
              </w:rPr>
            </w:pPr>
            <w:r w:rsidRPr="00E62332">
              <w:rPr>
                <w:i/>
                <w:iCs/>
                <w:color w:val="000000"/>
                <w:sz w:val="24"/>
                <w:szCs w:val="24"/>
              </w:rPr>
              <w:t>ℓ</w:t>
            </w:r>
          </w:p>
        </w:tc>
        <w:tc>
          <w:tcPr>
            <w:tcW w:w="360" w:type="dxa"/>
            <w:vMerge w:val="restart"/>
            <w:tcBorders>
              <w:top w:val="single" w:sz="6" w:space="0" w:color="FFFFFF"/>
              <w:left w:val="single" w:sz="6" w:space="0" w:color="FFFFFF"/>
              <w:right w:val="single" w:sz="6" w:space="0" w:color="FFFFFF"/>
            </w:tcBorders>
            <w:vAlign w:val="center"/>
          </w:tcPr>
          <w:p w:rsidR="0006515C" w:rsidRPr="00E62332" w:rsidRDefault="0006515C" w:rsidP="004E069A">
            <w:pPr>
              <w:pStyle w:val="a8"/>
              <w:tabs>
                <w:tab w:val="clear" w:pos="4677"/>
                <w:tab w:val="clear" w:pos="9355"/>
              </w:tabs>
              <w:ind w:left="-214"/>
              <w:jc w:val="center"/>
              <w:rPr>
                <w:i/>
                <w:iCs/>
                <w:color w:val="000000"/>
                <w:sz w:val="24"/>
                <w:szCs w:val="24"/>
              </w:rPr>
            </w:pPr>
            <w:r w:rsidRPr="00E62332">
              <w:rPr>
                <w:color w:val="000000"/>
                <w:position w:val="-10"/>
                <w:sz w:val="24"/>
                <w:szCs w:val="24"/>
                <w:lang w:val="en-US"/>
              </w:rPr>
              <w:object w:dxaOrig="260" w:dyaOrig="340">
                <v:shape id="_x0000_i1048" type="#_x0000_t75" style="width:12.75pt;height:36.75pt" o:ole="">
                  <v:imagedata r:id="rId17" o:title=""/>
                </v:shape>
                <o:OLEObject Type="Embed" ProgID="Equation.3" ShapeID="_x0000_i1048" DrawAspect="Content" ObjectID="_1421840825" r:id="rId40"/>
              </w:object>
            </w:r>
          </w:p>
        </w:tc>
        <w:tc>
          <w:tcPr>
            <w:tcW w:w="720" w:type="dxa"/>
            <w:vMerge w:val="restart"/>
            <w:tcBorders>
              <w:top w:val="single" w:sz="6" w:space="0" w:color="FFFFFF"/>
              <w:left w:val="single" w:sz="6" w:space="0" w:color="FFFFFF"/>
              <w:right w:val="single" w:sz="6" w:space="0" w:color="FFFFFF"/>
            </w:tcBorders>
            <w:vAlign w:val="center"/>
          </w:tcPr>
          <w:p w:rsidR="0006515C" w:rsidRPr="00E62332" w:rsidRDefault="0006515C" w:rsidP="004E069A">
            <w:pPr>
              <w:pStyle w:val="a8"/>
              <w:tabs>
                <w:tab w:val="clear" w:pos="4677"/>
                <w:tab w:val="clear" w:pos="9355"/>
              </w:tabs>
              <w:ind w:left="-214"/>
              <w:jc w:val="center"/>
              <w:rPr>
                <w:color w:val="000000"/>
                <w:sz w:val="24"/>
                <w:szCs w:val="24"/>
                <w:lang w:val="en-US"/>
              </w:rPr>
            </w:pPr>
            <w:r w:rsidRPr="00E62332">
              <w:rPr>
                <w:color w:val="000000"/>
                <w:sz w:val="24"/>
                <w:szCs w:val="24"/>
                <w:lang w:val="en-US"/>
              </w:rPr>
              <w:t>٠ S</w:t>
            </w:r>
            <w:r w:rsidRPr="00E62332">
              <w:rPr>
                <w:color w:val="000000"/>
                <w:sz w:val="24"/>
                <w:szCs w:val="24"/>
                <w:vertAlign w:val="subscript"/>
                <w:lang w:val="en-US"/>
              </w:rPr>
              <w:t>2</w:t>
            </w:r>
          </w:p>
        </w:tc>
      </w:tr>
      <w:tr w:rsidR="0006515C" w:rsidRPr="00E62332" w:rsidTr="004E069A">
        <w:tblPrEx>
          <w:tblCellMar>
            <w:top w:w="0" w:type="dxa"/>
            <w:bottom w:w="0" w:type="dxa"/>
          </w:tblCellMar>
        </w:tblPrEx>
        <w:trPr>
          <w:cantSplit/>
          <w:trHeight w:hRule="exact" w:val="397"/>
        </w:trPr>
        <w:tc>
          <w:tcPr>
            <w:tcW w:w="633" w:type="dxa"/>
            <w:vMerge/>
            <w:tcBorders>
              <w:left w:val="single" w:sz="6" w:space="0" w:color="FFFFFF"/>
              <w:bottom w:val="single" w:sz="6" w:space="0" w:color="FFFFFF"/>
              <w:right w:val="single" w:sz="6" w:space="0" w:color="FFFFFF"/>
            </w:tcBorders>
          </w:tcPr>
          <w:p w:rsidR="0006515C" w:rsidRPr="00E62332" w:rsidRDefault="0006515C" w:rsidP="004E069A">
            <w:pPr>
              <w:pStyle w:val="a8"/>
              <w:jc w:val="both"/>
              <w:rPr>
                <w:color w:val="000000"/>
                <w:sz w:val="24"/>
                <w:szCs w:val="24"/>
              </w:rPr>
            </w:pPr>
          </w:p>
        </w:tc>
        <w:tc>
          <w:tcPr>
            <w:tcW w:w="360" w:type="dxa"/>
            <w:vMerge/>
            <w:tcBorders>
              <w:left w:val="single" w:sz="6" w:space="0" w:color="FFFFFF"/>
              <w:bottom w:val="single" w:sz="6" w:space="0" w:color="FFFFFF"/>
              <w:right w:val="single" w:sz="6" w:space="0" w:color="FFFFFF"/>
            </w:tcBorders>
          </w:tcPr>
          <w:p w:rsidR="0006515C" w:rsidRPr="00E62332" w:rsidRDefault="0006515C" w:rsidP="004E069A">
            <w:pPr>
              <w:pStyle w:val="a8"/>
              <w:tabs>
                <w:tab w:val="clear" w:pos="4677"/>
                <w:tab w:val="clear" w:pos="9355"/>
              </w:tabs>
              <w:ind w:left="-214"/>
              <w:jc w:val="center"/>
              <w:rPr>
                <w:color w:val="000000"/>
                <w:sz w:val="24"/>
                <w:szCs w:val="24"/>
                <w:lang w:val="en-US"/>
              </w:rPr>
            </w:pPr>
          </w:p>
        </w:tc>
        <w:tc>
          <w:tcPr>
            <w:tcW w:w="360" w:type="dxa"/>
            <w:tcBorders>
              <w:left w:val="single" w:sz="6" w:space="0" w:color="FFFFFF"/>
              <w:bottom w:val="single" w:sz="6" w:space="0" w:color="FFFFFF"/>
              <w:right w:val="single" w:sz="6" w:space="0" w:color="FFFFFF"/>
            </w:tcBorders>
            <w:vAlign w:val="center"/>
          </w:tcPr>
          <w:p w:rsidR="0006515C" w:rsidRPr="00E62332" w:rsidRDefault="0006515C" w:rsidP="004E069A">
            <w:pPr>
              <w:pStyle w:val="a8"/>
              <w:tabs>
                <w:tab w:val="clear" w:pos="4677"/>
                <w:tab w:val="clear" w:pos="9355"/>
              </w:tabs>
              <w:ind w:left="-214"/>
              <w:jc w:val="center"/>
              <w:rPr>
                <w:color w:val="000000"/>
                <w:sz w:val="24"/>
                <w:szCs w:val="24"/>
                <w:lang w:val="en-US"/>
              </w:rPr>
            </w:pPr>
            <w:r w:rsidRPr="00E62332">
              <w:rPr>
                <w:color w:val="000000"/>
                <w:sz w:val="24"/>
                <w:szCs w:val="24"/>
                <w:lang w:val="en-US"/>
              </w:rPr>
              <w:t>a</w:t>
            </w:r>
          </w:p>
        </w:tc>
        <w:tc>
          <w:tcPr>
            <w:tcW w:w="360" w:type="dxa"/>
            <w:vMerge/>
            <w:tcBorders>
              <w:left w:val="single" w:sz="6" w:space="0" w:color="FFFFFF"/>
              <w:bottom w:val="single" w:sz="6" w:space="0" w:color="FFFFFF"/>
              <w:right w:val="single" w:sz="6" w:space="0" w:color="FFFFFF"/>
            </w:tcBorders>
            <w:vAlign w:val="center"/>
          </w:tcPr>
          <w:p w:rsidR="0006515C" w:rsidRPr="00E62332" w:rsidRDefault="0006515C" w:rsidP="004E069A">
            <w:pPr>
              <w:pStyle w:val="a8"/>
              <w:tabs>
                <w:tab w:val="clear" w:pos="4677"/>
                <w:tab w:val="clear" w:pos="9355"/>
              </w:tabs>
              <w:ind w:left="-214"/>
              <w:jc w:val="center"/>
              <w:rPr>
                <w:color w:val="000000"/>
                <w:sz w:val="24"/>
                <w:szCs w:val="24"/>
                <w:lang w:val="en-US"/>
              </w:rPr>
            </w:pPr>
          </w:p>
        </w:tc>
        <w:tc>
          <w:tcPr>
            <w:tcW w:w="720" w:type="dxa"/>
            <w:vMerge/>
            <w:tcBorders>
              <w:left w:val="single" w:sz="6" w:space="0" w:color="FFFFFF"/>
              <w:bottom w:val="single" w:sz="6" w:space="0" w:color="FFFFFF"/>
              <w:right w:val="single" w:sz="6" w:space="0" w:color="FFFFFF"/>
            </w:tcBorders>
          </w:tcPr>
          <w:p w:rsidR="0006515C" w:rsidRPr="00E62332" w:rsidRDefault="0006515C" w:rsidP="004E069A">
            <w:pPr>
              <w:pStyle w:val="a8"/>
              <w:tabs>
                <w:tab w:val="clear" w:pos="4677"/>
                <w:tab w:val="clear" w:pos="9355"/>
              </w:tabs>
              <w:ind w:left="-214"/>
              <w:jc w:val="center"/>
              <w:rPr>
                <w:color w:val="000000"/>
                <w:sz w:val="24"/>
                <w:szCs w:val="24"/>
              </w:rPr>
            </w:pPr>
          </w:p>
        </w:tc>
      </w:tr>
    </w:tbl>
    <w:p w:rsidR="0006515C" w:rsidRPr="00E62332" w:rsidRDefault="0006515C" w:rsidP="0006515C">
      <w:pPr>
        <w:pStyle w:val="a5"/>
        <w:ind w:firstLine="900"/>
        <w:rPr>
          <w:color w:val="000000"/>
          <w:sz w:val="24"/>
          <w:szCs w:val="24"/>
        </w:rPr>
      </w:pPr>
    </w:p>
    <w:p w:rsidR="0006515C" w:rsidRPr="00E62332" w:rsidRDefault="0006515C" w:rsidP="00A104BC">
      <w:pPr>
        <w:pStyle w:val="a5"/>
        <w:widowControl/>
        <w:numPr>
          <w:ilvl w:val="0"/>
          <w:numId w:val="2"/>
        </w:numPr>
        <w:autoSpaceDE/>
        <w:autoSpaceDN/>
        <w:adjustRightInd/>
        <w:spacing w:after="0"/>
        <w:jc w:val="center"/>
        <w:rPr>
          <w:b/>
          <w:bCs/>
          <w:smallCaps/>
          <w:color w:val="000000"/>
          <w:sz w:val="24"/>
          <w:szCs w:val="24"/>
        </w:rPr>
      </w:pPr>
      <w:r w:rsidRPr="00E62332">
        <w:rPr>
          <w:b/>
          <w:bCs/>
          <w:smallCaps/>
          <w:color w:val="000000"/>
          <w:sz w:val="24"/>
          <w:szCs w:val="24"/>
        </w:rPr>
        <w:t>Воздухоподогреватели (рис. 5)</w:t>
      </w:r>
    </w:p>
    <w:p w:rsidR="0006515C" w:rsidRPr="00E62332" w:rsidRDefault="0006515C" w:rsidP="0006515C">
      <w:pPr>
        <w:pStyle w:val="a5"/>
        <w:jc w:val="center"/>
        <w:rPr>
          <w:color w:val="000000"/>
          <w:sz w:val="24"/>
          <w:szCs w:val="24"/>
        </w:rPr>
      </w:pPr>
      <w:r w:rsidRPr="00E62332">
        <w:rPr>
          <w:noProof/>
          <w:color w:val="000000"/>
          <w:sz w:val="24"/>
          <w:szCs w:val="24"/>
        </w:rPr>
        <w:pict>
          <v:shape id="_x0000_s1027" type="#_x0000_t202" style="position:absolute;left:0;text-align:left;margin-left:189pt;margin-top:291pt;width:54pt;height:27pt;z-index:251661312" stroked="f">
            <v:textbox style="mso-next-textbox:#_x0000_s1027">
              <w:txbxContent>
                <w:p w:rsidR="0006515C" w:rsidRPr="00302F8E" w:rsidRDefault="0006515C" w:rsidP="0006515C">
                  <w:pPr>
                    <w:pStyle w:val="a5"/>
                    <w:jc w:val="center"/>
                    <w:rPr>
                      <w:sz w:val="24"/>
                      <w:szCs w:val="24"/>
                    </w:rPr>
                  </w:pPr>
                  <w:r w:rsidRPr="00302F8E">
                    <w:rPr>
                      <w:sz w:val="24"/>
                      <w:szCs w:val="24"/>
                    </w:rPr>
                    <w:t>Рис. 5</w:t>
                  </w:r>
                </w:p>
                <w:p w:rsidR="0006515C" w:rsidRDefault="0006515C" w:rsidP="0006515C"/>
              </w:txbxContent>
            </v:textbox>
          </v:shape>
        </w:pict>
      </w:r>
      <w:r w:rsidRPr="00E62332">
        <w:rPr>
          <w:color w:val="000000"/>
          <w:sz w:val="24"/>
          <w:szCs w:val="24"/>
        </w:rPr>
        <w:object w:dxaOrig="14533" w:dyaOrig="17326">
          <v:shape id="_x0000_i1049" type="#_x0000_t75" style="width:241.5pt;height:287.25pt" o:ole="">
            <v:imagedata r:id="rId41" o:title=""/>
          </v:shape>
          <o:OLEObject Type="Embed" ProgID="MSPhotoEd.3" ShapeID="_x0000_i1049" DrawAspect="Content" ObjectID="_1421840826" r:id="rId42"/>
        </w:object>
      </w:r>
    </w:p>
    <w:p w:rsidR="0006515C" w:rsidRPr="00E62332" w:rsidRDefault="0006515C" w:rsidP="0006515C">
      <w:pPr>
        <w:pStyle w:val="a5"/>
        <w:rPr>
          <w:color w:val="000000"/>
          <w:sz w:val="24"/>
          <w:szCs w:val="24"/>
        </w:rPr>
      </w:pPr>
    </w:p>
    <w:p w:rsidR="0006515C" w:rsidRPr="00E62332" w:rsidRDefault="0006515C" w:rsidP="0006515C">
      <w:pPr>
        <w:pStyle w:val="a5"/>
        <w:ind w:firstLine="540"/>
        <w:rPr>
          <w:color w:val="000000"/>
          <w:sz w:val="24"/>
          <w:szCs w:val="24"/>
        </w:rPr>
      </w:pPr>
      <w:r w:rsidRPr="00E62332">
        <w:rPr>
          <w:color w:val="000000"/>
          <w:sz w:val="24"/>
          <w:szCs w:val="24"/>
        </w:rPr>
        <w:t xml:space="preserve">Внутри труб, расположенных в шахматном (или коридорном) порядке, движутся, охлаждаясь, продукты сгорания топлива. Воздух поперечным двухходовым потоком омывает эти трубы снаружи. Шаг труб </w:t>
      </w:r>
      <w:r w:rsidRPr="00E62332">
        <w:rPr>
          <w:color w:val="000000"/>
          <w:sz w:val="24"/>
          <w:szCs w:val="24"/>
          <w:lang w:val="en-US"/>
        </w:rPr>
        <w:t>S</w:t>
      </w:r>
      <w:r w:rsidRPr="00E62332">
        <w:rPr>
          <w:color w:val="000000"/>
          <w:sz w:val="24"/>
          <w:szCs w:val="24"/>
          <w:vertAlign w:val="subscript"/>
        </w:rPr>
        <w:t>1</w:t>
      </w:r>
      <w:r w:rsidRPr="00E62332">
        <w:rPr>
          <w:color w:val="000000"/>
          <w:sz w:val="24"/>
          <w:szCs w:val="24"/>
        </w:rPr>
        <w:t xml:space="preserve"> = </w:t>
      </w:r>
      <w:r w:rsidRPr="00E62332">
        <w:rPr>
          <w:color w:val="000000"/>
          <w:sz w:val="24"/>
          <w:szCs w:val="24"/>
          <w:lang w:val="en-US"/>
        </w:rPr>
        <w:t>S</w:t>
      </w:r>
      <w:r w:rsidRPr="00E62332">
        <w:rPr>
          <w:color w:val="000000"/>
          <w:sz w:val="24"/>
          <w:szCs w:val="24"/>
          <w:vertAlign w:val="subscript"/>
        </w:rPr>
        <w:t>2</w:t>
      </w:r>
      <w:r w:rsidRPr="00E62332">
        <w:rPr>
          <w:color w:val="000000"/>
          <w:sz w:val="24"/>
          <w:szCs w:val="24"/>
        </w:rPr>
        <w:t xml:space="preserve"> = 1,3 </w:t>
      </w:r>
      <w:r w:rsidRPr="00E62332">
        <w:rPr>
          <w:color w:val="000000"/>
          <w:spacing w:val="40"/>
          <w:sz w:val="24"/>
          <w:szCs w:val="24"/>
          <w:lang w:val="en-US"/>
        </w:rPr>
        <w:t>d</w:t>
      </w:r>
      <w:proofErr w:type="spellStart"/>
      <w:r w:rsidRPr="00E62332">
        <w:rPr>
          <w:color w:val="000000"/>
          <w:spacing w:val="40"/>
          <w:sz w:val="24"/>
          <w:szCs w:val="24"/>
          <w:vertAlign w:val="subscript"/>
        </w:rPr>
        <w:t>н</w:t>
      </w:r>
      <w:proofErr w:type="spellEnd"/>
      <w:r w:rsidRPr="00E62332">
        <w:rPr>
          <w:color w:val="000000"/>
          <w:sz w:val="24"/>
          <w:szCs w:val="24"/>
        </w:rPr>
        <w:t xml:space="preserve">, наружный диаметр </w:t>
      </w:r>
      <w:r w:rsidRPr="00E62332">
        <w:rPr>
          <w:color w:val="000000"/>
          <w:spacing w:val="40"/>
          <w:sz w:val="24"/>
          <w:szCs w:val="24"/>
          <w:lang w:val="en-US"/>
        </w:rPr>
        <w:t>d</w:t>
      </w:r>
      <w:proofErr w:type="spellStart"/>
      <w:r w:rsidRPr="00E62332">
        <w:rPr>
          <w:color w:val="000000"/>
          <w:spacing w:val="40"/>
          <w:sz w:val="24"/>
          <w:szCs w:val="24"/>
          <w:vertAlign w:val="subscript"/>
        </w:rPr>
        <w:t>н</w:t>
      </w:r>
      <w:proofErr w:type="spellEnd"/>
      <w:r w:rsidRPr="00E62332">
        <w:rPr>
          <w:color w:val="000000"/>
          <w:sz w:val="24"/>
          <w:szCs w:val="24"/>
        </w:rPr>
        <w:t xml:space="preserve"> = </w:t>
      </w:r>
      <w:smartTag w:uri="urn:schemas-microsoft-com:office:smarttags" w:element="metricconverter">
        <w:smartTagPr>
          <w:attr w:name="ProductID" w:val="40 мм"/>
        </w:smartTagPr>
        <w:r w:rsidRPr="00E62332">
          <w:rPr>
            <w:color w:val="000000"/>
            <w:sz w:val="24"/>
            <w:szCs w:val="24"/>
          </w:rPr>
          <w:t>40 мм</w:t>
        </w:r>
      </w:smartTag>
      <w:r w:rsidRPr="00E62332">
        <w:rPr>
          <w:color w:val="000000"/>
          <w:sz w:val="24"/>
          <w:szCs w:val="24"/>
        </w:rPr>
        <w:t xml:space="preserve">, внутренний </w:t>
      </w:r>
      <w:r w:rsidRPr="00E62332">
        <w:rPr>
          <w:color w:val="000000"/>
          <w:sz w:val="24"/>
          <w:szCs w:val="24"/>
          <w:lang w:val="en-US"/>
        </w:rPr>
        <w:t>d</w:t>
      </w:r>
      <w:proofErr w:type="spellStart"/>
      <w:r w:rsidRPr="00E62332">
        <w:rPr>
          <w:color w:val="000000"/>
          <w:sz w:val="24"/>
          <w:szCs w:val="24"/>
          <w:vertAlign w:val="subscript"/>
        </w:rPr>
        <w:t>вн</w:t>
      </w:r>
      <w:proofErr w:type="spellEnd"/>
      <w:r w:rsidRPr="00E62332">
        <w:rPr>
          <w:color w:val="000000"/>
          <w:sz w:val="24"/>
          <w:szCs w:val="24"/>
        </w:rPr>
        <w:t xml:space="preserve"> = </w:t>
      </w:r>
      <w:smartTag w:uri="urn:schemas-microsoft-com:office:smarttags" w:element="metricconverter">
        <w:smartTagPr>
          <w:attr w:name="ProductID" w:val="37 мм"/>
        </w:smartTagPr>
        <w:r w:rsidRPr="00E62332">
          <w:rPr>
            <w:color w:val="000000"/>
            <w:sz w:val="24"/>
            <w:szCs w:val="24"/>
          </w:rPr>
          <w:t>37 мм</w:t>
        </w:r>
      </w:smartTag>
      <w:r w:rsidRPr="00E62332">
        <w:rPr>
          <w:color w:val="000000"/>
          <w:sz w:val="24"/>
          <w:szCs w:val="24"/>
        </w:rPr>
        <w:t>, материал – углеродистая сталь (λ = 46,5 Вт/</w:t>
      </w:r>
      <w:proofErr w:type="spellStart"/>
      <w:r w:rsidRPr="00E62332">
        <w:rPr>
          <w:color w:val="000000"/>
          <w:sz w:val="24"/>
          <w:szCs w:val="24"/>
        </w:rPr>
        <w:t>м٠К</w:t>
      </w:r>
      <w:proofErr w:type="spellEnd"/>
      <w:r w:rsidRPr="00E62332">
        <w:rPr>
          <w:color w:val="000000"/>
          <w:sz w:val="24"/>
          <w:szCs w:val="24"/>
        </w:rPr>
        <w:t>).</w:t>
      </w:r>
    </w:p>
    <w:p w:rsidR="0006515C" w:rsidRPr="00E62332" w:rsidRDefault="0006515C" w:rsidP="0006515C">
      <w:pPr>
        <w:pStyle w:val="a5"/>
        <w:ind w:firstLine="540"/>
        <w:rPr>
          <w:color w:val="000000"/>
          <w:sz w:val="24"/>
          <w:szCs w:val="24"/>
        </w:rPr>
      </w:pPr>
    </w:p>
    <w:p w:rsidR="0006515C" w:rsidRPr="00E62332" w:rsidRDefault="0006515C" w:rsidP="0006515C">
      <w:pPr>
        <w:pStyle w:val="a5"/>
        <w:ind w:firstLine="540"/>
        <w:rPr>
          <w:color w:val="000000"/>
          <w:sz w:val="24"/>
          <w:szCs w:val="24"/>
        </w:rPr>
      </w:pPr>
      <w:r w:rsidRPr="00E62332">
        <w:rPr>
          <w:color w:val="000000"/>
          <w:sz w:val="24"/>
          <w:szCs w:val="24"/>
        </w:rPr>
        <w:t>Цель расчета – определение необходимой поверхности теплообмена, высоты и количества труб поперек и вдоль потока воздуха, т.е. компоновка воздухоподогревателя.</w:t>
      </w:r>
    </w:p>
    <w:p w:rsidR="0006515C" w:rsidRPr="00E62332" w:rsidRDefault="0006515C" w:rsidP="0006515C">
      <w:pPr>
        <w:pStyle w:val="a5"/>
        <w:ind w:firstLine="540"/>
        <w:rPr>
          <w:color w:val="000000"/>
          <w:sz w:val="24"/>
          <w:szCs w:val="24"/>
        </w:rPr>
      </w:pPr>
      <w:r w:rsidRPr="00E62332">
        <w:rPr>
          <w:color w:val="000000"/>
          <w:sz w:val="24"/>
          <w:szCs w:val="24"/>
        </w:rPr>
        <w:t xml:space="preserve">После определения из уравнения (22) площади проходного сечения для газов </w:t>
      </w:r>
      <w:r w:rsidRPr="00E62332">
        <w:rPr>
          <w:color w:val="000000"/>
          <w:sz w:val="24"/>
          <w:szCs w:val="24"/>
          <w:lang w:val="en-US"/>
        </w:rPr>
        <w:t>f</w:t>
      </w:r>
      <w:r w:rsidRPr="00E62332">
        <w:rPr>
          <w:color w:val="000000"/>
          <w:sz w:val="24"/>
          <w:szCs w:val="24"/>
          <w:vertAlign w:val="subscript"/>
        </w:rPr>
        <w:t>1</w:t>
      </w:r>
      <w:r w:rsidRPr="00E62332">
        <w:rPr>
          <w:color w:val="000000"/>
          <w:sz w:val="24"/>
          <w:szCs w:val="24"/>
        </w:rPr>
        <w:t xml:space="preserve"> рассчитывается общее количество труб:</w:t>
      </w:r>
    </w:p>
    <w:tbl>
      <w:tblPr>
        <w:tblW w:w="0" w:type="auto"/>
        <w:jc w:val="center"/>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900"/>
        <w:gridCol w:w="1245"/>
        <w:gridCol w:w="391"/>
        <w:gridCol w:w="1080"/>
      </w:tblGrid>
      <w:tr w:rsidR="0006515C" w:rsidRPr="00E62332" w:rsidTr="004E069A">
        <w:tblPrEx>
          <w:tblCellMar>
            <w:top w:w="0" w:type="dxa"/>
            <w:bottom w:w="0" w:type="dxa"/>
          </w:tblCellMar>
        </w:tblPrEx>
        <w:trPr>
          <w:cantSplit/>
          <w:trHeight w:val="435"/>
          <w:jc w:val="center"/>
        </w:trPr>
        <w:tc>
          <w:tcPr>
            <w:tcW w:w="900" w:type="dxa"/>
            <w:vMerge w:val="restart"/>
            <w:tcBorders>
              <w:top w:val="single" w:sz="2" w:space="0" w:color="FFFFFF"/>
              <w:left w:val="single" w:sz="2" w:space="0" w:color="FFFFFF"/>
              <w:right w:val="single" w:sz="2" w:space="0" w:color="FFFFFF"/>
            </w:tcBorders>
            <w:vAlign w:val="center"/>
          </w:tcPr>
          <w:p w:rsidR="0006515C" w:rsidRPr="00E62332" w:rsidRDefault="0006515C" w:rsidP="004E069A">
            <w:pPr>
              <w:pStyle w:val="a8"/>
              <w:tabs>
                <w:tab w:val="clear" w:pos="4677"/>
                <w:tab w:val="clear" w:pos="9355"/>
              </w:tabs>
              <w:jc w:val="center"/>
              <w:rPr>
                <w:color w:val="000000"/>
                <w:sz w:val="24"/>
                <w:szCs w:val="24"/>
                <w:lang w:val="en-US"/>
              </w:rPr>
            </w:pPr>
            <w:r w:rsidRPr="00E62332">
              <w:rPr>
                <w:color w:val="000000"/>
                <w:sz w:val="24"/>
                <w:szCs w:val="24"/>
                <w:lang w:val="en-US"/>
              </w:rPr>
              <w:t>n</w:t>
            </w:r>
            <w:r w:rsidRPr="00E62332">
              <w:rPr>
                <w:color w:val="000000"/>
                <w:sz w:val="24"/>
                <w:szCs w:val="24"/>
                <w:vertAlign w:val="subscript"/>
                <w:lang w:val="en-US"/>
              </w:rPr>
              <w:t xml:space="preserve"> </w:t>
            </w:r>
            <w:r w:rsidRPr="00E62332">
              <w:rPr>
                <w:color w:val="000000"/>
                <w:sz w:val="24"/>
                <w:szCs w:val="24"/>
                <w:lang w:val="en-US"/>
              </w:rPr>
              <w:t>=</w:t>
            </w:r>
          </w:p>
        </w:tc>
        <w:tc>
          <w:tcPr>
            <w:tcW w:w="1245" w:type="dxa"/>
            <w:tcBorders>
              <w:top w:val="single" w:sz="2" w:space="0" w:color="FFFFFF"/>
              <w:left w:val="single" w:sz="2" w:space="0" w:color="FFFFFF"/>
              <w:right w:val="single" w:sz="2" w:space="0" w:color="FFFFFF"/>
            </w:tcBorders>
            <w:vAlign w:val="bottom"/>
          </w:tcPr>
          <w:p w:rsidR="0006515C" w:rsidRPr="00E62332" w:rsidRDefault="0006515C" w:rsidP="004E069A">
            <w:pPr>
              <w:pStyle w:val="a8"/>
              <w:tabs>
                <w:tab w:val="clear" w:pos="4677"/>
                <w:tab w:val="clear" w:pos="9355"/>
              </w:tabs>
              <w:jc w:val="center"/>
              <w:rPr>
                <w:color w:val="000000"/>
                <w:sz w:val="24"/>
                <w:szCs w:val="24"/>
                <w:lang w:val="en-US"/>
              </w:rPr>
            </w:pPr>
            <w:r w:rsidRPr="00E62332">
              <w:rPr>
                <w:color w:val="000000"/>
                <w:sz w:val="24"/>
                <w:szCs w:val="24"/>
                <w:lang w:val="en-US"/>
              </w:rPr>
              <w:t>f</w:t>
            </w:r>
            <w:r w:rsidRPr="00E62332">
              <w:rPr>
                <w:color w:val="000000"/>
                <w:sz w:val="24"/>
                <w:szCs w:val="24"/>
                <w:vertAlign w:val="subscript"/>
                <w:lang w:val="en-US"/>
              </w:rPr>
              <w:t>1</w:t>
            </w:r>
          </w:p>
        </w:tc>
        <w:tc>
          <w:tcPr>
            <w:tcW w:w="391" w:type="dxa"/>
            <w:vMerge w:val="restart"/>
            <w:tcBorders>
              <w:top w:val="single" w:sz="2" w:space="0" w:color="FFFFFF"/>
              <w:left w:val="single" w:sz="2" w:space="0" w:color="FFFFFF"/>
              <w:right w:val="single" w:sz="2" w:space="0" w:color="FFFFFF"/>
            </w:tcBorders>
            <w:vAlign w:val="center"/>
          </w:tcPr>
          <w:p w:rsidR="0006515C" w:rsidRPr="00E62332" w:rsidRDefault="0006515C" w:rsidP="004E069A">
            <w:pPr>
              <w:pStyle w:val="a8"/>
              <w:tabs>
                <w:tab w:val="clear" w:pos="4677"/>
                <w:tab w:val="clear" w:pos="9355"/>
              </w:tabs>
              <w:jc w:val="center"/>
              <w:rPr>
                <w:color w:val="000000"/>
                <w:sz w:val="24"/>
                <w:szCs w:val="24"/>
                <w:lang w:val="en-US"/>
              </w:rPr>
            </w:pPr>
            <w:r w:rsidRPr="00E62332">
              <w:rPr>
                <w:color w:val="000000"/>
                <w:sz w:val="24"/>
                <w:szCs w:val="24"/>
                <w:lang w:val="en-US"/>
              </w:rPr>
              <w:t>=</w:t>
            </w:r>
          </w:p>
        </w:tc>
        <w:tc>
          <w:tcPr>
            <w:tcW w:w="1080" w:type="dxa"/>
            <w:tcBorders>
              <w:top w:val="single" w:sz="2" w:space="0" w:color="FFFFFF"/>
              <w:left w:val="single" w:sz="2" w:space="0" w:color="FFFFFF"/>
              <w:right w:val="single" w:sz="2" w:space="0" w:color="FFFFFF"/>
            </w:tcBorders>
            <w:vAlign w:val="bottom"/>
          </w:tcPr>
          <w:p w:rsidR="0006515C" w:rsidRPr="00E62332" w:rsidRDefault="0006515C" w:rsidP="004E069A">
            <w:pPr>
              <w:pStyle w:val="a8"/>
              <w:tabs>
                <w:tab w:val="clear" w:pos="4677"/>
                <w:tab w:val="clear" w:pos="9355"/>
              </w:tabs>
              <w:jc w:val="center"/>
              <w:rPr>
                <w:color w:val="000000"/>
                <w:sz w:val="24"/>
                <w:szCs w:val="24"/>
                <w:lang w:val="en-US"/>
              </w:rPr>
            </w:pPr>
            <w:r w:rsidRPr="00E62332">
              <w:rPr>
                <w:color w:val="000000"/>
                <w:sz w:val="24"/>
                <w:szCs w:val="24"/>
                <w:lang w:val="en-US"/>
              </w:rPr>
              <w:t>4 ٠ f</w:t>
            </w:r>
            <w:r w:rsidRPr="00E62332">
              <w:rPr>
                <w:color w:val="000000"/>
                <w:sz w:val="24"/>
                <w:szCs w:val="24"/>
                <w:vertAlign w:val="subscript"/>
                <w:lang w:val="en-US"/>
              </w:rPr>
              <w:t>1</w:t>
            </w:r>
          </w:p>
        </w:tc>
      </w:tr>
      <w:tr w:rsidR="0006515C" w:rsidRPr="00E62332" w:rsidTr="004E069A">
        <w:tblPrEx>
          <w:tblCellMar>
            <w:top w:w="0" w:type="dxa"/>
            <w:bottom w:w="0" w:type="dxa"/>
          </w:tblCellMar>
        </w:tblPrEx>
        <w:trPr>
          <w:cantSplit/>
          <w:trHeight w:val="450"/>
          <w:jc w:val="center"/>
        </w:trPr>
        <w:tc>
          <w:tcPr>
            <w:tcW w:w="900" w:type="dxa"/>
            <w:vMerge/>
            <w:tcBorders>
              <w:left w:val="single" w:sz="2" w:space="0" w:color="FFFFFF"/>
              <w:bottom w:val="single" w:sz="2" w:space="0" w:color="FFFFFF"/>
              <w:right w:val="single" w:sz="2" w:space="0" w:color="FFFFFF"/>
            </w:tcBorders>
          </w:tcPr>
          <w:p w:rsidR="0006515C" w:rsidRPr="00E62332" w:rsidRDefault="0006515C" w:rsidP="004E069A">
            <w:pPr>
              <w:pStyle w:val="a8"/>
              <w:tabs>
                <w:tab w:val="clear" w:pos="4677"/>
                <w:tab w:val="clear" w:pos="9355"/>
              </w:tabs>
              <w:rPr>
                <w:color w:val="000000"/>
                <w:sz w:val="24"/>
                <w:szCs w:val="24"/>
                <w:lang w:val="en-US"/>
              </w:rPr>
            </w:pPr>
          </w:p>
        </w:tc>
        <w:tc>
          <w:tcPr>
            <w:tcW w:w="1245" w:type="dxa"/>
            <w:tcBorders>
              <w:left w:val="single" w:sz="2" w:space="0" w:color="FFFFFF"/>
              <w:bottom w:val="single" w:sz="2" w:space="0" w:color="FFFFFF"/>
              <w:right w:val="single" w:sz="2" w:space="0" w:color="FFFFFF"/>
            </w:tcBorders>
          </w:tcPr>
          <w:p w:rsidR="0006515C" w:rsidRPr="00E62332" w:rsidRDefault="0006515C" w:rsidP="004E069A">
            <w:pPr>
              <w:pStyle w:val="a8"/>
              <w:tabs>
                <w:tab w:val="clear" w:pos="4677"/>
                <w:tab w:val="clear" w:pos="9355"/>
              </w:tabs>
              <w:jc w:val="center"/>
              <w:rPr>
                <w:color w:val="000000"/>
                <w:sz w:val="24"/>
                <w:szCs w:val="24"/>
                <w:lang w:val="en-US"/>
              </w:rPr>
            </w:pPr>
            <w:r w:rsidRPr="00E62332">
              <w:rPr>
                <w:color w:val="000000"/>
                <w:sz w:val="24"/>
                <w:szCs w:val="24"/>
                <w:lang w:val="en-US"/>
              </w:rPr>
              <w:t>f</w:t>
            </w:r>
            <w:proofErr w:type="spellStart"/>
            <w:r w:rsidRPr="00E62332">
              <w:rPr>
                <w:color w:val="000000"/>
                <w:sz w:val="24"/>
                <w:szCs w:val="24"/>
                <w:vertAlign w:val="subscript"/>
              </w:rPr>
              <w:t>тр</w:t>
            </w:r>
            <w:proofErr w:type="spellEnd"/>
          </w:p>
        </w:tc>
        <w:tc>
          <w:tcPr>
            <w:tcW w:w="391" w:type="dxa"/>
            <w:vMerge/>
            <w:tcBorders>
              <w:left w:val="single" w:sz="2" w:space="0" w:color="FFFFFF"/>
              <w:bottom w:val="single" w:sz="2" w:space="0" w:color="FFFFFF"/>
              <w:right w:val="single" w:sz="2" w:space="0" w:color="FFFFFF"/>
            </w:tcBorders>
          </w:tcPr>
          <w:p w:rsidR="0006515C" w:rsidRPr="00E62332" w:rsidRDefault="0006515C" w:rsidP="004E069A">
            <w:pPr>
              <w:pStyle w:val="a8"/>
              <w:tabs>
                <w:tab w:val="clear" w:pos="4677"/>
                <w:tab w:val="clear" w:pos="9355"/>
              </w:tabs>
              <w:jc w:val="center"/>
              <w:rPr>
                <w:color w:val="000000"/>
                <w:sz w:val="24"/>
                <w:szCs w:val="24"/>
                <w:lang w:val="en-US"/>
              </w:rPr>
            </w:pPr>
          </w:p>
        </w:tc>
        <w:tc>
          <w:tcPr>
            <w:tcW w:w="1080" w:type="dxa"/>
            <w:tcBorders>
              <w:left w:val="single" w:sz="2" w:space="0" w:color="FFFFFF"/>
              <w:bottom w:val="single" w:sz="2" w:space="0" w:color="FFFFFF"/>
              <w:right w:val="single" w:sz="2" w:space="0" w:color="FFFFFF"/>
            </w:tcBorders>
          </w:tcPr>
          <w:p w:rsidR="0006515C" w:rsidRPr="00E62332" w:rsidRDefault="0006515C" w:rsidP="004E069A">
            <w:pPr>
              <w:pStyle w:val="a8"/>
              <w:tabs>
                <w:tab w:val="clear" w:pos="4677"/>
                <w:tab w:val="clear" w:pos="9355"/>
              </w:tabs>
              <w:jc w:val="center"/>
              <w:rPr>
                <w:color w:val="000000"/>
                <w:sz w:val="24"/>
                <w:szCs w:val="24"/>
                <w:lang w:val="en-US"/>
              </w:rPr>
            </w:pPr>
            <w:r w:rsidRPr="00E62332">
              <w:rPr>
                <w:color w:val="000000"/>
                <w:sz w:val="24"/>
                <w:szCs w:val="24"/>
                <w:lang w:val="en-US"/>
              </w:rPr>
              <w:t>π</w:t>
            </w:r>
            <w:r w:rsidRPr="00E62332">
              <w:rPr>
                <w:color w:val="000000"/>
                <w:sz w:val="24"/>
                <w:szCs w:val="24"/>
              </w:rPr>
              <w:t>٠</w:t>
            </w:r>
            <w:r w:rsidRPr="00E62332">
              <w:rPr>
                <w:color w:val="000000"/>
                <w:sz w:val="24"/>
                <w:szCs w:val="24"/>
                <w:lang w:val="en-US"/>
              </w:rPr>
              <w:t xml:space="preserve"> </w:t>
            </w:r>
            <w:r w:rsidRPr="00E62332">
              <w:rPr>
                <w:color w:val="000000"/>
                <w:spacing w:val="40"/>
                <w:sz w:val="24"/>
                <w:szCs w:val="24"/>
                <w:lang w:val="en-US"/>
              </w:rPr>
              <w:t>d</w:t>
            </w:r>
            <w:r w:rsidRPr="00E62332">
              <w:rPr>
                <w:color w:val="000000"/>
                <w:spacing w:val="40"/>
                <w:sz w:val="24"/>
                <w:szCs w:val="24"/>
                <w:vertAlign w:val="superscript"/>
                <w:lang w:val="en-US"/>
              </w:rPr>
              <w:t>2</w:t>
            </w:r>
            <w:proofErr w:type="spellStart"/>
            <w:r w:rsidRPr="00E62332">
              <w:rPr>
                <w:color w:val="000000"/>
                <w:sz w:val="24"/>
                <w:szCs w:val="24"/>
                <w:vertAlign w:val="subscript"/>
              </w:rPr>
              <w:t>вн</w:t>
            </w:r>
            <w:proofErr w:type="spellEnd"/>
          </w:p>
        </w:tc>
      </w:tr>
    </w:tbl>
    <w:p w:rsidR="0006515C" w:rsidRPr="00E62332" w:rsidRDefault="0006515C" w:rsidP="0006515C">
      <w:pPr>
        <w:pStyle w:val="a5"/>
        <w:ind w:firstLine="540"/>
        <w:rPr>
          <w:color w:val="000000"/>
          <w:sz w:val="24"/>
          <w:szCs w:val="24"/>
        </w:rPr>
      </w:pPr>
      <w:r w:rsidRPr="00E62332">
        <w:rPr>
          <w:color w:val="000000"/>
          <w:sz w:val="24"/>
          <w:szCs w:val="24"/>
        </w:rPr>
        <w:t>По рассчитанной поверхности теплообмена вычисляется высота труб:</w:t>
      </w:r>
    </w:p>
    <w:tbl>
      <w:tblPr>
        <w:tblW w:w="0" w:type="auto"/>
        <w:jc w:val="center"/>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900"/>
        <w:gridCol w:w="1852"/>
      </w:tblGrid>
      <w:tr w:rsidR="0006515C" w:rsidRPr="00E62332" w:rsidTr="004E069A">
        <w:tblPrEx>
          <w:tblCellMar>
            <w:top w:w="0" w:type="dxa"/>
            <w:bottom w:w="0" w:type="dxa"/>
          </w:tblCellMar>
        </w:tblPrEx>
        <w:trPr>
          <w:cantSplit/>
          <w:trHeight w:val="435"/>
          <w:jc w:val="center"/>
        </w:trPr>
        <w:tc>
          <w:tcPr>
            <w:tcW w:w="900" w:type="dxa"/>
            <w:vMerge w:val="restart"/>
            <w:tcBorders>
              <w:top w:val="single" w:sz="2" w:space="0" w:color="FFFFFF"/>
              <w:left w:val="single" w:sz="2" w:space="0" w:color="FFFFFF"/>
              <w:right w:val="single" w:sz="2" w:space="0" w:color="FFFFFF"/>
            </w:tcBorders>
            <w:vAlign w:val="center"/>
          </w:tcPr>
          <w:p w:rsidR="0006515C" w:rsidRPr="00E62332" w:rsidRDefault="0006515C" w:rsidP="004E069A">
            <w:pPr>
              <w:pStyle w:val="a8"/>
              <w:tabs>
                <w:tab w:val="clear" w:pos="4677"/>
                <w:tab w:val="clear" w:pos="9355"/>
              </w:tabs>
              <w:jc w:val="center"/>
              <w:rPr>
                <w:color w:val="000000"/>
                <w:sz w:val="24"/>
                <w:szCs w:val="24"/>
              </w:rPr>
            </w:pPr>
            <w:r w:rsidRPr="00E62332">
              <w:rPr>
                <w:i/>
                <w:iCs/>
                <w:color w:val="000000"/>
                <w:sz w:val="24"/>
                <w:szCs w:val="24"/>
              </w:rPr>
              <w:t xml:space="preserve">ℓ  </w:t>
            </w:r>
            <w:r w:rsidRPr="00E62332">
              <w:rPr>
                <w:color w:val="000000"/>
                <w:sz w:val="24"/>
                <w:szCs w:val="24"/>
              </w:rPr>
              <w:t>=</w:t>
            </w:r>
          </w:p>
        </w:tc>
        <w:tc>
          <w:tcPr>
            <w:tcW w:w="1852" w:type="dxa"/>
            <w:tcBorders>
              <w:top w:val="single" w:sz="2" w:space="0" w:color="FFFFFF"/>
              <w:left w:val="single" w:sz="2" w:space="0" w:color="FFFFFF"/>
              <w:right w:val="single" w:sz="2" w:space="0" w:color="FFFFFF"/>
            </w:tcBorders>
            <w:vAlign w:val="bottom"/>
          </w:tcPr>
          <w:p w:rsidR="0006515C" w:rsidRPr="00E62332" w:rsidRDefault="0006515C" w:rsidP="004E069A">
            <w:pPr>
              <w:pStyle w:val="a8"/>
              <w:tabs>
                <w:tab w:val="clear" w:pos="4677"/>
                <w:tab w:val="clear" w:pos="9355"/>
              </w:tabs>
              <w:jc w:val="center"/>
              <w:rPr>
                <w:color w:val="000000"/>
                <w:sz w:val="24"/>
                <w:szCs w:val="24"/>
              </w:rPr>
            </w:pPr>
            <w:r w:rsidRPr="00E62332">
              <w:rPr>
                <w:color w:val="000000"/>
                <w:sz w:val="24"/>
                <w:szCs w:val="24"/>
              </w:rPr>
              <w:t xml:space="preserve"> </w:t>
            </w:r>
            <w:r w:rsidRPr="00E62332">
              <w:rPr>
                <w:color w:val="000000"/>
                <w:sz w:val="24"/>
                <w:szCs w:val="24"/>
                <w:lang w:val="en-US"/>
              </w:rPr>
              <w:t>F</w:t>
            </w:r>
            <w:r w:rsidRPr="00E62332">
              <w:rPr>
                <w:color w:val="000000"/>
                <w:sz w:val="24"/>
                <w:szCs w:val="24"/>
              </w:rPr>
              <w:t xml:space="preserve"> </w:t>
            </w:r>
          </w:p>
        </w:tc>
      </w:tr>
      <w:tr w:rsidR="0006515C" w:rsidRPr="00E62332" w:rsidTr="004E069A">
        <w:tblPrEx>
          <w:tblCellMar>
            <w:top w:w="0" w:type="dxa"/>
            <w:bottom w:w="0" w:type="dxa"/>
          </w:tblCellMar>
        </w:tblPrEx>
        <w:trPr>
          <w:cantSplit/>
          <w:trHeight w:val="450"/>
          <w:jc w:val="center"/>
        </w:trPr>
        <w:tc>
          <w:tcPr>
            <w:tcW w:w="900" w:type="dxa"/>
            <w:vMerge/>
            <w:tcBorders>
              <w:left w:val="single" w:sz="2" w:space="0" w:color="FFFFFF"/>
              <w:bottom w:val="single" w:sz="2" w:space="0" w:color="FFFFFF"/>
              <w:right w:val="single" w:sz="2" w:space="0" w:color="FFFFFF"/>
            </w:tcBorders>
          </w:tcPr>
          <w:p w:rsidR="0006515C" w:rsidRPr="00E62332" w:rsidRDefault="0006515C" w:rsidP="004E069A">
            <w:pPr>
              <w:pStyle w:val="a8"/>
              <w:tabs>
                <w:tab w:val="clear" w:pos="4677"/>
                <w:tab w:val="clear" w:pos="9355"/>
              </w:tabs>
              <w:rPr>
                <w:color w:val="000000"/>
                <w:sz w:val="24"/>
                <w:szCs w:val="24"/>
              </w:rPr>
            </w:pPr>
          </w:p>
        </w:tc>
        <w:tc>
          <w:tcPr>
            <w:tcW w:w="1852" w:type="dxa"/>
            <w:tcBorders>
              <w:left w:val="single" w:sz="2" w:space="0" w:color="FFFFFF"/>
              <w:bottom w:val="single" w:sz="2" w:space="0" w:color="FFFFFF"/>
              <w:right w:val="single" w:sz="2" w:space="0" w:color="FFFFFF"/>
            </w:tcBorders>
          </w:tcPr>
          <w:p w:rsidR="0006515C" w:rsidRPr="00E62332" w:rsidRDefault="0006515C" w:rsidP="004E069A">
            <w:pPr>
              <w:pStyle w:val="a8"/>
              <w:tabs>
                <w:tab w:val="clear" w:pos="4677"/>
                <w:tab w:val="clear" w:pos="9355"/>
              </w:tabs>
              <w:jc w:val="center"/>
              <w:rPr>
                <w:color w:val="000000"/>
                <w:sz w:val="24"/>
                <w:szCs w:val="24"/>
              </w:rPr>
            </w:pPr>
            <w:r w:rsidRPr="00E62332">
              <w:rPr>
                <w:color w:val="000000"/>
                <w:sz w:val="24"/>
                <w:szCs w:val="24"/>
                <w:lang w:val="en-US"/>
              </w:rPr>
              <w:t>n</w:t>
            </w:r>
            <w:r w:rsidRPr="00E62332">
              <w:rPr>
                <w:color w:val="000000"/>
                <w:sz w:val="24"/>
                <w:szCs w:val="24"/>
              </w:rPr>
              <w:t xml:space="preserve"> </w:t>
            </w:r>
            <w:r w:rsidRPr="00E62332">
              <w:rPr>
                <w:color w:val="000000"/>
                <w:sz w:val="24"/>
                <w:szCs w:val="24"/>
                <w:lang w:val="en-US"/>
              </w:rPr>
              <w:t>٠</w:t>
            </w:r>
            <w:r w:rsidRPr="00E62332">
              <w:rPr>
                <w:color w:val="000000"/>
                <w:sz w:val="24"/>
                <w:szCs w:val="24"/>
              </w:rPr>
              <w:t xml:space="preserve"> </w:t>
            </w:r>
            <w:r w:rsidRPr="00E62332">
              <w:rPr>
                <w:color w:val="000000"/>
                <w:sz w:val="24"/>
                <w:szCs w:val="24"/>
                <w:lang w:val="en-US"/>
              </w:rPr>
              <w:t>π</w:t>
            </w:r>
            <w:r w:rsidRPr="00E62332">
              <w:rPr>
                <w:color w:val="000000"/>
                <w:sz w:val="24"/>
                <w:szCs w:val="24"/>
              </w:rPr>
              <w:t xml:space="preserve"> ٠ </w:t>
            </w:r>
            <w:r w:rsidRPr="00E62332">
              <w:rPr>
                <w:color w:val="000000"/>
                <w:spacing w:val="40"/>
                <w:sz w:val="24"/>
                <w:szCs w:val="24"/>
                <w:lang w:val="en-US"/>
              </w:rPr>
              <w:t>d</w:t>
            </w:r>
            <w:r w:rsidRPr="00E62332">
              <w:rPr>
                <w:color w:val="000000"/>
                <w:sz w:val="24"/>
                <w:szCs w:val="24"/>
                <w:vertAlign w:val="subscript"/>
              </w:rPr>
              <w:t>ср</w:t>
            </w:r>
          </w:p>
        </w:tc>
      </w:tr>
    </w:tbl>
    <w:p w:rsidR="0006515C" w:rsidRDefault="0006515C" w:rsidP="0006515C">
      <w:pPr>
        <w:pStyle w:val="a5"/>
        <w:ind w:firstLine="540"/>
        <w:rPr>
          <w:color w:val="000000"/>
          <w:sz w:val="24"/>
          <w:szCs w:val="24"/>
        </w:rPr>
      </w:pPr>
      <w:r w:rsidRPr="00E62332">
        <w:rPr>
          <w:color w:val="000000"/>
          <w:sz w:val="24"/>
          <w:szCs w:val="24"/>
        </w:rPr>
        <w:t xml:space="preserve">Известная из расчета площадь живого сечения для прохода воздуха </w:t>
      </w:r>
      <w:r w:rsidRPr="00E62332">
        <w:rPr>
          <w:color w:val="000000"/>
          <w:sz w:val="24"/>
          <w:szCs w:val="24"/>
          <w:lang w:val="en-US"/>
        </w:rPr>
        <w:t>f</w:t>
      </w:r>
      <w:r w:rsidRPr="00E62332">
        <w:rPr>
          <w:color w:val="000000"/>
          <w:sz w:val="24"/>
          <w:szCs w:val="24"/>
          <w:vertAlign w:val="subscript"/>
        </w:rPr>
        <w:t>2</w:t>
      </w:r>
      <w:r w:rsidRPr="00E62332">
        <w:rPr>
          <w:color w:val="000000"/>
          <w:sz w:val="24"/>
          <w:szCs w:val="24"/>
        </w:rPr>
        <w:t xml:space="preserve"> позволяет определить число труб, расположенных поперек потока воздуха</w:t>
      </w:r>
    </w:p>
    <w:p w:rsidR="0006515C" w:rsidRDefault="0006515C" w:rsidP="0006515C">
      <w:pPr>
        <w:pStyle w:val="a5"/>
        <w:ind w:firstLine="540"/>
        <w:rPr>
          <w:color w:val="000000"/>
          <w:sz w:val="24"/>
          <w:szCs w:val="24"/>
        </w:rPr>
      </w:pPr>
    </w:p>
    <w:p w:rsidR="0006515C" w:rsidRPr="00E62332" w:rsidRDefault="0006515C" w:rsidP="0006515C">
      <w:pPr>
        <w:pStyle w:val="a5"/>
        <w:ind w:firstLine="540"/>
        <w:rPr>
          <w:color w:val="000000"/>
          <w:sz w:val="24"/>
          <w:szCs w:val="24"/>
        </w:rPr>
      </w:pPr>
    </w:p>
    <w:tbl>
      <w:tblPr>
        <w:tblW w:w="0" w:type="auto"/>
        <w:jc w:val="center"/>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900"/>
        <w:gridCol w:w="1672"/>
      </w:tblGrid>
      <w:tr w:rsidR="0006515C" w:rsidRPr="00E62332" w:rsidTr="004E069A">
        <w:tblPrEx>
          <w:tblCellMar>
            <w:top w:w="0" w:type="dxa"/>
            <w:bottom w:w="0" w:type="dxa"/>
          </w:tblCellMar>
        </w:tblPrEx>
        <w:trPr>
          <w:cantSplit/>
          <w:trHeight w:val="435"/>
          <w:jc w:val="center"/>
        </w:trPr>
        <w:tc>
          <w:tcPr>
            <w:tcW w:w="900" w:type="dxa"/>
            <w:vMerge w:val="restart"/>
            <w:tcBorders>
              <w:top w:val="single" w:sz="2" w:space="0" w:color="FFFFFF"/>
              <w:left w:val="single" w:sz="2" w:space="0" w:color="FFFFFF"/>
              <w:right w:val="single" w:sz="2" w:space="0" w:color="FFFFFF"/>
            </w:tcBorders>
            <w:vAlign w:val="center"/>
          </w:tcPr>
          <w:p w:rsidR="0006515C" w:rsidRPr="00E62332" w:rsidRDefault="0006515C" w:rsidP="004E069A">
            <w:pPr>
              <w:pStyle w:val="a8"/>
              <w:tabs>
                <w:tab w:val="clear" w:pos="4677"/>
                <w:tab w:val="clear" w:pos="9355"/>
              </w:tabs>
              <w:jc w:val="center"/>
              <w:rPr>
                <w:color w:val="000000"/>
                <w:sz w:val="24"/>
                <w:szCs w:val="24"/>
              </w:rPr>
            </w:pPr>
            <w:r w:rsidRPr="00E62332">
              <w:rPr>
                <w:color w:val="000000"/>
                <w:sz w:val="24"/>
                <w:szCs w:val="24"/>
                <w:lang w:val="en-US"/>
              </w:rPr>
              <w:t>n</w:t>
            </w:r>
            <w:r w:rsidRPr="00E62332">
              <w:rPr>
                <w:color w:val="000000"/>
                <w:sz w:val="24"/>
                <w:szCs w:val="24"/>
                <w:vertAlign w:val="subscript"/>
              </w:rPr>
              <w:t xml:space="preserve">1 </w:t>
            </w:r>
            <w:r w:rsidRPr="00E62332">
              <w:rPr>
                <w:color w:val="000000"/>
                <w:sz w:val="24"/>
                <w:szCs w:val="24"/>
              </w:rPr>
              <w:t>=</w:t>
            </w:r>
          </w:p>
        </w:tc>
        <w:tc>
          <w:tcPr>
            <w:tcW w:w="1672" w:type="dxa"/>
            <w:tcBorders>
              <w:top w:val="single" w:sz="2" w:space="0" w:color="FFFFFF"/>
              <w:left w:val="single" w:sz="2" w:space="0" w:color="FFFFFF"/>
              <w:right w:val="single" w:sz="2" w:space="0" w:color="FFFFFF"/>
            </w:tcBorders>
            <w:vAlign w:val="bottom"/>
          </w:tcPr>
          <w:p w:rsidR="0006515C" w:rsidRPr="00E62332" w:rsidRDefault="0006515C" w:rsidP="004E069A">
            <w:pPr>
              <w:pStyle w:val="a8"/>
              <w:tabs>
                <w:tab w:val="clear" w:pos="4677"/>
                <w:tab w:val="clear" w:pos="9355"/>
              </w:tabs>
              <w:jc w:val="center"/>
              <w:rPr>
                <w:color w:val="000000"/>
                <w:sz w:val="24"/>
                <w:szCs w:val="24"/>
              </w:rPr>
            </w:pPr>
            <w:r w:rsidRPr="00E62332">
              <w:rPr>
                <w:color w:val="000000"/>
                <w:sz w:val="24"/>
                <w:szCs w:val="24"/>
                <w:lang w:val="en-US"/>
              </w:rPr>
              <w:t>2 ٠ f</w:t>
            </w:r>
            <w:r w:rsidRPr="00E62332">
              <w:rPr>
                <w:color w:val="000000"/>
                <w:sz w:val="24"/>
                <w:szCs w:val="24"/>
                <w:vertAlign w:val="subscript"/>
              </w:rPr>
              <w:t>2</w:t>
            </w:r>
          </w:p>
        </w:tc>
      </w:tr>
      <w:tr w:rsidR="0006515C" w:rsidRPr="00E62332" w:rsidTr="004E069A">
        <w:tblPrEx>
          <w:tblCellMar>
            <w:top w:w="0" w:type="dxa"/>
            <w:bottom w:w="0" w:type="dxa"/>
          </w:tblCellMar>
        </w:tblPrEx>
        <w:trPr>
          <w:cantSplit/>
          <w:trHeight w:val="450"/>
          <w:jc w:val="center"/>
        </w:trPr>
        <w:tc>
          <w:tcPr>
            <w:tcW w:w="900" w:type="dxa"/>
            <w:vMerge/>
            <w:tcBorders>
              <w:left w:val="single" w:sz="2" w:space="0" w:color="FFFFFF"/>
              <w:bottom w:val="single" w:sz="2" w:space="0" w:color="FFFFFF"/>
              <w:right w:val="single" w:sz="2" w:space="0" w:color="FFFFFF"/>
            </w:tcBorders>
          </w:tcPr>
          <w:p w:rsidR="0006515C" w:rsidRPr="00E62332" w:rsidRDefault="0006515C" w:rsidP="004E069A">
            <w:pPr>
              <w:pStyle w:val="a8"/>
              <w:tabs>
                <w:tab w:val="clear" w:pos="4677"/>
                <w:tab w:val="clear" w:pos="9355"/>
              </w:tabs>
              <w:rPr>
                <w:color w:val="000000"/>
                <w:sz w:val="24"/>
                <w:szCs w:val="24"/>
                <w:lang w:val="en-US"/>
              </w:rPr>
            </w:pPr>
          </w:p>
        </w:tc>
        <w:tc>
          <w:tcPr>
            <w:tcW w:w="1672" w:type="dxa"/>
            <w:tcBorders>
              <w:left w:val="single" w:sz="2" w:space="0" w:color="FFFFFF"/>
              <w:bottom w:val="single" w:sz="2" w:space="0" w:color="FFFFFF"/>
              <w:right w:val="single" w:sz="2" w:space="0" w:color="FFFFFF"/>
            </w:tcBorders>
          </w:tcPr>
          <w:p w:rsidR="0006515C" w:rsidRPr="00E62332" w:rsidRDefault="0006515C" w:rsidP="004E069A">
            <w:pPr>
              <w:pStyle w:val="a8"/>
              <w:tabs>
                <w:tab w:val="clear" w:pos="4677"/>
                <w:tab w:val="clear" w:pos="9355"/>
              </w:tabs>
              <w:jc w:val="center"/>
              <w:rPr>
                <w:color w:val="000000"/>
                <w:sz w:val="24"/>
                <w:szCs w:val="24"/>
              </w:rPr>
            </w:pPr>
            <w:r w:rsidRPr="00E62332">
              <w:rPr>
                <w:i/>
                <w:iCs/>
                <w:color w:val="000000"/>
                <w:sz w:val="24"/>
                <w:szCs w:val="24"/>
              </w:rPr>
              <w:t xml:space="preserve">ℓ </w:t>
            </w:r>
            <w:r w:rsidRPr="00E62332">
              <w:rPr>
                <w:color w:val="000000"/>
                <w:sz w:val="24"/>
                <w:szCs w:val="24"/>
              </w:rPr>
              <w:t>٠ (</w:t>
            </w:r>
            <w:r w:rsidRPr="00E62332">
              <w:rPr>
                <w:color w:val="000000"/>
                <w:sz w:val="24"/>
                <w:szCs w:val="24"/>
                <w:lang w:val="en-US"/>
              </w:rPr>
              <w:t>S</w:t>
            </w:r>
            <w:r w:rsidRPr="00E62332">
              <w:rPr>
                <w:color w:val="000000"/>
                <w:sz w:val="24"/>
                <w:szCs w:val="24"/>
                <w:vertAlign w:val="subscript"/>
              </w:rPr>
              <w:t>1</w:t>
            </w:r>
            <w:r w:rsidRPr="00E62332">
              <w:rPr>
                <w:color w:val="000000"/>
                <w:sz w:val="24"/>
                <w:szCs w:val="24"/>
              </w:rPr>
              <w:t xml:space="preserve"> - </w:t>
            </w:r>
            <w:r w:rsidRPr="00E62332">
              <w:rPr>
                <w:color w:val="000000"/>
                <w:spacing w:val="40"/>
                <w:sz w:val="24"/>
                <w:szCs w:val="24"/>
                <w:lang w:val="en-US"/>
              </w:rPr>
              <w:t>d</w:t>
            </w:r>
            <w:proofErr w:type="spellStart"/>
            <w:r w:rsidRPr="00E62332">
              <w:rPr>
                <w:color w:val="000000"/>
                <w:sz w:val="24"/>
                <w:szCs w:val="24"/>
                <w:vertAlign w:val="subscript"/>
              </w:rPr>
              <w:t>н</w:t>
            </w:r>
            <w:proofErr w:type="spellEnd"/>
            <w:r w:rsidRPr="00E62332">
              <w:rPr>
                <w:color w:val="000000"/>
                <w:sz w:val="24"/>
                <w:szCs w:val="24"/>
              </w:rPr>
              <w:t>)</w:t>
            </w:r>
          </w:p>
        </w:tc>
      </w:tr>
    </w:tbl>
    <w:p w:rsidR="0006515C" w:rsidRPr="00E62332" w:rsidRDefault="0006515C" w:rsidP="0006515C">
      <w:pPr>
        <w:pStyle w:val="a5"/>
        <w:ind w:firstLine="900"/>
        <w:rPr>
          <w:color w:val="000000"/>
          <w:sz w:val="24"/>
          <w:szCs w:val="24"/>
        </w:rPr>
      </w:pPr>
      <w:r w:rsidRPr="00E62332">
        <w:rPr>
          <w:color w:val="000000"/>
          <w:sz w:val="24"/>
          <w:szCs w:val="24"/>
        </w:rPr>
        <w:t>и вдоль воздушного потока</w:t>
      </w:r>
    </w:p>
    <w:tbl>
      <w:tblPr>
        <w:tblW w:w="0" w:type="auto"/>
        <w:jc w:val="center"/>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900"/>
        <w:gridCol w:w="1672"/>
      </w:tblGrid>
      <w:tr w:rsidR="0006515C" w:rsidRPr="00E62332" w:rsidTr="004E069A">
        <w:tblPrEx>
          <w:tblCellMar>
            <w:top w:w="0" w:type="dxa"/>
            <w:bottom w:w="0" w:type="dxa"/>
          </w:tblCellMar>
        </w:tblPrEx>
        <w:trPr>
          <w:cantSplit/>
          <w:trHeight w:val="435"/>
          <w:jc w:val="center"/>
        </w:trPr>
        <w:tc>
          <w:tcPr>
            <w:tcW w:w="900" w:type="dxa"/>
            <w:vMerge w:val="restart"/>
            <w:tcBorders>
              <w:top w:val="single" w:sz="2" w:space="0" w:color="FFFFFF"/>
              <w:left w:val="single" w:sz="2" w:space="0" w:color="FFFFFF"/>
              <w:right w:val="single" w:sz="2" w:space="0" w:color="FFFFFF"/>
            </w:tcBorders>
            <w:vAlign w:val="center"/>
          </w:tcPr>
          <w:p w:rsidR="0006515C" w:rsidRPr="00E62332" w:rsidRDefault="0006515C" w:rsidP="004E069A">
            <w:pPr>
              <w:pStyle w:val="a8"/>
              <w:tabs>
                <w:tab w:val="clear" w:pos="4677"/>
                <w:tab w:val="clear" w:pos="9355"/>
              </w:tabs>
              <w:jc w:val="center"/>
              <w:rPr>
                <w:color w:val="000000"/>
                <w:sz w:val="24"/>
                <w:szCs w:val="24"/>
                <w:lang w:val="en-US"/>
              </w:rPr>
            </w:pPr>
            <w:r w:rsidRPr="00E62332">
              <w:rPr>
                <w:color w:val="000000"/>
                <w:sz w:val="24"/>
                <w:szCs w:val="24"/>
                <w:lang w:val="en-US"/>
              </w:rPr>
              <w:t>n</w:t>
            </w:r>
            <w:r w:rsidRPr="00E62332">
              <w:rPr>
                <w:color w:val="000000"/>
                <w:sz w:val="24"/>
                <w:szCs w:val="24"/>
                <w:vertAlign w:val="subscript"/>
                <w:lang w:val="en-US"/>
              </w:rPr>
              <w:t xml:space="preserve">2 </w:t>
            </w:r>
            <w:r w:rsidRPr="00E62332">
              <w:rPr>
                <w:color w:val="000000"/>
                <w:sz w:val="24"/>
                <w:szCs w:val="24"/>
                <w:lang w:val="en-US"/>
              </w:rPr>
              <w:t>=</w:t>
            </w:r>
          </w:p>
        </w:tc>
        <w:tc>
          <w:tcPr>
            <w:tcW w:w="1672" w:type="dxa"/>
            <w:tcBorders>
              <w:top w:val="single" w:sz="2" w:space="0" w:color="FFFFFF"/>
              <w:left w:val="single" w:sz="2" w:space="0" w:color="FFFFFF"/>
              <w:right w:val="single" w:sz="2" w:space="0" w:color="FFFFFF"/>
            </w:tcBorders>
            <w:vAlign w:val="bottom"/>
          </w:tcPr>
          <w:p w:rsidR="0006515C" w:rsidRPr="00E62332" w:rsidRDefault="0006515C" w:rsidP="004E069A">
            <w:pPr>
              <w:pStyle w:val="a8"/>
              <w:tabs>
                <w:tab w:val="clear" w:pos="4677"/>
                <w:tab w:val="clear" w:pos="9355"/>
              </w:tabs>
              <w:jc w:val="center"/>
              <w:rPr>
                <w:color w:val="000000"/>
                <w:sz w:val="24"/>
                <w:szCs w:val="24"/>
                <w:lang w:val="en-US"/>
              </w:rPr>
            </w:pPr>
            <w:r w:rsidRPr="00E62332">
              <w:rPr>
                <w:color w:val="000000"/>
                <w:sz w:val="24"/>
                <w:szCs w:val="24"/>
                <w:lang w:val="en-US"/>
              </w:rPr>
              <w:t>n</w:t>
            </w:r>
          </w:p>
        </w:tc>
      </w:tr>
      <w:tr w:rsidR="0006515C" w:rsidRPr="00E62332" w:rsidTr="004E069A">
        <w:tblPrEx>
          <w:tblCellMar>
            <w:top w:w="0" w:type="dxa"/>
            <w:bottom w:w="0" w:type="dxa"/>
          </w:tblCellMar>
        </w:tblPrEx>
        <w:trPr>
          <w:cantSplit/>
          <w:trHeight w:val="450"/>
          <w:jc w:val="center"/>
        </w:trPr>
        <w:tc>
          <w:tcPr>
            <w:tcW w:w="900" w:type="dxa"/>
            <w:vMerge/>
            <w:tcBorders>
              <w:left w:val="single" w:sz="2" w:space="0" w:color="FFFFFF"/>
              <w:bottom w:val="single" w:sz="2" w:space="0" w:color="FFFFFF"/>
              <w:right w:val="single" w:sz="2" w:space="0" w:color="FFFFFF"/>
            </w:tcBorders>
          </w:tcPr>
          <w:p w:rsidR="0006515C" w:rsidRPr="00E62332" w:rsidRDefault="0006515C" w:rsidP="004E069A">
            <w:pPr>
              <w:pStyle w:val="a8"/>
              <w:tabs>
                <w:tab w:val="clear" w:pos="4677"/>
                <w:tab w:val="clear" w:pos="9355"/>
              </w:tabs>
              <w:rPr>
                <w:color w:val="000000"/>
                <w:sz w:val="24"/>
                <w:szCs w:val="24"/>
                <w:lang w:val="en-US"/>
              </w:rPr>
            </w:pPr>
          </w:p>
        </w:tc>
        <w:tc>
          <w:tcPr>
            <w:tcW w:w="1672" w:type="dxa"/>
            <w:tcBorders>
              <w:left w:val="single" w:sz="2" w:space="0" w:color="FFFFFF"/>
              <w:bottom w:val="single" w:sz="2" w:space="0" w:color="FFFFFF"/>
              <w:right w:val="single" w:sz="2" w:space="0" w:color="FFFFFF"/>
            </w:tcBorders>
          </w:tcPr>
          <w:p w:rsidR="0006515C" w:rsidRPr="00E62332" w:rsidRDefault="0006515C" w:rsidP="004E069A">
            <w:pPr>
              <w:pStyle w:val="a8"/>
              <w:tabs>
                <w:tab w:val="clear" w:pos="4677"/>
                <w:tab w:val="clear" w:pos="9355"/>
              </w:tabs>
              <w:jc w:val="center"/>
              <w:rPr>
                <w:color w:val="000000"/>
                <w:sz w:val="24"/>
                <w:szCs w:val="24"/>
                <w:lang w:val="en-US"/>
              </w:rPr>
            </w:pPr>
            <w:r w:rsidRPr="00E62332">
              <w:rPr>
                <w:color w:val="000000"/>
                <w:sz w:val="24"/>
                <w:szCs w:val="24"/>
                <w:lang w:val="en-US"/>
              </w:rPr>
              <w:t>n</w:t>
            </w:r>
            <w:r w:rsidRPr="00E62332">
              <w:rPr>
                <w:color w:val="000000"/>
                <w:sz w:val="24"/>
                <w:szCs w:val="24"/>
                <w:vertAlign w:val="subscript"/>
                <w:lang w:val="en-US"/>
              </w:rPr>
              <w:t>1</w:t>
            </w:r>
          </w:p>
        </w:tc>
      </w:tr>
    </w:tbl>
    <w:p w:rsidR="0006515C" w:rsidRPr="00E62332" w:rsidRDefault="0006515C" w:rsidP="0006515C">
      <w:pPr>
        <w:pStyle w:val="a5"/>
        <w:ind w:firstLine="900"/>
        <w:rPr>
          <w:color w:val="000000"/>
          <w:sz w:val="24"/>
          <w:szCs w:val="24"/>
          <w:lang w:val="en-US"/>
        </w:rPr>
      </w:pPr>
    </w:p>
    <w:p w:rsidR="0006515C" w:rsidRPr="00E62332" w:rsidRDefault="0006515C" w:rsidP="0006515C">
      <w:pPr>
        <w:pStyle w:val="a5"/>
        <w:ind w:firstLine="900"/>
        <w:jc w:val="center"/>
        <w:rPr>
          <w:b/>
          <w:bCs/>
          <w:smallCaps/>
          <w:color w:val="000000"/>
          <w:sz w:val="24"/>
          <w:szCs w:val="24"/>
        </w:rPr>
      </w:pPr>
      <w:r w:rsidRPr="00E62332">
        <w:rPr>
          <w:b/>
          <w:bCs/>
          <w:smallCaps/>
          <w:color w:val="000000"/>
          <w:sz w:val="24"/>
          <w:szCs w:val="24"/>
        </w:rPr>
        <w:t>5. Водяные экономайзеры (рис. 6).</w:t>
      </w:r>
    </w:p>
    <w:p w:rsidR="0006515C" w:rsidRPr="00E62332" w:rsidRDefault="0006515C" w:rsidP="0006515C">
      <w:pPr>
        <w:pStyle w:val="a5"/>
        <w:ind w:firstLine="900"/>
        <w:rPr>
          <w:b/>
          <w:bCs/>
          <w:smallCaps/>
          <w:color w:val="000000"/>
          <w:sz w:val="24"/>
          <w:szCs w:val="24"/>
        </w:rPr>
      </w:pPr>
    </w:p>
    <w:p w:rsidR="0006515C" w:rsidRPr="00E62332" w:rsidRDefault="0006515C" w:rsidP="0006515C">
      <w:pPr>
        <w:pStyle w:val="21"/>
        <w:spacing w:after="0" w:line="240" w:lineRule="auto"/>
        <w:ind w:left="0" w:firstLine="539"/>
        <w:rPr>
          <w:color w:val="000000"/>
          <w:sz w:val="24"/>
          <w:szCs w:val="24"/>
        </w:rPr>
      </w:pPr>
      <w:r w:rsidRPr="00E62332">
        <w:rPr>
          <w:color w:val="000000"/>
          <w:sz w:val="24"/>
          <w:szCs w:val="24"/>
        </w:rPr>
        <w:t xml:space="preserve">Водяной экономайзер устанавливается за котельным агрегатом  и служит для подогрева идущей в котел питательной воды за счет теплоты продуктов сгорания топлива, уходящих из </w:t>
      </w:r>
      <w:proofErr w:type="spellStart"/>
      <w:r w:rsidRPr="00E62332">
        <w:rPr>
          <w:color w:val="000000"/>
          <w:sz w:val="24"/>
          <w:szCs w:val="24"/>
        </w:rPr>
        <w:t>котлоагрегата</w:t>
      </w:r>
      <w:proofErr w:type="spellEnd"/>
      <w:r w:rsidRPr="00E62332">
        <w:rPr>
          <w:color w:val="000000"/>
          <w:sz w:val="24"/>
          <w:szCs w:val="24"/>
        </w:rPr>
        <w:t>.</w:t>
      </w:r>
    </w:p>
    <w:p w:rsidR="0006515C" w:rsidRPr="00E62332" w:rsidRDefault="0006515C" w:rsidP="0006515C">
      <w:pPr>
        <w:pStyle w:val="21"/>
        <w:spacing w:after="0" w:line="240" w:lineRule="auto"/>
        <w:ind w:left="0" w:firstLine="539"/>
        <w:rPr>
          <w:color w:val="000000"/>
          <w:sz w:val="24"/>
          <w:szCs w:val="24"/>
        </w:rPr>
      </w:pPr>
      <w:r w:rsidRPr="00E62332">
        <w:rPr>
          <w:color w:val="000000"/>
          <w:sz w:val="24"/>
          <w:szCs w:val="24"/>
        </w:rPr>
        <w:t>Движение теплоносителей осуществляется по противоточно-перекрестной схеме.</w:t>
      </w:r>
    </w:p>
    <w:p w:rsidR="0006515C" w:rsidRPr="00E62332" w:rsidRDefault="0006515C" w:rsidP="0006515C">
      <w:pPr>
        <w:pStyle w:val="21"/>
        <w:spacing w:after="0" w:line="240" w:lineRule="auto"/>
        <w:ind w:left="0" w:firstLine="539"/>
        <w:rPr>
          <w:color w:val="000000"/>
          <w:sz w:val="24"/>
          <w:szCs w:val="24"/>
        </w:rPr>
      </w:pPr>
      <w:r w:rsidRPr="00E62332">
        <w:rPr>
          <w:color w:val="000000"/>
          <w:sz w:val="24"/>
          <w:szCs w:val="24"/>
        </w:rPr>
        <w:t xml:space="preserve">Экономайзер системы ВТИ изготовляют из чугунных </w:t>
      </w:r>
      <w:proofErr w:type="spellStart"/>
      <w:r w:rsidRPr="00E62332">
        <w:rPr>
          <w:color w:val="000000"/>
          <w:sz w:val="24"/>
          <w:szCs w:val="24"/>
        </w:rPr>
        <w:t>оребренных</w:t>
      </w:r>
      <w:proofErr w:type="spellEnd"/>
      <w:r w:rsidRPr="00E62332">
        <w:rPr>
          <w:color w:val="000000"/>
          <w:sz w:val="24"/>
          <w:szCs w:val="24"/>
        </w:rPr>
        <w:t xml:space="preserve"> труб (λ = 63 Вт/</w:t>
      </w:r>
      <w:proofErr w:type="spellStart"/>
      <w:r w:rsidRPr="00E62332">
        <w:rPr>
          <w:color w:val="000000"/>
          <w:sz w:val="24"/>
          <w:szCs w:val="24"/>
        </w:rPr>
        <w:t>м٠К</w:t>
      </w:r>
      <w:proofErr w:type="spellEnd"/>
      <w:r w:rsidRPr="00E62332">
        <w:rPr>
          <w:color w:val="000000"/>
          <w:sz w:val="24"/>
          <w:szCs w:val="24"/>
        </w:rPr>
        <w:t>).</w:t>
      </w:r>
    </w:p>
    <w:p w:rsidR="0006515C" w:rsidRPr="00E62332" w:rsidRDefault="0006515C" w:rsidP="0006515C">
      <w:pPr>
        <w:ind w:firstLine="540"/>
        <w:jc w:val="both"/>
        <w:rPr>
          <w:color w:val="000000"/>
        </w:rPr>
      </w:pPr>
      <w:r w:rsidRPr="00E62332">
        <w:rPr>
          <w:color w:val="000000"/>
        </w:rPr>
        <w:t xml:space="preserve">При расчете коэффициента теплоотдачи </w:t>
      </w:r>
      <w:r w:rsidRPr="00E62332">
        <w:rPr>
          <w:i/>
          <w:iCs/>
          <w:color w:val="000000"/>
        </w:rPr>
        <w:t>α</w:t>
      </w:r>
      <w:r w:rsidRPr="00E62332">
        <w:rPr>
          <w:color w:val="000000"/>
          <w:vertAlign w:val="subscript"/>
        </w:rPr>
        <w:t xml:space="preserve"> </w:t>
      </w:r>
      <w:r w:rsidRPr="00E62332">
        <w:rPr>
          <w:color w:val="000000"/>
        </w:rPr>
        <w:t>от газов к трубам обязательно следует учитывать лучистый теплообмен (16).</w:t>
      </w:r>
    </w:p>
    <w:p w:rsidR="0006515C" w:rsidRPr="00E62332" w:rsidRDefault="0006515C" w:rsidP="0006515C">
      <w:pPr>
        <w:ind w:firstLine="539"/>
        <w:jc w:val="both"/>
        <w:rPr>
          <w:color w:val="000000"/>
        </w:rPr>
      </w:pPr>
      <w:r w:rsidRPr="00E62332">
        <w:rPr>
          <w:color w:val="000000"/>
        </w:rPr>
        <w:t xml:space="preserve">Вычисление коэффициента теплопередачи производится с учетом коэффициента </w:t>
      </w:r>
      <w:proofErr w:type="spellStart"/>
      <w:r w:rsidRPr="00E62332">
        <w:rPr>
          <w:color w:val="000000"/>
        </w:rPr>
        <w:t>оребрения</w:t>
      </w:r>
      <w:proofErr w:type="spellEnd"/>
      <w:r w:rsidRPr="00E62332">
        <w:rPr>
          <w:color w:val="000000"/>
        </w:rPr>
        <w:t>.</w:t>
      </w:r>
    </w:p>
    <w:p w:rsidR="0006515C" w:rsidRPr="00E62332" w:rsidRDefault="0006515C" w:rsidP="0006515C">
      <w:pPr>
        <w:ind w:firstLine="539"/>
        <w:jc w:val="both"/>
        <w:rPr>
          <w:color w:val="000000"/>
        </w:rPr>
      </w:pPr>
      <w:r w:rsidRPr="00E62332">
        <w:rPr>
          <w:color w:val="000000"/>
        </w:rPr>
        <w:t xml:space="preserve">После вычисления полной поверхности теплообмена </w:t>
      </w:r>
      <w:r w:rsidRPr="00E62332">
        <w:rPr>
          <w:color w:val="000000"/>
          <w:lang w:val="en-US"/>
        </w:rPr>
        <w:t>F</w:t>
      </w:r>
      <w:r w:rsidRPr="00E62332">
        <w:rPr>
          <w:color w:val="000000"/>
        </w:rPr>
        <w:t xml:space="preserve"> по известной поверхности нагрева одной трубы определяется общее количество труб экономайзера.</w:t>
      </w:r>
    </w:p>
    <w:p w:rsidR="0006515C" w:rsidRPr="00E62332" w:rsidRDefault="0006515C" w:rsidP="0006515C">
      <w:pPr>
        <w:ind w:firstLine="539"/>
        <w:jc w:val="both"/>
        <w:rPr>
          <w:color w:val="000000"/>
        </w:rPr>
      </w:pPr>
      <w:r w:rsidRPr="00E62332">
        <w:rPr>
          <w:color w:val="000000"/>
        </w:rPr>
        <w:t xml:space="preserve">Затем производится компоновка экономайзера. Число труб в горизонтальном ряду </w:t>
      </w:r>
      <w:r w:rsidRPr="00E62332">
        <w:rPr>
          <w:color w:val="000000"/>
          <w:lang w:val="en-US"/>
        </w:rPr>
        <w:t>n</w:t>
      </w:r>
      <w:r w:rsidRPr="00E62332">
        <w:rPr>
          <w:color w:val="000000"/>
          <w:vertAlign w:val="subscript"/>
        </w:rPr>
        <w:t>1</w:t>
      </w:r>
      <w:r w:rsidRPr="00E62332">
        <w:rPr>
          <w:color w:val="000000"/>
        </w:rPr>
        <w:t xml:space="preserve"> определяется после расчета площади сечения для парохода газов по формуле (22) и по заданному живому сечению для прохода газов поперек одной трубы.</w:t>
      </w:r>
    </w:p>
    <w:p w:rsidR="0006515C" w:rsidRPr="00E62332" w:rsidRDefault="0006515C" w:rsidP="0006515C">
      <w:pPr>
        <w:ind w:firstLine="539"/>
        <w:jc w:val="both"/>
        <w:rPr>
          <w:color w:val="000000"/>
        </w:rPr>
      </w:pPr>
      <w:r w:rsidRPr="00E62332">
        <w:rPr>
          <w:color w:val="000000"/>
        </w:rPr>
        <w:t xml:space="preserve">Далее вычисляется количество труб по вертикали: </w:t>
      </w:r>
      <w:r w:rsidRPr="00E62332">
        <w:rPr>
          <w:color w:val="000000"/>
          <w:lang w:val="en-US"/>
        </w:rPr>
        <w:t>n</w:t>
      </w:r>
      <w:r w:rsidRPr="00E62332">
        <w:rPr>
          <w:color w:val="000000"/>
          <w:vertAlign w:val="subscript"/>
        </w:rPr>
        <w:t>2</w:t>
      </w:r>
      <w:r w:rsidRPr="00E62332">
        <w:rPr>
          <w:color w:val="000000"/>
        </w:rPr>
        <w:t xml:space="preserve"> = </w:t>
      </w:r>
      <w:r w:rsidRPr="00E62332">
        <w:rPr>
          <w:color w:val="000000"/>
          <w:lang w:val="en-US"/>
        </w:rPr>
        <w:t>n</w:t>
      </w:r>
      <w:r w:rsidRPr="00E62332">
        <w:rPr>
          <w:color w:val="000000"/>
        </w:rPr>
        <w:t>/</w:t>
      </w:r>
      <w:r w:rsidRPr="00E62332">
        <w:rPr>
          <w:color w:val="000000"/>
          <w:lang w:val="en-US"/>
        </w:rPr>
        <w:t>n</w:t>
      </w:r>
      <w:r w:rsidRPr="00E62332">
        <w:rPr>
          <w:color w:val="000000"/>
          <w:vertAlign w:val="subscript"/>
        </w:rPr>
        <w:t>1</w:t>
      </w:r>
      <w:r w:rsidRPr="00E62332">
        <w:rPr>
          <w:color w:val="000000"/>
        </w:rPr>
        <w:t>.</w:t>
      </w:r>
    </w:p>
    <w:p w:rsidR="0006515C" w:rsidRPr="00E62332" w:rsidRDefault="0006515C" w:rsidP="0006515C">
      <w:pPr>
        <w:ind w:firstLine="539"/>
        <w:jc w:val="both"/>
        <w:rPr>
          <w:color w:val="000000"/>
        </w:rPr>
      </w:pPr>
      <w:r w:rsidRPr="00E62332">
        <w:rPr>
          <w:color w:val="000000"/>
        </w:rPr>
        <w:t>Если экономайзер получается слишком высоким и узким (</w:t>
      </w:r>
      <w:r w:rsidRPr="00E62332">
        <w:rPr>
          <w:color w:val="000000"/>
          <w:lang w:val="en-US"/>
        </w:rPr>
        <w:t>n</w:t>
      </w:r>
      <w:r w:rsidRPr="00E62332">
        <w:rPr>
          <w:color w:val="000000"/>
        </w:rPr>
        <w:t>2/</w:t>
      </w:r>
      <w:r w:rsidRPr="00E62332">
        <w:rPr>
          <w:color w:val="000000"/>
          <w:lang w:val="en-US"/>
        </w:rPr>
        <w:t>n</w:t>
      </w:r>
      <w:r w:rsidRPr="00E62332">
        <w:rPr>
          <w:color w:val="000000"/>
        </w:rPr>
        <w:t>1 &gt; 4), то возможна его компоновка в виде двух вертикальных колонок.</w:t>
      </w:r>
    </w:p>
    <w:p w:rsidR="0006515C" w:rsidRPr="00E62332" w:rsidRDefault="0006515C" w:rsidP="0006515C">
      <w:pPr>
        <w:ind w:firstLine="720"/>
        <w:jc w:val="both"/>
        <w:rPr>
          <w:color w:val="000000"/>
        </w:rPr>
      </w:pPr>
    </w:p>
    <w:p w:rsidR="0006515C" w:rsidRPr="00E62332" w:rsidRDefault="0006515C" w:rsidP="0006515C">
      <w:pPr>
        <w:jc w:val="center"/>
        <w:rPr>
          <w:color w:val="000000"/>
        </w:rPr>
      </w:pPr>
      <w:r w:rsidRPr="00E62332">
        <w:rPr>
          <w:color w:val="000000"/>
        </w:rPr>
        <w:object w:dxaOrig="8307" w:dyaOrig="11926">
          <v:shape id="_x0000_i1050" type="#_x0000_t75" style="width:281.25pt;height:405pt" o:ole="">
            <v:imagedata r:id="rId43" o:title=""/>
          </v:shape>
          <o:OLEObject Type="Embed" ProgID="MSPhotoEd.3" ShapeID="_x0000_i1050" DrawAspect="Content" ObjectID="_1421840827" r:id="rId44"/>
        </w:object>
      </w:r>
    </w:p>
    <w:p w:rsidR="0006515C" w:rsidRDefault="0006515C" w:rsidP="0006515C">
      <w:pPr>
        <w:ind w:firstLine="720"/>
        <w:jc w:val="both"/>
        <w:rPr>
          <w:color w:val="000000"/>
        </w:rPr>
      </w:pPr>
    </w:p>
    <w:p w:rsidR="0006515C" w:rsidRDefault="0006515C" w:rsidP="0006515C">
      <w:pPr>
        <w:ind w:firstLine="720"/>
        <w:jc w:val="both"/>
        <w:rPr>
          <w:color w:val="000000"/>
        </w:rPr>
      </w:pPr>
      <w:r>
        <w:rPr>
          <w:color w:val="000000"/>
        </w:rPr>
        <w:t xml:space="preserve">                                  Рис. 6</w:t>
      </w:r>
    </w:p>
    <w:p w:rsidR="0006515C" w:rsidRPr="00E62332" w:rsidRDefault="0006515C" w:rsidP="0006515C">
      <w:pPr>
        <w:ind w:firstLine="720"/>
        <w:jc w:val="both"/>
        <w:rPr>
          <w:color w:val="000000"/>
        </w:rPr>
      </w:pPr>
    </w:p>
    <w:p w:rsidR="0006515C" w:rsidRPr="00E62332" w:rsidRDefault="0006515C" w:rsidP="0006515C">
      <w:pPr>
        <w:ind w:firstLine="720"/>
        <w:jc w:val="both"/>
        <w:rPr>
          <w:color w:val="000000"/>
        </w:rPr>
      </w:pPr>
      <w:r w:rsidRPr="00E62332">
        <w:rPr>
          <w:color w:val="000000"/>
        </w:rPr>
        <w:t xml:space="preserve">В табл. 3 представлены основные характеристики труб экономайзеров ВТИ. Наружный диаметр труб </w:t>
      </w:r>
      <w:r w:rsidRPr="00E62332">
        <w:rPr>
          <w:color w:val="000000"/>
          <w:spacing w:val="40"/>
          <w:lang w:val="en-US"/>
        </w:rPr>
        <w:t>d</w:t>
      </w:r>
      <w:proofErr w:type="spellStart"/>
      <w:r w:rsidRPr="00E62332">
        <w:rPr>
          <w:color w:val="000000"/>
          <w:spacing w:val="40"/>
          <w:vertAlign w:val="subscript"/>
        </w:rPr>
        <w:t>н</w:t>
      </w:r>
      <w:proofErr w:type="spellEnd"/>
      <w:r w:rsidRPr="00E62332">
        <w:rPr>
          <w:color w:val="000000"/>
        </w:rPr>
        <w:t xml:space="preserve"> = </w:t>
      </w:r>
      <w:smartTag w:uri="urn:schemas-microsoft-com:office:smarttags" w:element="metricconverter">
        <w:smartTagPr>
          <w:attr w:name="ProductID" w:val="76 мм"/>
        </w:smartTagPr>
        <w:r w:rsidRPr="00E62332">
          <w:rPr>
            <w:color w:val="000000"/>
          </w:rPr>
          <w:t>76 мм</w:t>
        </w:r>
      </w:smartTag>
      <w:r w:rsidRPr="00E62332">
        <w:rPr>
          <w:color w:val="000000"/>
        </w:rPr>
        <w:t xml:space="preserve">, внутренний </w:t>
      </w:r>
      <w:r w:rsidRPr="00E62332">
        <w:rPr>
          <w:color w:val="000000"/>
          <w:spacing w:val="40"/>
          <w:lang w:val="en-US"/>
        </w:rPr>
        <w:t>d</w:t>
      </w:r>
      <w:proofErr w:type="spellStart"/>
      <w:r w:rsidRPr="00E62332">
        <w:rPr>
          <w:color w:val="000000"/>
          <w:spacing w:val="40"/>
          <w:vertAlign w:val="subscript"/>
        </w:rPr>
        <w:t>вн</w:t>
      </w:r>
      <w:proofErr w:type="spellEnd"/>
      <w:r w:rsidRPr="00E62332">
        <w:rPr>
          <w:color w:val="000000"/>
        </w:rPr>
        <w:t xml:space="preserve"> = </w:t>
      </w:r>
      <w:smartTag w:uri="urn:schemas-microsoft-com:office:smarttags" w:element="metricconverter">
        <w:smartTagPr>
          <w:attr w:name="ProductID" w:val="68 мм"/>
        </w:smartTagPr>
        <w:r w:rsidRPr="00E62332">
          <w:rPr>
            <w:color w:val="000000"/>
          </w:rPr>
          <w:t>68 мм</w:t>
        </w:r>
      </w:smartTag>
      <w:r w:rsidRPr="00E62332">
        <w:rPr>
          <w:color w:val="000000"/>
        </w:rPr>
        <w:t xml:space="preserve">. Шаг труб </w:t>
      </w:r>
      <w:r w:rsidRPr="00E62332">
        <w:rPr>
          <w:color w:val="000000"/>
          <w:lang w:val="en-US"/>
        </w:rPr>
        <w:t>S</w:t>
      </w:r>
      <w:r w:rsidRPr="00E62332">
        <w:rPr>
          <w:color w:val="000000"/>
          <w:vertAlign w:val="subscript"/>
        </w:rPr>
        <w:t>1</w:t>
      </w:r>
      <w:r w:rsidRPr="00E62332">
        <w:rPr>
          <w:color w:val="000000"/>
        </w:rPr>
        <w:t xml:space="preserve"> = </w:t>
      </w:r>
      <w:r w:rsidRPr="00E62332">
        <w:rPr>
          <w:color w:val="000000"/>
          <w:lang w:val="en-US"/>
        </w:rPr>
        <w:t>S</w:t>
      </w:r>
      <w:r w:rsidRPr="00E62332">
        <w:rPr>
          <w:color w:val="000000"/>
          <w:vertAlign w:val="subscript"/>
        </w:rPr>
        <w:t>2</w:t>
      </w:r>
      <w:r w:rsidRPr="00E62332">
        <w:rPr>
          <w:color w:val="000000"/>
        </w:rPr>
        <w:t xml:space="preserve"> = </w:t>
      </w:r>
      <w:r w:rsidRPr="00E62332">
        <w:rPr>
          <w:color w:val="000000"/>
          <w:spacing w:val="40"/>
        </w:rPr>
        <w:t>2</w:t>
      </w:r>
      <w:r w:rsidRPr="00E62332">
        <w:rPr>
          <w:color w:val="000000"/>
          <w:spacing w:val="40"/>
          <w:lang w:val="en-US"/>
        </w:rPr>
        <w:t>d</w:t>
      </w:r>
      <w:r w:rsidRPr="00E62332">
        <w:rPr>
          <w:color w:val="000000"/>
          <w:spacing w:val="40"/>
          <w:vertAlign w:val="subscript"/>
        </w:rPr>
        <w:t>н</w:t>
      </w:r>
      <w:r w:rsidRPr="00E62332">
        <w:rPr>
          <w:color w:val="000000"/>
        </w:rPr>
        <w:t>.</w:t>
      </w:r>
    </w:p>
    <w:p w:rsidR="0006515C" w:rsidRPr="00E62332" w:rsidRDefault="0006515C" w:rsidP="0006515C">
      <w:pPr>
        <w:jc w:val="both"/>
        <w:rPr>
          <w:color w:val="000000"/>
        </w:rPr>
      </w:pPr>
    </w:p>
    <w:p w:rsidR="0006515C" w:rsidRPr="00E62332" w:rsidRDefault="0006515C" w:rsidP="0006515C">
      <w:pPr>
        <w:ind w:left="7080" w:firstLine="708"/>
        <w:rPr>
          <w:color w:val="000000"/>
        </w:rPr>
      </w:pPr>
      <w:r w:rsidRPr="00E62332">
        <w:rPr>
          <w:color w:val="000000"/>
        </w:rPr>
        <w:t>Таблица 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80"/>
        <w:gridCol w:w="1439"/>
        <w:gridCol w:w="952"/>
        <w:gridCol w:w="1106"/>
        <w:gridCol w:w="1112"/>
      </w:tblGrid>
      <w:tr w:rsidR="0006515C" w:rsidRPr="00E62332" w:rsidTr="004E069A">
        <w:tblPrEx>
          <w:tblCellMar>
            <w:top w:w="0" w:type="dxa"/>
            <w:bottom w:w="0" w:type="dxa"/>
          </w:tblCellMar>
        </w:tblPrEx>
        <w:trPr>
          <w:cantSplit/>
          <w:trHeight w:val="379"/>
        </w:trPr>
        <w:tc>
          <w:tcPr>
            <w:tcW w:w="4680" w:type="dxa"/>
            <w:vMerge w:val="restart"/>
            <w:vAlign w:val="center"/>
          </w:tcPr>
          <w:p w:rsidR="0006515C" w:rsidRPr="00E62332" w:rsidRDefault="0006515C" w:rsidP="004E069A">
            <w:pPr>
              <w:jc w:val="center"/>
              <w:rPr>
                <w:color w:val="000000"/>
              </w:rPr>
            </w:pPr>
            <w:r w:rsidRPr="00E62332">
              <w:rPr>
                <w:color w:val="000000"/>
              </w:rPr>
              <w:t>Характеристика одной трубы</w:t>
            </w:r>
          </w:p>
        </w:tc>
        <w:tc>
          <w:tcPr>
            <w:tcW w:w="4609" w:type="dxa"/>
            <w:gridSpan w:val="4"/>
            <w:vAlign w:val="center"/>
          </w:tcPr>
          <w:p w:rsidR="0006515C" w:rsidRPr="00E62332" w:rsidRDefault="0006515C" w:rsidP="004E069A">
            <w:pPr>
              <w:jc w:val="center"/>
              <w:rPr>
                <w:color w:val="000000"/>
              </w:rPr>
            </w:pPr>
            <w:r w:rsidRPr="00E62332">
              <w:rPr>
                <w:color w:val="000000"/>
              </w:rPr>
              <w:t>Номер экономайзера</w:t>
            </w:r>
          </w:p>
        </w:tc>
      </w:tr>
      <w:tr w:rsidR="0006515C" w:rsidRPr="00E62332" w:rsidTr="004E069A">
        <w:tblPrEx>
          <w:tblCellMar>
            <w:top w:w="0" w:type="dxa"/>
            <w:bottom w:w="0" w:type="dxa"/>
          </w:tblCellMar>
        </w:tblPrEx>
        <w:trPr>
          <w:cantSplit/>
          <w:trHeight w:val="85"/>
        </w:trPr>
        <w:tc>
          <w:tcPr>
            <w:tcW w:w="4680" w:type="dxa"/>
            <w:vMerge/>
            <w:vAlign w:val="center"/>
          </w:tcPr>
          <w:p w:rsidR="0006515C" w:rsidRPr="00E62332" w:rsidRDefault="0006515C" w:rsidP="004E069A">
            <w:pPr>
              <w:rPr>
                <w:color w:val="000000"/>
              </w:rPr>
            </w:pPr>
          </w:p>
        </w:tc>
        <w:tc>
          <w:tcPr>
            <w:tcW w:w="1439" w:type="dxa"/>
            <w:vAlign w:val="center"/>
          </w:tcPr>
          <w:p w:rsidR="0006515C" w:rsidRPr="00E62332" w:rsidRDefault="0006515C" w:rsidP="004E069A">
            <w:pPr>
              <w:ind w:left="-102" w:right="-115"/>
              <w:jc w:val="center"/>
              <w:rPr>
                <w:color w:val="000000"/>
              </w:rPr>
            </w:pPr>
            <w:r w:rsidRPr="00E62332">
              <w:rPr>
                <w:color w:val="000000"/>
              </w:rPr>
              <w:t>1</w:t>
            </w:r>
          </w:p>
        </w:tc>
        <w:tc>
          <w:tcPr>
            <w:tcW w:w="952" w:type="dxa"/>
            <w:vAlign w:val="center"/>
          </w:tcPr>
          <w:p w:rsidR="0006515C" w:rsidRPr="00E62332" w:rsidRDefault="0006515C" w:rsidP="004E069A">
            <w:pPr>
              <w:ind w:firstLine="65"/>
              <w:jc w:val="center"/>
              <w:rPr>
                <w:color w:val="000000"/>
              </w:rPr>
            </w:pPr>
            <w:r w:rsidRPr="00E62332">
              <w:rPr>
                <w:color w:val="000000"/>
              </w:rPr>
              <w:t>2</w:t>
            </w:r>
          </w:p>
        </w:tc>
        <w:tc>
          <w:tcPr>
            <w:tcW w:w="1106" w:type="dxa"/>
            <w:vAlign w:val="center"/>
          </w:tcPr>
          <w:p w:rsidR="0006515C" w:rsidRPr="00E62332" w:rsidRDefault="0006515C" w:rsidP="004E069A">
            <w:pPr>
              <w:ind w:firstLine="58"/>
              <w:jc w:val="center"/>
              <w:rPr>
                <w:color w:val="000000"/>
              </w:rPr>
            </w:pPr>
            <w:r w:rsidRPr="00E62332">
              <w:rPr>
                <w:color w:val="000000"/>
              </w:rPr>
              <w:t>3</w:t>
            </w:r>
          </w:p>
        </w:tc>
        <w:tc>
          <w:tcPr>
            <w:tcW w:w="1112" w:type="dxa"/>
            <w:vAlign w:val="center"/>
          </w:tcPr>
          <w:p w:rsidR="0006515C" w:rsidRPr="00E62332" w:rsidRDefault="0006515C" w:rsidP="004E069A">
            <w:pPr>
              <w:ind w:firstLine="51"/>
              <w:jc w:val="center"/>
              <w:rPr>
                <w:color w:val="000000"/>
              </w:rPr>
            </w:pPr>
            <w:r w:rsidRPr="00E62332">
              <w:rPr>
                <w:color w:val="000000"/>
              </w:rPr>
              <w:t>4</w:t>
            </w:r>
          </w:p>
        </w:tc>
      </w:tr>
      <w:tr w:rsidR="0006515C" w:rsidRPr="00E62332" w:rsidTr="004E069A">
        <w:tblPrEx>
          <w:tblCellMar>
            <w:top w:w="0" w:type="dxa"/>
            <w:bottom w:w="0" w:type="dxa"/>
          </w:tblCellMar>
        </w:tblPrEx>
        <w:trPr>
          <w:trHeight w:val="393"/>
        </w:trPr>
        <w:tc>
          <w:tcPr>
            <w:tcW w:w="4680" w:type="dxa"/>
            <w:vAlign w:val="center"/>
          </w:tcPr>
          <w:p w:rsidR="0006515C" w:rsidRPr="00E62332" w:rsidRDefault="0006515C" w:rsidP="004E069A">
            <w:pPr>
              <w:rPr>
                <w:color w:val="000000"/>
              </w:rPr>
            </w:pPr>
            <w:r w:rsidRPr="00E62332">
              <w:rPr>
                <w:color w:val="000000"/>
              </w:rPr>
              <w:t>Длина, м</w:t>
            </w:r>
          </w:p>
        </w:tc>
        <w:tc>
          <w:tcPr>
            <w:tcW w:w="1439" w:type="dxa"/>
            <w:vAlign w:val="center"/>
          </w:tcPr>
          <w:p w:rsidR="0006515C" w:rsidRPr="00E62332" w:rsidRDefault="0006515C" w:rsidP="004E069A">
            <w:pPr>
              <w:ind w:left="-102" w:right="-115"/>
              <w:jc w:val="center"/>
              <w:rPr>
                <w:color w:val="000000"/>
              </w:rPr>
            </w:pPr>
            <w:r w:rsidRPr="00E62332">
              <w:rPr>
                <w:color w:val="000000"/>
              </w:rPr>
              <w:t>1,5</w:t>
            </w:r>
          </w:p>
        </w:tc>
        <w:tc>
          <w:tcPr>
            <w:tcW w:w="952" w:type="dxa"/>
            <w:vAlign w:val="center"/>
          </w:tcPr>
          <w:p w:rsidR="0006515C" w:rsidRPr="00E62332" w:rsidRDefault="0006515C" w:rsidP="004E069A">
            <w:pPr>
              <w:ind w:firstLine="65"/>
              <w:jc w:val="center"/>
              <w:rPr>
                <w:color w:val="000000"/>
              </w:rPr>
            </w:pPr>
            <w:r w:rsidRPr="00E62332">
              <w:rPr>
                <w:color w:val="000000"/>
              </w:rPr>
              <w:t>2,0</w:t>
            </w:r>
          </w:p>
        </w:tc>
        <w:tc>
          <w:tcPr>
            <w:tcW w:w="1106" w:type="dxa"/>
            <w:vAlign w:val="center"/>
          </w:tcPr>
          <w:p w:rsidR="0006515C" w:rsidRPr="00E62332" w:rsidRDefault="0006515C" w:rsidP="004E069A">
            <w:pPr>
              <w:ind w:firstLine="58"/>
              <w:jc w:val="center"/>
              <w:rPr>
                <w:color w:val="000000"/>
              </w:rPr>
            </w:pPr>
            <w:r w:rsidRPr="00E62332">
              <w:rPr>
                <w:color w:val="000000"/>
              </w:rPr>
              <w:t>2,5</w:t>
            </w:r>
          </w:p>
        </w:tc>
        <w:tc>
          <w:tcPr>
            <w:tcW w:w="1112" w:type="dxa"/>
            <w:vAlign w:val="center"/>
          </w:tcPr>
          <w:p w:rsidR="0006515C" w:rsidRPr="00E62332" w:rsidRDefault="0006515C" w:rsidP="004E069A">
            <w:pPr>
              <w:ind w:firstLine="51"/>
              <w:jc w:val="center"/>
              <w:rPr>
                <w:color w:val="000000"/>
              </w:rPr>
            </w:pPr>
            <w:r w:rsidRPr="00E62332">
              <w:rPr>
                <w:color w:val="000000"/>
              </w:rPr>
              <w:t>3,0</w:t>
            </w:r>
          </w:p>
        </w:tc>
      </w:tr>
      <w:tr w:rsidR="0006515C" w:rsidRPr="00E62332" w:rsidTr="004E069A">
        <w:tblPrEx>
          <w:tblCellMar>
            <w:top w:w="0" w:type="dxa"/>
            <w:bottom w:w="0" w:type="dxa"/>
          </w:tblCellMar>
        </w:tblPrEx>
        <w:trPr>
          <w:trHeight w:val="393"/>
        </w:trPr>
        <w:tc>
          <w:tcPr>
            <w:tcW w:w="4680" w:type="dxa"/>
            <w:vAlign w:val="center"/>
          </w:tcPr>
          <w:p w:rsidR="0006515C" w:rsidRPr="00E62332" w:rsidRDefault="0006515C" w:rsidP="004E069A">
            <w:pPr>
              <w:rPr>
                <w:color w:val="000000"/>
              </w:rPr>
            </w:pPr>
            <w:r w:rsidRPr="00E62332">
              <w:rPr>
                <w:color w:val="000000"/>
              </w:rPr>
              <w:t>Поверхность нагрева с газовой стороны, м</w:t>
            </w:r>
            <w:r w:rsidRPr="00E62332">
              <w:rPr>
                <w:color w:val="000000"/>
                <w:vertAlign w:val="superscript"/>
              </w:rPr>
              <w:t>2</w:t>
            </w:r>
          </w:p>
        </w:tc>
        <w:tc>
          <w:tcPr>
            <w:tcW w:w="1439" w:type="dxa"/>
            <w:vAlign w:val="center"/>
          </w:tcPr>
          <w:p w:rsidR="0006515C" w:rsidRPr="00E62332" w:rsidRDefault="0006515C" w:rsidP="004E069A">
            <w:pPr>
              <w:ind w:left="-102" w:right="-115"/>
              <w:jc w:val="center"/>
              <w:rPr>
                <w:color w:val="000000"/>
              </w:rPr>
            </w:pPr>
            <w:r w:rsidRPr="00E62332">
              <w:rPr>
                <w:color w:val="000000"/>
              </w:rPr>
              <w:t>2,18</w:t>
            </w:r>
          </w:p>
        </w:tc>
        <w:tc>
          <w:tcPr>
            <w:tcW w:w="952" w:type="dxa"/>
            <w:vAlign w:val="center"/>
          </w:tcPr>
          <w:p w:rsidR="0006515C" w:rsidRPr="00E62332" w:rsidRDefault="0006515C" w:rsidP="004E069A">
            <w:pPr>
              <w:ind w:firstLine="65"/>
              <w:jc w:val="center"/>
              <w:rPr>
                <w:color w:val="000000"/>
              </w:rPr>
            </w:pPr>
            <w:r w:rsidRPr="00E62332">
              <w:rPr>
                <w:color w:val="000000"/>
              </w:rPr>
              <w:t>2,95</w:t>
            </w:r>
          </w:p>
        </w:tc>
        <w:tc>
          <w:tcPr>
            <w:tcW w:w="1106" w:type="dxa"/>
            <w:vAlign w:val="center"/>
          </w:tcPr>
          <w:p w:rsidR="0006515C" w:rsidRPr="00E62332" w:rsidRDefault="0006515C" w:rsidP="004E069A">
            <w:pPr>
              <w:ind w:firstLine="58"/>
              <w:jc w:val="center"/>
              <w:rPr>
                <w:color w:val="000000"/>
              </w:rPr>
            </w:pPr>
            <w:r w:rsidRPr="00E62332">
              <w:rPr>
                <w:color w:val="000000"/>
              </w:rPr>
              <w:t>3,72</w:t>
            </w:r>
          </w:p>
        </w:tc>
        <w:tc>
          <w:tcPr>
            <w:tcW w:w="1112" w:type="dxa"/>
            <w:vAlign w:val="center"/>
          </w:tcPr>
          <w:p w:rsidR="0006515C" w:rsidRPr="00E62332" w:rsidRDefault="0006515C" w:rsidP="004E069A">
            <w:pPr>
              <w:ind w:firstLine="51"/>
              <w:jc w:val="center"/>
              <w:rPr>
                <w:color w:val="000000"/>
              </w:rPr>
            </w:pPr>
            <w:r w:rsidRPr="00E62332">
              <w:rPr>
                <w:color w:val="000000"/>
              </w:rPr>
              <w:t>4,49</w:t>
            </w:r>
          </w:p>
        </w:tc>
      </w:tr>
      <w:tr w:rsidR="0006515C" w:rsidRPr="00E62332" w:rsidTr="004E069A">
        <w:tblPrEx>
          <w:tblCellMar>
            <w:top w:w="0" w:type="dxa"/>
            <w:bottom w:w="0" w:type="dxa"/>
          </w:tblCellMar>
        </w:tblPrEx>
        <w:trPr>
          <w:trHeight w:val="379"/>
        </w:trPr>
        <w:tc>
          <w:tcPr>
            <w:tcW w:w="4680" w:type="dxa"/>
            <w:vAlign w:val="center"/>
          </w:tcPr>
          <w:p w:rsidR="0006515C" w:rsidRPr="00E62332" w:rsidRDefault="0006515C" w:rsidP="004E069A">
            <w:pPr>
              <w:rPr>
                <w:color w:val="000000"/>
              </w:rPr>
            </w:pPr>
            <w:r w:rsidRPr="00E62332">
              <w:rPr>
                <w:color w:val="000000"/>
              </w:rPr>
              <w:t>Живое сечение для прохода газов, м</w:t>
            </w:r>
            <w:r w:rsidRPr="00E62332">
              <w:rPr>
                <w:color w:val="000000"/>
                <w:vertAlign w:val="superscript"/>
              </w:rPr>
              <w:t>2</w:t>
            </w:r>
          </w:p>
        </w:tc>
        <w:tc>
          <w:tcPr>
            <w:tcW w:w="1439" w:type="dxa"/>
            <w:vAlign w:val="center"/>
          </w:tcPr>
          <w:p w:rsidR="0006515C" w:rsidRPr="00E62332" w:rsidRDefault="0006515C" w:rsidP="004E069A">
            <w:pPr>
              <w:ind w:left="-102" w:right="-115"/>
              <w:jc w:val="center"/>
              <w:rPr>
                <w:color w:val="000000"/>
              </w:rPr>
            </w:pPr>
            <w:r w:rsidRPr="00E62332">
              <w:rPr>
                <w:color w:val="000000"/>
              </w:rPr>
              <w:t>0,088</w:t>
            </w:r>
          </w:p>
        </w:tc>
        <w:tc>
          <w:tcPr>
            <w:tcW w:w="952" w:type="dxa"/>
            <w:vAlign w:val="center"/>
          </w:tcPr>
          <w:p w:rsidR="0006515C" w:rsidRPr="00E62332" w:rsidRDefault="0006515C" w:rsidP="004E069A">
            <w:pPr>
              <w:ind w:firstLine="65"/>
              <w:jc w:val="center"/>
              <w:rPr>
                <w:color w:val="000000"/>
              </w:rPr>
            </w:pPr>
            <w:r w:rsidRPr="00E62332">
              <w:rPr>
                <w:color w:val="000000"/>
              </w:rPr>
              <w:t>0,120</w:t>
            </w:r>
          </w:p>
        </w:tc>
        <w:tc>
          <w:tcPr>
            <w:tcW w:w="1106" w:type="dxa"/>
            <w:vAlign w:val="center"/>
          </w:tcPr>
          <w:p w:rsidR="0006515C" w:rsidRPr="00E62332" w:rsidRDefault="0006515C" w:rsidP="004E069A">
            <w:pPr>
              <w:ind w:firstLine="58"/>
              <w:jc w:val="center"/>
              <w:rPr>
                <w:color w:val="000000"/>
              </w:rPr>
            </w:pPr>
            <w:r w:rsidRPr="00E62332">
              <w:rPr>
                <w:color w:val="000000"/>
              </w:rPr>
              <w:t>0,152</w:t>
            </w:r>
          </w:p>
        </w:tc>
        <w:tc>
          <w:tcPr>
            <w:tcW w:w="1112" w:type="dxa"/>
            <w:vAlign w:val="center"/>
          </w:tcPr>
          <w:p w:rsidR="0006515C" w:rsidRPr="00E62332" w:rsidRDefault="0006515C" w:rsidP="004E069A">
            <w:pPr>
              <w:ind w:firstLine="51"/>
              <w:jc w:val="center"/>
              <w:rPr>
                <w:color w:val="000000"/>
              </w:rPr>
            </w:pPr>
            <w:r w:rsidRPr="00E62332">
              <w:rPr>
                <w:color w:val="000000"/>
              </w:rPr>
              <w:t>0,184</w:t>
            </w:r>
          </w:p>
        </w:tc>
      </w:tr>
      <w:tr w:rsidR="0006515C" w:rsidRPr="00E62332" w:rsidTr="004E069A">
        <w:tblPrEx>
          <w:tblCellMar>
            <w:top w:w="0" w:type="dxa"/>
            <w:bottom w:w="0" w:type="dxa"/>
          </w:tblCellMar>
        </w:tblPrEx>
        <w:trPr>
          <w:trHeight w:val="338"/>
        </w:trPr>
        <w:tc>
          <w:tcPr>
            <w:tcW w:w="4680" w:type="dxa"/>
            <w:vAlign w:val="center"/>
          </w:tcPr>
          <w:p w:rsidR="0006515C" w:rsidRPr="00E62332" w:rsidRDefault="0006515C" w:rsidP="004E069A">
            <w:pPr>
              <w:rPr>
                <w:color w:val="000000"/>
              </w:rPr>
            </w:pPr>
            <w:r>
              <w:rPr>
                <w:color w:val="000000"/>
              </w:rPr>
              <w:t xml:space="preserve">Коэффициент </w:t>
            </w:r>
            <w:proofErr w:type="spellStart"/>
            <w:r>
              <w:rPr>
                <w:color w:val="000000"/>
              </w:rPr>
              <w:t>оребрения</w:t>
            </w:r>
            <w:proofErr w:type="spellEnd"/>
            <w:r>
              <w:rPr>
                <w:color w:val="000000"/>
              </w:rPr>
              <w:t xml:space="preserve"> </w:t>
            </w:r>
            <w:r w:rsidRPr="00E62332">
              <w:rPr>
                <w:color w:val="000000"/>
              </w:rPr>
              <w:t xml:space="preserve">φ = </w:t>
            </w:r>
            <w:r w:rsidRPr="00E62332">
              <w:rPr>
                <w:color w:val="000000"/>
                <w:spacing w:val="40"/>
                <w:lang w:val="en-US"/>
              </w:rPr>
              <w:t>F</w:t>
            </w:r>
            <w:proofErr w:type="spellStart"/>
            <w:r w:rsidRPr="00E62332">
              <w:rPr>
                <w:color w:val="000000"/>
                <w:spacing w:val="40"/>
                <w:vertAlign w:val="subscript"/>
              </w:rPr>
              <w:t>р</w:t>
            </w:r>
            <w:proofErr w:type="spellEnd"/>
            <w:r w:rsidRPr="00E62332">
              <w:rPr>
                <w:color w:val="000000"/>
              </w:rPr>
              <w:t xml:space="preserve">/ </w:t>
            </w:r>
            <w:r w:rsidRPr="00E62332">
              <w:rPr>
                <w:color w:val="000000"/>
                <w:lang w:val="en-US"/>
              </w:rPr>
              <w:t>F</w:t>
            </w:r>
          </w:p>
        </w:tc>
        <w:tc>
          <w:tcPr>
            <w:tcW w:w="1439" w:type="dxa"/>
            <w:vAlign w:val="center"/>
          </w:tcPr>
          <w:p w:rsidR="0006515C" w:rsidRPr="00E62332" w:rsidRDefault="0006515C" w:rsidP="004E069A">
            <w:pPr>
              <w:ind w:left="-102" w:right="-115"/>
              <w:jc w:val="center"/>
              <w:rPr>
                <w:color w:val="000000"/>
                <w:lang w:val="en-US"/>
              </w:rPr>
            </w:pPr>
            <w:r w:rsidRPr="00E62332">
              <w:rPr>
                <w:color w:val="000000"/>
                <w:lang w:val="en-US"/>
              </w:rPr>
              <w:t>6,82</w:t>
            </w:r>
          </w:p>
        </w:tc>
        <w:tc>
          <w:tcPr>
            <w:tcW w:w="952" w:type="dxa"/>
            <w:vAlign w:val="center"/>
          </w:tcPr>
          <w:p w:rsidR="0006515C" w:rsidRPr="00E62332" w:rsidRDefault="0006515C" w:rsidP="004E069A">
            <w:pPr>
              <w:ind w:firstLine="65"/>
              <w:jc w:val="center"/>
              <w:rPr>
                <w:color w:val="000000"/>
                <w:lang w:val="en-US"/>
              </w:rPr>
            </w:pPr>
            <w:r w:rsidRPr="00E62332">
              <w:rPr>
                <w:color w:val="000000"/>
                <w:lang w:val="en-US"/>
              </w:rPr>
              <w:t>6,9</w:t>
            </w:r>
          </w:p>
        </w:tc>
        <w:tc>
          <w:tcPr>
            <w:tcW w:w="1106" w:type="dxa"/>
            <w:vAlign w:val="center"/>
          </w:tcPr>
          <w:p w:rsidR="0006515C" w:rsidRPr="00E62332" w:rsidRDefault="0006515C" w:rsidP="004E069A">
            <w:pPr>
              <w:ind w:firstLine="58"/>
              <w:jc w:val="center"/>
              <w:rPr>
                <w:color w:val="000000"/>
                <w:lang w:val="en-US"/>
              </w:rPr>
            </w:pPr>
            <w:r w:rsidRPr="00E62332">
              <w:rPr>
                <w:color w:val="000000"/>
                <w:lang w:val="en-US"/>
              </w:rPr>
              <w:t>6,96</w:t>
            </w:r>
          </w:p>
        </w:tc>
        <w:tc>
          <w:tcPr>
            <w:tcW w:w="1112" w:type="dxa"/>
            <w:vAlign w:val="center"/>
          </w:tcPr>
          <w:p w:rsidR="0006515C" w:rsidRPr="00E62332" w:rsidRDefault="0006515C" w:rsidP="004E069A">
            <w:pPr>
              <w:ind w:firstLine="51"/>
              <w:jc w:val="center"/>
              <w:rPr>
                <w:color w:val="000000"/>
                <w:lang w:val="en-US"/>
              </w:rPr>
            </w:pPr>
            <w:r w:rsidRPr="00E62332">
              <w:rPr>
                <w:color w:val="000000"/>
                <w:lang w:val="en-US"/>
              </w:rPr>
              <w:t>7,02</w:t>
            </w:r>
          </w:p>
        </w:tc>
      </w:tr>
    </w:tbl>
    <w:p w:rsidR="0006515C" w:rsidRPr="00E62332" w:rsidRDefault="0006515C" w:rsidP="0006515C">
      <w:pPr>
        <w:rPr>
          <w:b/>
          <w:bCs/>
          <w:color w:val="000000"/>
        </w:rPr>
      </w:pPr>
    </w:p>
    <w:p w:rsidR="0006515C" w:rsidRPr="00E62332" w:rsidRDefault="0006515C" w:rsidP="0006515C">
      <w:pPr>
        <w:jc w:val="center"/>
        <w:rPr>
          <w:b/>
          <w:bCs/>
          <w:color w:val="000000"/>
          <w:lang w:val="en-US"/>
        </w:rPr>
      </w:pPr>
    </w:p>
    <w:p w:rsidR="0006515C" w:rsidRPr="00E62332" w:rsidRDefault="0006515C" w:rsidP="0006515C">
      <w:pPr>
        <w:jc w:val="center"/>
        <w:rPr>
          <w:b/>
          <w:bCs/>
          <w:color w:val="000000"/>
        </w:rPr>
      </w:pPr>
      <w:r w:rsidRPr="00E62332">
        <w:rPr>
          <w:b/>
          <w:bCs/>
          <w:color w:val="000000"/>
        </w:rPr>
        <w:t>ЛИТЕРАТУРА:</w:t>
      </w:r>
    </w:p>
    <w:p w:rsidR="0006515C" w:rsidRPr="00E62332" w:rsidRDefault="0006515C" w:rsidP="0006515C">
      <w:pPr>
        <w:ind w:firstLine="540"/>
        <w:jc w:val="both"/>
        <w:rPr>
          <w:color w:val="000000"/>
        </w:rPr>
      </w:pPr>
    </w:p>
    <w:p w:rsidR="0006515C" w:rsidRPr="00E62332" w:rsidRDefault="0006515C" w:rsidP="00A104BC">
      <w:pPr>
        <w:numPr>
          <w:ilvl w:val="0"/>
          <w:numId w:val="3"/>
        </w:numPr>
        <w:tabs>
          <w:tab w:val="clear" w:pos="1260"/>
          <w:tab w:val="num" w:pos="540"/>
          <w:tab w:val="left" w:pos="900"/>
        </w:tabs>
        <w:ind w:left="540" w:firstLine="0"/>
        <w:jc w:val="both"/>
        <w:rPr>
          <w:color w:val="000000"/>
        </w:rPr>
      </w:pPr>
      <w:r w:rsidRPr="00E62332">
        <w:rPr>
          <w:color w:val="000000"/>
        </w:rPr>
        <w:t xml:space="preserve">Исаченко В. П., </w:t>
      </w:r>
      <w:proofErr w:type="spellStart"/>
      <w:r w:rsidRPr="00E62332">
        <w:rPr>
          <w:color w:val="000000"/>
        </w:rPr>
        <w:t>Сукомел</w:t>
      </w:r>
      <w:proofErr w:type="spellEnd"/>
      <w:r w:rsidRPr="00E62332">
        <w:rPr>
          <w:color w:val="000000"/>
        </w:rPr>
        <w:t xml:space="preserve"> А. С., Осипова В. А. Теплопередача. – М., Энергия, 1981</w:t>
      </w:r>
    </w:p>
    <w:p w:rsidR="0006515C" w:rsidRPr="00E62332" w:rsidRDefault="0006515C" w:rsidP="00A104BC">
      <w:pPr>
        <w:numPr>
          <w:ilvl w:val="0"/>
          <w:numId w:val="3"/>
        </w:numPr>
        <w:tabs>
          <w:tab w:val="clear" w:pos="1260"/>
          <w:tab w:val="num" w:pos="540"/>
          <w:tab w:val="left" w:pos="900"/>
        </w:tabs>
        <w:ind w:left="540" w:firstLine="0"/>
        <w:jc w:val="both"/>
        <w:rPr>
          <w:color w:val="000000"/>
        </w:rPr>
      </w:pPr>
      <w:r w:rsidRPr="00E62332">
        <w:rPr>
          <w:color w:val="000000"/>
        </w:rPr>
        <w:t xml:space="preserve">Краснощеков Е. А., </w:t>
      </w:r>
      <w:proofErr w:type="spellStart"/>
      <w:r w:rsidRPr="00E62332">
        <w:rPr>
          <w:color w:val="000000"/>
        </w:rPr>
        <w:t>Сукомел</w:t>
      </w:r>
      <w:proofErr w:type="spellEnd"/>
      <w:r w:rsidRPr="00E62332">
        <w:rPr>
          <w:color w:val="000000"/>
        </w:rPr>
        <w:t xml:space="preserve"> А. С. Задачник по теплопередаче. – М., Энергия, 1980</w:t>
      </w:r>
    </w:p>
    <w:p w:rsidR="0006515C" w:rsidRPr="00E62332" w:rsidRDefault="0006515C" w:rsidP="00A104BC">
      <w:pPr>
        <w:numPr>
          <w:ilvl w:val="0"/>
          <w:numId w:val="3"/>
        </w:numPr>
        <w:tabs>
          <w:tab w:val="clear" w:pos="1260"/>
          <w:tab w:val="num" w:pos="540"/>
          <w:tab w:val="left" w:pos="900"/>
        </w:tabs>
        <w:ind w:left="540" w:firstLine="0"/>
        <w:jc w:val="both"/>
        <w:rPr>
          <w:color w:val="000000"/>
        </w:rPr>
      </w:pPr>
      <w:r w:rsidRPr="00E62332">
        <w:rPr>
          <w:color w:val="000000"/>
        </w:rPr>
        <w:t>Михеев М. А., Михеева И. М. Основы теплопередачи. – М., Энергия, 1977</w:t>
      </w:r>
    </w:p>
    <w:p w:rsidR="0006515C" w:rsidRPr="00E62332" w:rsidRDefault="0006515C" w:rsidP="00A104BC">
      <w:pPr>
        <w:numPr>
          <w:ilvl w:val="0"/>
          <w:numId w:val="3"/>
        </w:numPr>
        <w:tabs>
          <w:tab w:val="clear" w:pos="1260"/>
          <w:tab w:val="num" w:pos="540"/>
          <w:tab w:val="num" w:pos="900"/>
        </w:tabs>
        <w:ind w:left="540" w:firstLine="0"/>
        <w:jc w:val="both"/>
        <w:rPr>
          <w:color w:val="000000"/>
        </w:rPr>
      </w:pPr>
      <w:proofErr w:type="spellStart"/>
      <w:r w:rsidRPr="00E62332">
        <w:rPr>
          <w:color w:val="000000"/>
        </w:rPr>
        <w:lastRenderedPageBreak/>
        <w:t>Кушнырев</w:t>
      </w:r>
      <w:proofErr w:type="spellEnd"/>
      <w:r w:rsidRPr="00E62332">
        <w:rPr>
          <w:color w:val="000000"/>
        </w:rPr>
        <w:t xml:space="preserve"> В. И., Лебедев В. И., Павленко В. А., Техническая термодинамика и   теплопередача. – М., </w:t>
      </w:r>
      <w:proofErr w:type="spellStart"/>
      <w:r w:rsidRPr="00E62332">
        <w:rPr>
          <w:color w:val="000000"/>
        </w:rPr>
        <w:t>Стройиздат</w:t>
      </w:r>
      <w:proofErr w:type="spellEnd"/>
      <w:r w:rsidRPr="00E62332">
        <w:rPr>
          <w:color w:val="000000"/>
        </w:rPr>
        <w:t>, 1987</w:t>
      </w:r>
    </w:p>
    <w:p w:rsidR="0006515C" w:rsidRPr="00E62332" w:rsidRDefault="0006515C" w:rsidP="0006515C">
      <w:pPr>
        <w:tabs>
          <w:tab w:val="left" w:pos="6075"/>
          <w:tab w:val="right" w:pos="14572"/>
        </w:tabs>
        <w:ind w:right="175" w:firstLine="900"/>
        <w:jc w:val="right"/>
        <w:rPr>
          <w:bCs/>
          <w:smallCaps/>
          <w:color w:val="000000"/>
        </w:rPr>
      </w:pPr>
      <w:r w:rsidRPr="00E62332">
        <w:rPr>
          <w:smallCaps/>
          <w:color w:val="000000"/>
        </w:rPr>
        <w:tab/>
      </w:r>
      <w:r w:rsidRPr="00E62332">
        <w:rPr>
          <w:bCs/>
          <w:smallCaps/>
          <w:color w:val="000000"/>
        </w:rPr>
        <w:t>Приложение №1.</w:t>
      </w:r>
    </w:p>
    <w:p w:rsidR="0006515C" w:rsidRPr="00E62332" w:rsidRDefault="0006515C" w:rsidP="0006515C">
      <w:pPr>
        <w:ind w:firstLine="900"/>
        <w:jc w:val="right"/>
        <w:rPr>
          <w:color w:val="000000"/>
        </w:rPr>
      </w:pPr>
    </w:p>
    <w:p w:rsidR="0006515C" w:rsidRDefault="0006515C" w:rsidP="0006515C">
      <w:pPr>
        <w:ind w:left="6888" w:firstLine="900"/>
        <w:rPr>
          <w:color w:val="000000"/>
        </w:rPr>
      </w:pPr>
    </w:p>
    <w:p w:rsidR="0006515C" w:rsidRPr="00E62332" w:rsidRDefault="0006515C" w:rsidP="0006515C">
      <w:pPr>
        <w:ind w:left="6888" w:firstLine="900"/>
        <w:rPr>
          <w:color w:val="000000"/>
        </w:rPr>
      </w:pPr>
      <w:r w:rsidRPr="00E62332">
        <w:rPr>
          <w:color w:val="000000"/>
        </w:rPr>
        <w:t>Таблица 1.</w:t>
      </w:r>
    </w:p>
    <w:tbl>
      <w:tblPr>
        <w:tblW w:w="8595" w:type="dxa"/>
        <w:tblInd w:w="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64"/>
        <w:gridCol w:w="1654"/>
        <w:gridCol w:w="1484"/>
        <w:gridCol w:w="1707"/>
        <w:gridCol w:w="1517"/>
        <w:gridCol w:w="1269"/>
      </w:tblGrid>
      <w:tr w:rsidR="0006515C" w:rsidRPr="00E62332" w:rsidTr="004E069A">
        <w:tblPrEx>
          <w:tblCellMar>
            <w:top w:w="0" w:type="dxa"/>
            <w:bottom w:w="0" w:type="dxa"/>
          </w:tblCellMar>
        </w:tblPrEx>
        <w:trPr>
          <w:trHeight w:val="530"/>
        </w:trPr>
        <w:tc>
          <w:tcPr>
            <w:tcW w:w="8595" w:type="dxa"/>
            <w:gridSpan w:val="6"/>
            <w:tcBorders>
              <w:top w:val="nil"/>
              <w:left w:val="nil"/>
              <w:right w:val="nil"/>
            </w:tcBorders>
            <w:vAlign w:val="center"/>
          </w:tcPr>
          <w:p w:rsidR="0006515C" w:rsidRPr="00E62332" w:rsidRDefault="0006515C" w:rsidP="004E069A">
            <w:pPr>
              <w:jc w:val="center"/>
              <w:rPr>
                <w:bCs/>
                <w:color w:val="000000"/>
              </w:rPr>
            </w:pPr>
            <w:r w:rsidRPr="00E62332">
              <w:rPr>
                <w:bCs/>
                <w:color w:val="000000"/>
              </w:rPr>
              <w:t>Физические свойства сухого воздуха при В = 1,102 мПа (</w:t>
            </w:r>
            <w:smartTag w:uri="urn:schemas-microsoft-com:office:smarttags" w:element="metricconverter">
              <w:smartTagPr>
                <w:attr w:name="ProductID" w:val="760 мм"/>
              </w:smartTagPr>
              <w:r w:rsidRPr="00E62332">
                <w:rPr>
                  <w:bCs/>
                  <w:color w:val="000000"/>
                </w:rPr>
                <w:t>760 мм</w:t>
              </w:r>
            </w:smartTag>
            <w:r w:rsidRPr="00E62332">
              <w:rPr>
                <w:bCs/>
                <w:color w:val="000000"/>
              </w:rPr>
              <w:t xml:space="preserve"> </w:t>
            </w:r>
            <w:proofErr w:type="spellStart"/>
            <w:r w:rsidRPr="00E62332">
              <w:rPr>
                <w:bCs/>
                <w:color w:val="000000"/>
              </w:rPr>
              <w:t>рт.ст</w:t>
            </w:r>
            <w:proofErr w:type="spellEnd"/>
            <w:r w:rsidRPr="00E62332">
              <w:rPr>
                <w:bCs/>
                <w:color w:val="000000"/>
              </w:rPr>
              <w:t>.)</w:t>
            </w:r>
          </w:p>
        </w:tc>
      </w:tr>
      <w:tr w:rsidR="0006515C" w:rsidRPr="00E62332" w:rsidTr="004E069A">
        <w:tblPrEx>
          <w:tblCellMar>
            <w:top w:w="0" w:type="dxa"/>
            <w:bottom w:w="0" w:type="dxa"/>
          </w:tblCellMar>
        </w:tblPrEx>
        <w:trPr>
          <w:cantSplit/>
          <w:trHeight w:val="722"/>
        </w:trPr>
        <w:tc>
          <w:tcPr>
            <w:tcW w:w="964" w:type="dxa"/>
            <w:tcBorders>
              <w:bottom w:val="single" w:sz="4" w:space="0" w:color="auto"/>
            </w:tcBorders>
            <w:vAlign w:val="center"/>
          </w:tcPr>
          <w:p w:rsidR="0006515C" w:rsidRPr="00E62332" w:rsidRDefault="0006515C" w:rsidP="004E069A">
            <w:pPr>
              <w:jc w:val="center"/>
              <w:rPr>
                <w:color w:val="000000"/>
                <w:lang w:val="en-US"/>
              </w:rPr>
            </w:pPr>
            <w:r w:rsidRPr="00E62332">
              <w:rPr>
                <w:color w:val="000000"/>
                <w:lang w:val="en-US"/>
              </w:rPr>
              <w:t>t, °C</w:t>
            </w:r>
          </w:p>
        </w:tc>
        <w:tc>
          <w:tcPr>
            <w:tcW w:w="1654" w:type="dxa"/>
            <w:tcBorders>
              <w:bottom w:val="single" w:sz="4" w:space="0" w:color="auto"/>
            </w:tcBorders>
            <w:vAlign w:val="center"/>
          </w:tcPr>
          <w:p w:rsidR="0006515C" w:rsidRPr="00E62332" w:rsidRDefault="0006515C" w:rsidP="004E069A">
            <w:pPr>
              <w:rPr>
                <w:color w:val="000000"/>
                <w:lang w:val="en-US"/>
              </w:rPr>
            </w:pPr>
            <w:r w:rsidRPr="00E62332">
              <w:rPr>
                <w:color w:val="000000"/>
                <w:lang w:val="en-US"/>
              </w:rPr>
              <w:t xml:space="preserve">Cp,  </w:t>
            </w:r>
            <w:r w:rsidRPr="00E62332">
              <w:rPr>
                <w:color w:val="000000"/>
                <w:position w:val="-22"/>
                <w:lang w:val="en-US"/>
              </w:rPr>
              <w:object w:dxaOrig="800" w:dyaOrig="620">
                <v:shape id="_x0000_i1051" type="#_x0000_t75" style="width:42.75pt;height:30.75pt" o:ole="">
                  <v:imagedata r:id="rId45" o:title=""/>
                </v:shape>
                <o:OLEObject Type="Embed" ProgID="Equation.3" ShapeID="_x0000_i1051" DrawAspect="Content" ObjectID="_1421840828" r:id="rId46"/>
              </w:object>
            </w:r>
          </w:p>
        </w:tc>
        <w:tc>
          <w:tcPr>
            <w:tcW w:w="1484" w:type="dxa"/>
            <w:tcBorders>
              <w:bottom w:val="single" w:sz="4" w:space="0" w:color="auto"/>
            </w:tcBorders>
            <w:vAlign w:val="center"/>
          </w:tcPr>
          <w:p w:rsidR="0006515C" w:rsidRPr="00E62332" w:rsidRDefault="0006515C" w:rsidP="004E069A">
            <w:pPr>
              <w:jc w:val="center"/>
              <w:rPr>
                <w:color w:val="000000"/>
                <w:lang w:val="en-US"/>
              </w:rPr>
            </w:pPr>
            <w:r w:rsidRPr="00E62332">
              <w:rPr>
                <w:color w:val="000000"/>
              </w:rPr>
              <w:t>ρ</w:t>
            </w:r>
            <w:r w:rsidRPr="00E62332">
              <w:rPr>
                <w:color w:val="000000"/>
                <w:lang w:val="en-US"/>
              </w:rPr>
              <w:t xml:space="preserve">,   </w:t>
            </w:r>
            <w:r w:rsidRPr="00E62332">
              <w:rPr>
                <w:color w:val="000000"/>
                <w:position w:val="-24"/>
                <w:lang w:val="en-US"/>
              </w:rPr>
              <w:object w:dxaOrig="360" w:dyaOrig="639">
                <v:shape id="_x0000_i1052" type="#_x0000_t75" style="width:18pt;height:32.25pt" o:ole="">
                  <v:imagedata r:id="rId47" o:title=""/>
                </v:shape>
                <o:OLEObject Type="Embed" ProgID="Equation.3" ShapeID="_x0000_i1052" DrawAspect="Content" ObjectID="_1421840829" r:id="rId48"/>
              </w:object>
            </w:r>
          </w:p>
        </w:tc>
        <w:tc>
          <w:tcPr>
            <w:tcW w:w="1707" w:type="dxa"/>
            <w:tcBorders>
              <w:bottom w:val="single" w:sz="4" w:space="0" w:color="auto"/>
              <w:right w:val="single" w:sz="4" w:space="0" w:color="FFFFFF"/>
            </w:tcBorders>
            <w:vAlign w:val="center"/>
          </w:tcPr>
          <w:p w:rsidR="0006515C" w:rsidRPr="00E62332" w:rsidRDefault="0006515C" w:rsidP="004E069A">
            <w:pPr>
              <w:jc w:val="center"/>
              <w:rPr>
                <w:color w:val="000000"/>
                <w:lang w:val="en-US"/>
              </w:rPr>
            </w:pPr>
            <w:r w:rsidRPr="00E62332">
              <w:rPr>
                <w:color w:val="000000"/>
              </w:rPr>
              <w:t>λ٠</w:t>
            </w:r>
            <w:r w:rsidRPr="00E62332">
              <w:rPr>
                <w:color w:val="000000"/>
                <w:lang w:val="en-US"/>
              </w:rPr>
              <w:t>10</w:t>
            </w:r>
            <w:r w:rsidRPr="00E62332">
              <w:rPr>
                <w:color w:val="000000"/>
                <w:vertAlign w:val="superscript"/>
                <w:lang w:val="en-US"/>
              </w:rPr>
              <w:t>2</w:t>
            </w:r>
            <w:r w:rsidRPr="00E62332">
              <w:rPr>
                <w:color w:val="000000"/>
                <w:lang w:val="en-US"/>
              </w:rPr>
              <w:t xml:space="preserve">, </w:t>
            </w:r>
            <w:r w:rsidRPr="00E62332">
              <w:rPr>
                <w:color w:val="000000"/>
                <w:position w:val="-22"/>
                <w:lang w:val="en-US"/>
              </w:rPr>
              <w:object w:dxaOrig="720" w:dyaOrig="620">
                <v:shape id="_x0000_i1053" type="#_x0000_t75" style="width:36pt;height:30.75pt" o:ole="">
                  <v:imagedata r:id="rId49" o:title=""/>
                </v:shape>
                <o:OLEObject Type="Embed" ProgID="Equation.3" ShapeID="_x0000_i1053" DrawAspect="Content" ObjectID="_1421840830" r:id="rId50"/>
              </w:object>
            </w:r>
          </w:p>
        </w:tc>
        <w:tc>
          <w:tcPr>
            <w:tcW w:w="1517" w:type="dxa"/>
            <w:tcBorders>
              <w:bottom w:val="single" w:sz="4" w:space="0" w:color="auto"/>
            </w:tcBorders>
            <w:vAlign w:val="center"/>
          </w:tcPr>
          <w:p w:rsidR="0006515C" w:rsidRPr="00E62332" w:rsidRDefault="0006515C" w:rsidP="004E069A">
            <w:pPr>
              <w:jc w:val="center"/>
              <w:rPr>
                <w:bCs/>
                <w:color w:val="000000"/>
                <w:lang w:val="en-US"/>
              </w:rPr>
            </w:pPr>
            <w:r w:rsidRPr="00E62332">
              <w:rPr>
                <w:b/>
                <w:iCs/>
                <w:color w:val="000000"/>
              </w:rPr>
              <w:t>ν</w:t>
            </w:r>
            <w:r w:rsidRPr="00E62332">
              <w:rPr>
                <w:bCs/>
                <w:iCs/>
                <w:color w:val="000000"/>
                <w:lang w:val="en-US"/>
              </w:rPr>
              <w:t xml:space="preserve"> </w:t>
            </w:r>
            <w:r w:rsidRPr="00E62332">
              <w:rPr>
                <w:bCs/>
                <w:iCs/>
                <w:color w:val="000000"/>
              </w:rPr>
              <w:t>٠</w:t>
            </w:r>
            <w:r w:rsidRPr="00E62332">
              <w:rPr>
                <w:bCs/>
                <w:iCs/>
                <w:color w:val="000000"/>
                <w:lang w:val="en-US"/>
              </w:rPr>
              <w:t>10</w:t>
            </w:r>
            <w:r w:rsidRPr="00E62332">
              <w:rPr>
                <w:bCs/>
                <w:iCs/>
                <w:color w:val="000000"/>
                <w:vertAlign w:val="superscript"/>
                <w:lang w:val="en-US"/>
              </w:rPr>
              <w:t>6</w:t>
            </w:r>
            <w:r w:rsidRPr="00E62332">
              <w:rPr>
                <w:bCs/>
                <w:iCs/>
                <w:color w:val="000000"/>
                <w:lang w:val="en-US"/>
              </w:rPr>
              <w:t xml:space="preserve">, </w:t>
            </w:r>
            <w:r w:rsidRPr="00E62332">
              <w:rPr>
                <w:bCs/>
                <w:iCs/>
                <w:color w:val="000000"/>
              </w:rPr>
              <w:t>м</w:t>
            </w:r>
            <w:r w:rsidRPr="00E62332">
              <w:rPr>
                <w:bCs/>
                <w:iCs/>
                <w:color w:val="000000"/>
                <w:vertAlign w:val="superscript"/>
                <w:lang w:val="en-US"/>
              </w:rPr>
              <w:t>2</w:t>
            </w:r>
            <w:r w:rsidRPr="00E62332">
              <w:rPr>
                <w:bCs/>
                <w:iCs/>
                <w:color w:val="000000"/>
                <w:lang w:val="en-US"/>
              </w:rPr>
              <w:t>/</w:t>
            </w:r>
            <w:r w:rsidRPr="00E62332">
              <w:rPr>
                <w:bCs/>
                <w:iCs/>
                <w:color w:val="000000"/>
              </w:rPr>
              <w:t>м</w:t>
            </w:r>
          </w:p>
        </w:tc>
        <w:tc>
          <w:tcPr>
            <w:tcW w:w="1269" w:type="dxa"/>
            <w:tcBorders>
              <w:bottom w:val="single" w:sz="4" w:space="0" w:color="auto"/>
            </w:tcBorders>
            <w:vAlign w:val="center"/>
          </w:tcPr>
          <w:p w:rsidR="0006515C" w:rsidRPr="00E62332" w:rsidRDefault="0006515C" w:rsidP="004E069A">
            <w:pPr>
              <w:jc w:val="center"/>
              <w:rPr>
                <w:color w:val="000000"/>
              </w:rPr>
            </w:pPr>
            <w:r w:rsidRPr="00E62332">
              <w:rPr>
                <w:color w:val="000000"/>
                <w:lang w:val="en-US"/>
              </w:rPr>
              <w:t>Pr</w:t>
            </w:r>
          </w:p>
        </w:tc>
      </w:tr>
      <w:tr w:rsidR="0006515C" w:rsidRPr="00E62332" w:rsidTr="004E069A">
        <w:tblPrEx>
          <w:tblCellMar>
            <w:top w:w="0" w:type="dxa"/>
            <w:bottom w:w="0" w:type="dxa"/>
          </w:tblCellMar>
        </w:tblPrEx>
        <w:trPr>
          <w:trHeight w:val="345"/>
        </w:trPr>
        <w:tc>
          <w:tcPr>
            <w:tcW w:w="964" w:type="dxa"/>
            <w:tcBorders>
              <w:top w:val="single" w:sz="4" w:space="0" w:color="auto"/>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-30</w:t>
            </w:r>
          </w:p>
        </w:tc>
        <w:tc>
          <w:tcPr>
            <w:tcW w:w="1654" w:type="dxa"/>
            <w:tcBorders>
              <w:top w:val="single" w:sz="4" w:space="0" w:color="auto"/>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1,013</w:t>
            </w:r>
          </w:p>
        </w:tc>
        <w:tc>
          <w:tcPr>
            <w:tcW w:w="1484" w:type="dxa"/>
            <w:tcBorders>
              <w:top w:val="single" w:sz="4" w:space="0" w:color="auto"/>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1,453</w:t>
            </w:r>
          </w:p>
        </w:tc>
        <w:tc>
          <w:tcPr>
            <w:tcW w:w="1707" w:type="dxa"/>
            <w:tcBorders>
              <w:top w:val="single" w:sz="4" w:space="0" w:color="auto"/>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2,20</w:t>
            </w:r>
          </w:p>
        </w:tc>
        <w:tc>
          <w:tcPr>
            <w:tcW w:w="1517" w:type="dxa"/>
            <w:tcBorders>
              <w:top w:val="single" w:sz="4" w:space="0" w:color="auto"/>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10,80</w:t>
            </w:r>
          </w:p>
        </w:tc>
        <w:tc>
          <w:tcPr>
            <w:tcW w:w="1269" w:type="dxa"/>
            <w:tcBorders>
              <w:top w:val="single" w:sz="4" w:space="0" w:color="auto"/>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0,723</w:t>
            </w:r>
          </w:p>
        </w:tc>
      </w:tr>
      <w:tr w:rsidR="0006515C" w:rsidRPr="00E62332" w:rsidTr="004E069A">
        <w:tblPrEx>
          <w:tblCellMar>
            <w:top w:w="0" w:type="dxa"/>
            <w:bottom w:w="0" w:type="dxa"/>
          </w:tblCellMar>
        </w:tblPrEx>
        <w:trPr>
          <w:trHeight w:val="369"/>
        </w:trPr>
        <w:tc>
          <w:tcPr>
            <w:tcW w:w="964"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-20</w:t>
            </w:r>
          </w:p>
        </w:tc>
        <w:tc>
          <w:tcPr>
            <w:tcW w:w="1654"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1,009</w:t>
            </w:r>
          </w:p>
        </w:tc>
        <w:tc>
          <w:tcPr>
            <w:tcW w:w="1484"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1,395</w:t>
            </w:r>
          </w:p>
        </w:tc>
        <w:tc>
          <w:tcPr>
            <w:tcW w:w="1707"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2,28</w:t>
            </w:r>
          </w:p>
        </w:tc>
        <w:tc>
          <w:tcPr>
            <w:tcW w:w="1517"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12,79</w:t>
            </w:r>
          </w:p>
        </w:tc>
        <w:tc>
          <w:tcPr>
            <w:tcW w:w="1269"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0,716</w:t>
            </w:r>
          </w:p>
        </w:tc>
      </w:tr>
      <w:tr w:rsidR="0006515C" w:rsidRPr="00E62332" w:rsidTr="004E069A">
        <w:tblPrEx>
          <w:tblCellMar>
            <w:top w:w="0" w:type="dxa"/>
            <w:bottom w:w="0" w:type="dxa"/>
          </w:tblCellMar>
        </w:tblPrEx>
        <w:trPr>
          <w:trHeight w:val="369"/>
        </w:trPr>
        <w:tc>
          <w:tcPr>
            <w:tcW w:w="964"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-10</w:t>
            </w:r>
          </w:p>
        </w:tc>
        <w:tc>
          <w:tcPr>
            <w:tcW w:w="1654"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1,009</w:t>
            </w:r>
          </w:p>
        </w:tc>
        <w:tc>
          <w:tcPr>
            <w:tcW w:w="1484"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1,342</w:t>
            </w:r>
          </w:p>
        </w:tc>
        <w:tc>
          <w:tcPr>
            <w:tcW w:w="1707"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2,36</w:t>
            </w:r>
          </w:p>
        </w:tc>
        <w:tc>
          <w:tcPr>
            <w:tcW w:w="1517"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12,43</w:t>
            </w:r>
          </w:p>
        </w:tc>
        <w:tc>
          <w:tcPr>
            <w:tcW w:w="1269"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0,712</w:t>
            </w:r>
          </w:p>
        </w:tc>
      </w:tr>
      <w:tr w:rsidR="0006515C" w:rsidRPr="00E62332" w:rsidTr="004E069A">
        <w:tblPrEx>
          <w:tblCellMar>
            <w:top w:w="0" w:type="dxa"/>
            <w:bottom w:w="0" w:type="dxa"/>
          </w:tblCellMar>
        </w:tblPrEx>
        <w:trPr>
          <w:trHeight w:val="369"/>
        </w:trPr>
        <w:tc>
          <w:tcPr>
            <w:tcW w:w="964"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0</w:t>
            </w:r>
          </w:p>
        </w:tc>
        <w:tc>
          <w:tcPr>
            <w:tcW w:w="1654"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1,005</w:t>
            </w:r>
          </w:p>
        </w:tc>
        <w:tc>
          <w:tcPr>
            <w:tcW w:w="1484"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1,293</w:t>
            </w:r>
          </w:p>
        </w:tc>
        <w:tc>
          <w:tcPr>
            <w:tcW w:w="1707"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2,44</w:t>
            </w:r>
          </w:p>
        </w:tc>
        <w:tc>
          <w:tcPr>
            <w:tcW w:w="1517"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13,28</w:t>
            </w:r>
          </w:p>
        </w:tc>
        <w:tc>
          <w:tcPr>
            <w:tcW w:w="1269"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0,707</w:t>
            </w:r>
          </w:p>
        </w:tc>
      </w:tr>
      <w:tr w:rsidR="0006515C" w:rsidRPr="00E62332" w:rsidTr="004E069A">
        <w:tblPrEx>
          <w:tblCellMar>
            <w:top w:w="0" w:type="dxa"/>
            <w:bottom w:w="0" w:type="dxa"/>
          </w:tblCellMar>
        </w:tblPrEx>
        <w:trPr>
          <w:trHeight w:val="369"/>
        </w:trPr>
        <w:tc>
          <w:tcPr>
            <w:tcW w:w="964"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10</w:t>
            </w:r>
          </w:p>
        </w:tc>
        <w:tc>
          <w:tcPr>
            <w:tcW w:w="1654"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1,005</w:t>
            </w:r>
          </w:p>
        </w:tc>
        <w:tc>
          <w:tcPr>
            <w:tcW w:w="1484"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1,247</w:t>
            </w:r>
          </w:p>
        </w:tc>
        <w:tc>
          <w:tcPr>
            <w:tcW w:w="1707"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2,51</w:t>
            </w:r>
          </w:p>
        </w:tc>
        <w:tc>
          <w:tcPr>
            <w:tcW w:w="1517"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14,16</w:t>
            </w:r>
          </w:p>
        </w:tc>
        <w:tc>
          <w:tcPr>
            <w:tcW w:w="1269"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0,705</w:t>
            </w:r>
          </w:p>
        </w:tc>
      </w:tr>
      <w:tr w:rsidR="0006515C" w:rsidRPr="00E62332" w:rsidTr="004E069A">
        <w:tblPrEx>
          <w:tblCellMar>
            <w:top w:w="0" w:type="dxa"/>
            <w:bottom w:w="0" w:type="dxa"/>
          </w:tblCellMar>
        </w:tblPrEx>
        <w:trPr>
          <w:trHeight w:val="369"/>
        </w:trPr>
        <w:tc>
          <w:tcPr>
            <w:tcW w:w="964"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20</w:t>
            </w:r>
          </w:p>
        </w:tc>
        <w:tc>
          <w:tcPr>
            <w:tcW w:w="1654"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1,005</w:t>
            </w:r>
          </w:p>
        </w:tc>
        <w:tc>
          <w:tcPr>
            <w:tcW w:w="1484"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1,205</w:t>
            </w:r>
          </w:p>
        </w:tc>
        <w:tc>
          <w:tcPr>
            <w:tcW w:w="1707"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2,59</w:t>
            </w:r>
          </w:p>
        </w:tc>
        <w:tc>
          <w:tcPr>
            <w:tcW w:w="1517"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15,06</w:t>
            </w:r>
          </w:p>
        </w:tc>
        <w:tc>
          <w:tcPr>
            <w:tcW w:w="1269"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0,703</w:t>
            </w:r>
          </w:p>
        </w:tc>
      </w:tr>
      <w:tr w:rsidR="0006515C" w:rsidRPr="00E62332" w:rsidTr="004E069A">
        <w:tblPrEx>
          <w:tblCellMar>
            <w:top w:w="0" w:type="dxa"/>
            <w:bottom w:w="0" w:type="dxa"/>
          </w:tblCellMar>
        </w:tblPrEx>
        <w:trPr>
          <w:trHeight w:val="369"/>
        </w:trPr>
        <w:tc>
          <w:tcPr>
            <w:tcW w:w="964"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30</w:t>
            </w:r>
          </w:p>
        </w:tc>
        <w:tc>
          <w:tcPr>
            <w:tcW w:w="1654"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1,005</w:t>
            </w:r>
          </w:p>
        </w:tc>
        <w:tc>
          <w:tcPr>
            <w:tcW w:w="1484"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1,163</w:t>
            </w:r>
          </w:p>
        </w:tc>
        <w:tc>
          <w:tcPr>
            <w:tcW w:w="1707"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2,67</w:t>
            </w:r>
          </w:p>
        </w:tc>
        <w:tc>
          <w:tcPr>
            <w:tcW w:w="1517"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16,00</w:t>
            </w:r>
          </w:p>
        </w:tc>
        <w:tc>
          <w:tcPr>
            <w:tcW w:w="1269"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0,701</w:t>
            </w:r>
          </w:p>
        </w:tc>
      </w:tr>
      <w:tr w:rsidR="0006515C" w:rsidRPr="00E62332" w:rsidTr="004E069A">
        <w:tblPrEx>
          <w:tblCellMar>
            <w:top w:w="0" w:type="dxa"/>
            <w:bottom w:w="0" w:type="dxa"/>
          </w:tblCellMar>
        </w:tblPrEx>
        <w:trPr>
          <w:trHeight w:val="369"/>
        </w:trPr>
        <w:tc>
          <w:tcPr>
            <w:tcW w:w="964"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40</w:t>
            </w:r>
          </w:p>
        </w:tc>
        <w:tc>
          <w:tcPr>
            <w:tcW w:w="1654"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1,005</w:t>
            </w:r>
          </w:p>
        </w:tc>
        <w:tc>
          <w:tcPr>
            <w:tcW w:w="1484"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1,128</w:t>
            </w:r>
          </w:p>
        </w:tc>
        <w:tc>
          <w:tcPr>
            <w:tcW w:w="1707"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2,76</w:t>
            </w:r>
          </w:p>
        </w:tc>
        <w:tc>
          <w:tcPr>
            <w:tcW w:w="1517"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16,96</w:t>
            </w:r>
          </w:p>
        </w:tc>
        <w:tc>
          <w:tcPr>
            <w:tcW w:w="1269"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0,699</w:t>
            </w:r>
          </w:p>
        </w:tc>
      </w:tr>
      <w:tr w:rsidR="0006515C" w:rsidRPr="00E62332" w:rsidTr="004E069A">
        <w:tblPrEx>
          <w:tblCellMar>
            <w:top w:w="0" w:type="dxa"/>
            <w:bottom w:w="0" w:type="dxa"/>
          </w:tblCellMar>
        </w:tblPrEx>
        <w:trPr>
          <w:trHeight w:val="369"/>
        </w:trPr>
        <w:tc>
          <w:tcPr>
            <w:tcW w:w="964"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50</w:t>
            </w:r>
          </w:p>
        </w:tc>
        <w:tc>
          <w:tcPr>
            <w:tcW w:w="1654"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1,005</w:t>
            </w:r>
          </w:p>
        </w:tc>
        <w:tc>
          <w:tcPr>
            <w:tcW w:w="1484"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1,093</w:t>
            </w:r>
          </w:p>
        </w:tc>
        <w:tc>
          <w:tcPr>
            <w:tcW w:w="1707"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2,83</w:t>
            </w:r>
          </w:p>
        </w:tc>
        <w:tc>
          <w:tcPr>
            <w:tcW w:w="1517"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17,95</w:t>
            </w:r>
          </w:p>
        </w:tc>
        <w:tc>
          <w:tcPr>
            <w:tcW w:w="1269"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0,698</w:t>
            </w:r>
          </w:p>
        </w:tc>
      </w:tr>
      <w:tr w:rsidR="0006515C" w:rsidRPr="00E62332" w:rsidTr="004E069A">
        <w:tblPrEx>
          <w:tblCellMar>
            <w:top w:w="0" w:type="dxa"/>
            <w:bottom w:w="0" w:type="dxa"/>
          </w:tblCellMar>
        </w:tblPrEx>
        <w:trPr>
          <w:trHeight w:val="369"/>
        </w:trPr>
        <w:tc>
          <w:tcPr>
            <w:tcW w:w="964"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60</w:t>
            </w:r>
          </w:p>
        </w:tc>
        <w:tc>
          <w:tcPr>
            <w:tcW w:w="1654"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1,005</w:t>
            </w:r>
          </w:p>
        </w:tc>
        <w:tc>
          <w:tcPr>
            <w:tcW w:w="1484"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1,060</w:t>
            </w:r>
          </w:p>
        </w:tc>
        <w:tc>
          <w:tcPr>
            <w:tcW w:w="1707"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2,90</w:t>
            </w:r>
          </w:p>
        </w:tc>
        <w:tc>
          <w:tcPr>
            <w:tcW w:w="1517"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18,97</w:t>
            </w:r>
          </w:p>
        </w:tc>
        <w:tc>
          <w:tcPr>
            <w:tcW w:w="1269"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0,696</w:t>
            </w:r>
          </w:p>
        </w:tc>
      </w:tr>
      <w:tr w:rsidR="0006515C" w:rsidRPr="00E62332" w:rsidTr="004E069A">
        <w:tblPrEx>
          <w:tblCellMar>
            <w:top w:w="0" w:type="dxa"/>
            <w:bottom w:w="0" w:type="dxa"/>
          </w:tblCellMar>
        </w:tblPrEx>
        <w:trPr>
          <w:trHeight w:val="369"/>
        </w:trPr>
        <w:tc>
          <w:tcPr>
            <w:tcW w:w="964"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70</w:t>
            </w:r>
          </w:p>
        </w:tc>
        <w:tc>
          <w:tcPr>
            <w:tcW w:w="1654"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1,009</w:t>
            </w:r>
          </w:p>
        </w:tc>
        <w:tc>
          <w:tcPr>
            <w:tcW w:w="1484"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1,029</w:t>
            </w:r>
          </w:p>
        </w:tc>
        <w:tc>
          <w:tcPr>
            <w:tcW w:w="1707"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2,96</w:t>
            </w:r>
          </w:p>
        </w:tc>
        <w:tc>
          <w:tcPr>
            <w:tcW w:w="1517"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20,02</w:t>
            </w:r>
          </w:p>
        </w:tc>
        <w:tc>
          <w:tcPr>
            <w:tcW w:w="1269"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0,694</w:t>
            </w:r>
          </w:p>
        </w:tc>
      </w:tr>
      <w:tr w:rsidR="0006515C" w:rsidRPr="00E62332" w:rsidTr="004E069A">
        <w:tblPrEx>
          <w:tblCellMar>
            <w:top w:w="0" w:type="dxa"/>
            <w:bottom w:w="0" w:type="dxa"/>
          </w:tblCellMar>
        </w:tblPrEx>
        <w:trPr>
          <w:trHeight w:val="369"/>
        </w:trPr>
        <w:tc>
          <w:tcPr>
            <w:tcW w:w="964"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80</w:t>
            </w:r>
          </w:p>
        </w:tc>
        <w:tc>
          <w:tcPr>
            <w:tcW w:w="1654"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1,009</w:t>
            </w:r>
          </w:p>
        </w:tc>
        <w:tc>
          <w:tcPr>
            <w:tcW w:w="1484"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1,000</w:t>
            </w:r>
          </w:p>
        </w:tc>
        <w:tc>
          <w:tcPr>
            <w:tcW w:w="1707"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3,05</w:t>
            </w:r>
          </w:p>
        </w:tc>
        <w:tc>
          <w:tcPr>
            <w:tcW w:w="1517"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21,09</w:t>
            </w:r>
          </w:p>
        </w:tc>
        <w:tc>
          <w:tcPr>
            <w:tcW w:w="1269"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0,692</w:t>
            </w:r>
          </w:p>
        </w:tc>
      </w:tr>
      <w:tr w:rsidR="0006515C" w:rsidRPr="00E62332" w:rsidTr="004E069A">
        <w:tblPrEx>
          <w:tblCellMar>
            <w:top w:w="0" w:type="dxa"/>
            <w:bottom w:w="0" w:type="dxa"/>
          </w:tblCellMar>
        </w:tblPrEx>
        <w:trPr>
          <w:trHeight w:val="369"/>
        </w:trPr>
        <w:tc>
          <w:tcPr>
            <w:tcW w:w="964"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90</w:t>
            </w:r>
          </w:p>
        </w:tc>
        <w:tc>
          <w:tcPr>
            <w:tcW w:w="1654"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1,009</w:t>
            </w:r>
          </w:p>
        </w:tc>
        <w:tc>
          <w:tcPr>
            <w:tcW w:w="1484"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0,972</w:t>
            </w:r>
          </w:p>
        </w:tc>
        <w:tc>
          <w:tcPr>
            <w:tcW w:w="1707"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3,13</w:t>
            </w:r>
          </w:p>
        </w:tc>
        <w:tc>
          <w:tcPr>
            <w:tcW w:w="1517"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22,10</w:t>
            </w:r>
          </w:p>
        </w:tc>
        <w:tc>
          <w:tcPr>
            <w:tcW w:w="1269"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0,690</w:t>
            </w:r>
          </w:p>
        </w:tc>
      </w:tr>
      <w:tr w:rsidR="0006515C" w:rsidRPr="00E62332" w:rsidTr="004E069A">
        <w:tblPrEx>
          <w:tblCellMar>
            <w:top w:w="0" w:type="dxa"/>
            <w:bottom w:w="0" w:type="dxa"/>
          </w:tblCellMar>
        </w:tblPrEx>
        <w:trPr>
          <w:trHeight w:val="369"/>
        </w:trPr>
        <w:tc>
          <w:tcPr>
            <w:tcW w:w="964"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100</w:t>
            </w:r>
          </w:p>
        </w:tc>
        <w:tc>
          <w:tcPr>
            <w:tcW w:w="1654"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1,009</w:t>
            </w:r>
          </w:p>
        </w:tc>
        <w:tc>
          <w:tcPr>
            <w:tcW w:w="1484"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0,946</w:t>
            </w:r>
          </w:p>
        </w:tc>
        <w:tc>
          <w:tcPr>
            <w:tcW w:w="1707"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3,21</w:t>
            </w:r>
          </w:p>
        </w:tc>
        <w:tc>
          <w:tcPr>
            <w:tcW w:w="1517"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23,13</w:t>
            </w:r>
          </w:p>
        </w:tc>
        <w:tc>
          <w:tcPr>
            <w:tcW w:w="1269"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0,688</w:t>
            </w:r>
          </w:p>
        </w:tc>
      </w:tr>
      <w:tr w:rsidR="0006515C" w:rsidRPr="00E62332" w:rsidTr="004E069A">
        <w:tblPrEx>
          <w:tblCellMar>
            <w:top w:w="0" w:type="dxa"/>
            <w:bottom w:w="0" w:type="dxa"/>
          </w:tblCellMar>
        </w:tblPrEx>
        <w:trPr>
          <w:trHeight w:val="369"/>
        </w:trPr>
        <w:tc>
          <w:tcPr>
            <w:tcW w:w="964"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120</w:t>
            </w:r>
          </w:p>
        </w:tc>
        <w:tc>
          <w:tcPr>
            <w:tcW w:w="1654"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1,009</w:t>
            </w:r>
          </w:p>
        </w:tc>
        <w:tc>
          <w:tcPr>
            <w:tcW w:w="1484"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0,898</w:t>
            </w:r>
          </w:p>
        </w:tc>
        <w:tc>
          <w:tcPr>
            <w:tcW w:w="1707"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3,34</w:t>
            </w:r>
          </w:p>
        </w:tc>
        <w:tc>
          <w:tcPr>
            <w:tcW w:w="1517"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25,45</w:t>
            </w:r>
          </w:p>
        </w:tc>
        <w:tc>
          <w:tcPr>
            <w:tcW w:w="1269"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0,686</w:t>
            </w:r>
          </w:p>
        </w:tc>
      </w:tr>
      <w:tr w:rsidR="0006515C" w:rsidRPr="00E62332" w:rsidTr="004E069A">
        <w:tblPrEx>
          <w:tblCellMar>
            <w:top w:w="0" w:type="dxa"/>
            <w:bottom w:w="0" w:type="dxa"/>
          </w:tblCellMar>
        </w:tblPrEx>
        <w:trPr>
          <w:trHeight w:val="369"/>
        </w:trPr>
        <w:tc>
          <w:tcPr>
            <w:tcW w:w="964"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140</w:t>
            </w:r>
          </w:p>
        </w:tc>
        <w:tc>
          <w:tcPr>
            <w:tcW w:w="1654"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1,013</w:t>
            </w:r>
          </w:p>
        </w:tc>
        <w:tc>
          <w:tcPr>
            <w:tcW w:w="1484"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0,854</w:t>
            </w:r>
          </w:p>
        </w:tc>
        <w:tc>
          <w:tcPr>
            <w:tcW w:w="1707"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3,49</w:t>
            </w:r>
          </w:p>
        </w:tc>
        <w:tc>
          <w:tcPr>
            <w:tcW w:w="1517"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27,80</w:t>
            </w:r>
          </w:p>
        </w:tc>
        <w:tc>
          <w:tcPr>
            <w:tcW w:w="1269"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0,684</w:t>
            </w:r>
          </w:p>
        </w:tc>
      </w:tr>
      <w:tr w:rsidR="0006515C" w:rsidRPr="00E62332" w:rsidTr="004E069A">
        <w:tblPrEx>
          <w:tblCellMar>
            <w:top w:w="0" w:type="dxa"/>
            <w:bottom w:w="0" w:type="dxa"/>
          </w:tblCellMar>
        </w:tblPrEx>
        <w:trPr>
          <w:trHeight w:val="369"/>
        </w:trPr>
        <w:tc>
          <w:tcPr>
            <w:tcW w:w="964"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160</w:t>
            </w:r>
          </w:p>
        </w:tc>
        <w:tc>
          <w:tcPr>
            <w:tcW w:w="1654"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1,017</w:t>
            </w:r>
          </w:p>
        </w:tc>
        <w:tc>
          <w:tcPr>
            <w:tcW w:w="1484"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0,815</w:t>
            </w:r>
          </w:p>
        </w:tc>
        <w:tc>
          <w:tcPr>
            <w:tcW w:w="1707"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3,64</w:t>
            </w:r>
          </w:p>
        </w:tc>
        <w:tc>
          <w:tcPr>
            <w:tcW w:w="1517"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30,09</w:t>
            </w:r>
          </w:p>
        </w:tc>
        <w:tc>
          <w:tcPr>
            <w:tcW w:w="1269"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0,682</w:t>
            </w:r>
          </w:p>
        </w:tc>
      </w:tr>
      <w:tr w:rsidR="0006515C" w:rsidRPr="00E62332" w:rsidTr="004E069A">
        <w:tblPrEx>
          <w:tblCellMar>
            <w:top w:w="0" w:type="dxa"/>
            <w:bottom w:w="0" w:type="dxa"/>
          </w:tblCellMar>
        </w:tblPrEx>
        <w:trPr>
          <w:trHeight w:val="369"/>
        </w:trPr>
        <w:tc>
          <w:tcPr>
            <w:tcW w:w="964"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180</w:t>
            </w:r>
          </w:p>
        </w:tc>
        <w:tc>
          <w:tcPr>
            <w:tcW w:w="1654"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1,022</w:t>
            </w:r>
          </w:p>
        </w:tc>
        <w:tc>
          <w:tcPr>
            <w:tcW w:w="1484"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0,779</w:t>
            </w:r>
          </w:p>
        </w:tc>
        <w:tc>
          <w:tcPr>
            <w:tcW w:w="1707"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3,78</w:t>
            </w:r>
          </w:p>
        </w:tc>
        <w:tc>
          <w:tcPr>
            <w:tcW w:w="1517"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32,49</w:t>
            </w:r>
          </w:p>
        </w:tc>
        <w:tc>
          <w:tcPr>
            <w:tcW w:w="1269"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0,681</w:t>
            </w:r>
          </w:p>
        </w:tc>
      </w:tr>
      <w:tr w:rsidR="0006515C" w:rsidRPr="00E62332" w:rsidTr="004E069A">
        <w:tblPrEx>
          <w:tblCellMar>
            <w:top w:w="0" w:type="dxa"/>
            <w:bottom w:w="0" w:type="dxa"/>
          </w:tblCellMar>
        </w:tblPrEx>
        <w:trPr>
          <w:trHeight w:val="369"/>
        </w:trPr>
        <w:tc>
          <w:tcPr>
            <w:tcW w:w="964"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200</w:t>
            </w:r>
          </w:p>
        </w:tc>
        <w:tc>
          <w:tcPr>
            <w:tcW w:w="1654"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1,026</w:t>
            </w:r>
          </w:p>
        </w:tc>
        <w:tc>
          <w:tcPr>
            <w:tcW w:w="1484"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0,746</w:t>
            </w:r>
          </w:p>
        </w:tc>
        <w:tc>
          <w:tcPr>
            <w:tcW w:w="1707"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3,93</w:t>
            </w:r>
          </w:p>
        </w:tc>
        <w:tc>
          <w:tcPr>
            <w:tcW w:w="1517"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34,85</w:t>
            </w:r>
          </w:p>
        </w:tc>
        <w:tc>
          <w:tcPr>
            <w:tcW w:w="1269"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0,680</w:t>
            </w:r>
          </w:p>
        </w:tc>
      </w:tr>
      <w:tr w:rsidR="0006515C" w:rsidRPr="00E62332" w:rsidTr="004E069A">
        <w:tblPrEx>
          <w:tblCellMar>
            <w:top w:w="0" w:type="dxa"/>
            <w:bottom w:w="0" w:type="dxa"/>
          </w:tblCellMar>
        </w:tblPrEx>
        <w:trPr>
          <w:trHeight w:val="369"/>
        </w:trPr>
        <w:tc>
          <w:tcPr>
            <w:tcW w:w="964"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250</w:t>
            </w:r>
          </w:p>
        </w:tc>
        <w:tc>
          <w:tcPr>
            <w:tcW w:w="1654"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1,038</w:t>
            </w:r>
          </w:p>
        </w:tc>
        <w:tc>
          <w:tcPr>
            <w:tcW w:w="1484"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0,674</w:t>
            </w:r>
          </w:p>
        </w:tc>
        <w:tc>
          <w:tcPr>
            <w:tcW w:w="1707"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4,27</w:t>
            </w:r>
          </w:p>
        </w:tc>
        <w:tc>
          <w:tcPr>
            <w:tcW w:w="1517"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40,61</w:t>
            </w:r>
          </w:p>
        </w:tc>
        <w:tc>
          <w:tcPr>
            <w:tcW w:w="1269"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0,677</w:t>
            </w:r>
          </w:p>
        </w:tc>
      </w:tr>
      <w:tr w:rsidR="0006515C" w:rsidRPr="00E62332" w:rsidTr="004E069A">
        <w:tblPrEx>
          <w:tblCellMar>
            <w:top w:w="0" w:type="dxa"/>
            <w:bottom w:w="0" w:type="dxa"/>
          </w:tblCellMar>
        </w:tblPrEx>
        <w:trPr>
          <w:trHeight w:val="369"/>
        </w:trPr>
        <w:tc>
          <w:tcPr>
            <w:tcW w:w="964"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300</w:t>
            </w:r>
          </w:p>
        </w:tc>
        <w:tc>
          <w:tcPr>
            <w:tcW w:w="1654"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1,047</w:t>
            </w:r>
          </w:p>
        </w:tc>
        <w:tc>
          <w:tcPr>
            <w:tcW w:w="1484"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0,615</w:t>
            </w:r>
          </w:p>
        </w:tc>
        <w:tc>
          <w:tcPr>
            <w:tcW w:w="1707"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4,60</w:t>
            </w:r>
          </w:p>
        </w:tc>
        <w:tc>
          <w:tcPr>
            <w:tcW w:w="1517"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48,33</w:t>
            </w:r>
          </w:p>
        </w:tc>
        <w:tc>
          <w:tcPr>
            <w:tcW w:w="1269"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0,674</w:t>
            </w:r>
          </w:p>
        </w:tc>
      </w:tr>
      <w:tr w:rsidR="0006515C" w:rsidRPr="00E62332" w:rsidTr="004E069A">
        <w:tblPrEx>
          <w:tblCellMar>
            <w:top w:w="0" w:type="dxa"/>
            <w:bottom w:w="0" w:type="dxa"/>
          </w:tblCellMar>
        </w:tblPrEx>
        <w:trPr>
          <w:trHeight w:val="369"/>
        </w:trPr>
        <w:tc>
          <w:tcPr>
            <w:tcW w:w="964"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350</w:t>
            </w:r>
          </w:p>
        </w:tc>
        <w:tc>
          <w:tcPr>
            <w:tcW w:w="1654"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1,059</w:t>
            </w:r>
          </w:p>
        </w:tc>
        <w:tc>
          <w:tcPr>
            <w:tcW w:w="1484"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0,566</w:t>
            </w:r>
          </w:p>
        </w:tc>
        <w:tc>
          <w:tcPr>
            <w:tcW w:w="1707"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4,91</w:t>
            </w:r>
          </w:p>
        </w:tc>
        <w:tc>
          <w:tcPr>
            <w:tcW w:w="1517"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55,46</w:t>
            </w:r>
          </w:p>
        </w:tc>
        <w:tc>
          <w:tcPr>
            <w:tcW w:w="1269"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0,676</w:t>
            </w:r>
          </w:p>
        </w:tc>
      </w:tr>
      <w:tr w:rsidR="0006515C" w:rsidRPr="00E62332" w:rsidTr="004E069A">
        <w:tblPrEx>
          <w:tblCellMar>
            <w:top w:w="0" w:type="dxa"/>
            <w:bottom w:w="0" w:type="dxa"/>
          </w:tblCellMar>
        </w:tblPrEx>
        <w:trPr>
          <w:trHeight w:val="369"/>
        </w:trPr>
        <w:tc>
          <w:tcPr>
            <w:tcW w:w="964"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400</w:t>
            </w:r>
          </w:p>
        </w:tc>
        <w:tc>
          <w:tcPr>
            <w:tcW w:w="1654"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1,068</w:t>
            </w:r>
          </w:p>
        </w:tc>
        <w:tc>
          <w:tcPr>
            <w:tcW w:w="1484"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0,524</w:t>
            </w:r>
          </w:p>
        </w:tc>
        <w:tc>
          <w:tcPr>
            <w:tcW w:w="1707"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5,21</w:t>
            </w:r>
          </w:p>
        </w:tc>
        <w:tc>
          <w:tcPr>
            <w:tcW w:w="1517"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63,09</w:t>
            </w:r>
          </w:p>
        </w:tc>
        <w:tc>
          <w:tcPr>
            <w:tcW w:w="1269"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0,678</w:t>
            </w:r>
          </w:p>
        </w:tc>
      </w:tr>
      <w:tr w:rsidR="0006515C" w:rsidRPr="00E62332" w:rsidTr="004E069A">
        <w:tblPrEx>
          <w:tblCellMar>
            <w:top w:w="0" w:type="dxa"/>
            <w:bottom w:w="0" w:type="dxa"/>
          </w:tblCellMar>
        </w:tblPrEx>
        <w:trPr>
          <w:trHeight w:val="369"/>
        </w:trPr>
        <w:tc>
          <w:tcPr>
            <w:tcW w:w="964"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500</w:t>
            </w:r>
          </w:p>
        </w:tc>
        <w:tc>
          <w:tcPr>
            <w:tcW w:w="1654"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1,093</w:t>
            </w:r>
          </w:p>
        </w:tc>
        <w:tc>
          <w:tcPr>
            <w:tcW w:w="1484"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0,456</w:t>
            </w:r>
          </w:p>
        </w:tc>
        <w:tc>
          <w:tcPr>
            <w:tcW w:w="1707"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5,74</w:t>
            </w:r>
          </w:p>
        </w:tc>
        <w:tc>
          <w:tcPr>
            <w:tcW w:w="1517"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79,38</w:t>
            </w:r>
          </w:p>
        </w:tc>
        <w:tc>
          <w:tcPr>
            <w:tcW w:w="1269" w:type="dxa"/>
            <w:tcBorders>
              <w:top w:val="single" w:sz="4" w:space="0" w:color="DDDDDD"/>
              <w:left w:val="single" w:sz="4" w:space="0" w:color="auto"/>
              <w:bottom w:val="single" w:sz="4" w:space="0" w:color="DDDDDD"/>
              <w:right w:val="single" w:sz="4" w:space="0" w:color="auto"/>
            </w:tcBorders>
            <w:vAlign w:val="center"/>
          </w:tcPr>
          <w:p w:rsidR="0006515C" w:rsidRPr="00E62332" w:rsidRDefault="0006515C" w:rsidP="004E069A">
            <w:pPr>
              <w:jc w:val="center"/>
              <w:rPr>
                <w:color w:val="000000"/>
              </w:rPr>
            </w:pPr>
            <w:r w:rsidRPr="00E62332">
              <w:rPr>
                <w:color w:val="000000"/>
              </w:rPr>
              <w:t>0,687</w:t>
            </w:r>
          </w:p>
        </w:tc>
      </w:tr>
      <w:tr w:rsidR="0006515C" w:rsidRPr="00E62332" w:rsidTr="004E069A">
        <w:tblPrEx>
          <w:tblCellMar>
            <w:top w:w="0" w:type="dxa"/>
            <w:bottom w:w="0" w:type="dxa"/>
          </w:tblCellMar>
        </w:tblPrEx>
        <w:trPr>
          <w:trHeight w:val="369"/>
        </w:trPr>
        <w:tc>
          <w:tcPr>
            <w:tcW w:w="964" w:type="dxa"/>
            <w:tcBorders>
              <w:top w:val="single" w:sz="4" w:space="0" w:color="DDDDDD"/>
              <w:left w:val="single" w:sz="4" w:space="0" w:color="auto"/>
              <w:bottom w:val="single" w:sz="4" w:space="0" w:color="auto"/>
              <w:right w:val="single" w:sz="4" w:space="0" w:color="auto"/>
            </w:tcBorders>
            <w:vAlign w:val="center"/>
          </w:tcPr>
          <w:p w:rsidR="0006515C" w:rsidRPr="00E62332" w:rsidRDefault="0006515C" w:rsidP="004E069A">
            <w:pPr>
              <w:jc w:val="center"/>
              <w:rPr>
                <w:color w:val="000000"/>
              </w:rPr>
            </w:pPr>
            <w:r w:rsidRPr="00E62332">
              <w:rPr>
                <w:color w:val="000000"/>
              </w:rPr>
              <w:t>600</w:t>
            </w:r>
          </w:p>
        </w:tc>
        <w:tc>
          <w:tcPr>
            <w:tcW w:w="1654" w:type="dxa"/>
            <w:tcBorders>
              <w:top w:val="single" w:sz="4" w:space="0" w:color="DDDDDD"/>
              <w:left w:val="single" w:sz="4" w:space="0" w:color="auto"/>
              <w:bottom w:val="single" w:sz="4" w:space="0" w:color="auto"/>
              <w:right w:val="single" w:sz="4" w:space="0" w:color="auto"/>
            </w:tcBorders>
            <w:vAlign w:val="center"/>
          </w:tcPr>
          <w:p w:rsidR="0006515C" w:rsidRPr="00E62332" w:rsidRDefault="0006515C" w:rsidP="004E069A">
            <w:pPr>
              <w:jc w:val="center"/>
              <w:rPr>
                <w:color w:val="000000"/>
              </w:rPr>
            </w:pPr>
            <w:r w:rsidRPr="00E62332">
              <w:rPr>
                <w:color w:val="000000"/>
              </w:rPr>
              <w:t>1,114</w:t>
            </w:r>
          </w:p>
        </w:tc>
        <w:tc>
          <w:tcPr>
            <w:tcW w:w="1484" w:type="dxa"/>
            <w:tcBorders>
              <w:top w:val="single" w:sz="4" w:space="0" w:color="DDDDDD"/>
              <w:left w:val="single" w:sz="4" w:space="0" w:color="auto"/>
              <w:bottom w:val="single" w:sz="4" w:space="0" w:color="auto"/>
              <w:right w:val="single" w:sz="4" w:space="0" w:color="auto"/>
            </w:tcBorders>
            <w:vAlign w:val="center"/>
          </w:tcPr>
          <w:p w:rsidR="0006515C" w:rsidRPr="00E62332" w:rsidRDefault="0006515C" w:rsidP="004E069A">
            <w:pPr>
              <w:jc w:val="center"/>
              <w:rPr>
                <w:color w:val="000000"/>
              </w:rPr>
            </w:pPr>
            <w:r w:rsidRPr="00E62332">
              <w:rPr>
                <w:color w:val="000000"/>
              </w:rPr>
              <w:t>0,404</w:t>
            </w:r>
          </w:p>
        </w:tc>
        <w:tc>
          <w:tcPr>
            <w:tcW w:w="1707" w:type="dxa"/>
            <w:tcBorders>
              <w:top w:val="single" w:sz="4" w:space="0" w:color="DDDDDD"/>
              <w:left w:val="single" w:sz="4" w:space="0" w:color="auto"/>
              <w:bottom w:val="single" w:sz="4" w:space="0" w:color="auto"/>
              <w:right w:val="single" w:sz="4" w:space="0" w:color="auto"/>
            </w:tcBorders>
            <w:vAlign w:val="center"/>
          </w:tcPr>
          <w:p w:rsidR="0006515C" w:rsidRPr="00E62332" w:rsidRDefault="0006515C" w:rsidP="004E069A">
            <w:pPr>
              <w:jc w:val="center"/>
              <w:rPr>
                <w:color w:val="000000"/>
              </w:rPr>
            </w:pPr>
            <w:r w:rsidRPr="00E62332">
              <w:rPr>
                <w:color w:val="000000"/>
              </w:rPr>
              <w:t>6,22</w:t>
            </w:r>
          </w:p>
        </w:tc>
        <w:tc>
          <w:tcPr>
            <w:tcW w:w="1517" w:type="dxa"/>
            <w:tcBorders>
              <w:top w:val="single" w:sz="4" w:space="0" w:color="DDDDDD"/>
              <w:left w:val="single" w:sz="4" w:space="0" w:color="auto"/>
              <w:bottom w:val="single" w:sz="4" w:space="0" w:color="auto"/>
              <w:right w:val="single" w:sz="4" w:space="0" w:color="auto"/>
            </w:tcBorders>
            <w:vAlign w:val="center"/>
          </w:tcPr>
          <w:p w:rsidR="0006515C" w:rsidRPr="00E62332" w:rsidRDefault="0006515C" w:rsidP="004E069A">
            <w:pPr>
              <w:jc w:val="center"/>
              <w:rPr>
                <w:color w:val="000000"/>
              </w:rPr>
            </w:pPr>
            <w:r w:rsidRPr="00E62332">
              <w:rPr>
                <w:color w:val="000000"/>
              </w:rPr>
              <w:t>96,89</w:t>
            </w:r>
          </w:p>
        </w:tc>
        <w:tc>
          <w:tcPr>
            <w:tcW w:w="1269" w:type="dxa"/>
            <w:tcBorders>
              <w:top w:val="single" w:sz="4" w:space="0" w:color="DDDDDD"/>
              <w:left w:val="single" w:sz="4" w:space="0" w:color="auto"/>
              <w:bottom w:val="single" w:sz="4" w:space="0" w:color="auto"/>
              <w:right w:val="single" w:sz="4" w:space="0" w:color="auto"/>
            </w:tcBorders>
            <w:vAlign w:val="center"/>
          </w:tcPr>
          <w:p w:rsidR="0006515C" w:rsidRPr="00E62332" w:rsidRDefault="0006515C" w:rsidP="004E069A">
            <w:pPr>
              <w:jc w:val="center"/>
              <w:rPr>
                <w:color w:val="000000"/>
              </w:rPr>
            </w:pPr>
            <w:r w:rsidRPr="00E62332">
              <w:rPr>
                <w:color w:val="000000"/>
              </w:rPr>
              <w:t>0,699</w:t>
            </w:r>
          </w:p>
        </w:tc>
      </w:tr>
    </w:tbl>
    <w:p w:rsidR="0006515C" w:rsidRDefault="0006515C" w:rsidP="0006515C">
      <w:pPr>
        <w:ind w:firstLine="900"/>
        <w:jc w:val="right"/>
        <w:rPr>
          <w:color w:val="000000"/>
        </w:rPr>
      </w:pPr>
    </w:p>
    <w:p w:rsidR="0006515C" w:rsidRDefault="0006515C" w:rsidP="0006515C">
      <w:pPr>
        <w:ind w:firstLine="900"/>
        <w:jc w:val="right"/>
        <w:rPr>
          <w:color w:val="000000"/>
        </w:rPr>
      </w:pPr>
    </w:p>
    <w:p w:rsidR="0006515C" w:rsidRDefault="0006515C" w:rsidP="0006515C">
      <w:pPr>
        <w:ind w:firstLine="900"/>
        <w:jc w:val="right"/>
        <w:rPr>
          <w:color w:val="000000"/>
        </w:rPr>
      </w:pPr>
    </w:p>
    <w:p w:rsidR="0006515C" w:rsidRDefault="0006515C" w:rsidP="0006515C">
      <w:pPr>
        <w:ind w:firstLine="900"/>
        <w:jc w:val="right"/>
        <w:rPr>
          <w:color w:val="000000"/>
        </w:rPr>
      </w:pPr>
    </w:p>
    <w:p w:rsidR="0006515C" w:rsidRDefault="0006515C" w:rsidP="0006515C">
      <w:pPr>
        <w:ind w:firstLine="900"/>
        <w:jc w:val="right"/>
        <w:rPr>
          <w:color w:val="000000"/>
        </w:rPr>
      </w:pPr>
    </w:p>
    <w:p w:rsidR="0006515C" w:rsidRDefault="0006515C" w:rsidP="0006515C">
      <w:pPr>
        <w:ind w:firstLine="900"/>
        <w:jc w:val="right"/>
        <w:rPr>
          <w:color w:val="000000"/>
        </w:rPr>
      </w:pPr>
    </w:p>
    <w:p w:rsidR="0006515C" w:rsidRDefault="0006515C" w:rsidP="0006515C">
      <w:pPr>
        <w:ind w:firstLine="900"/>
        <w:jc w:val="right"/>
        <w:rPr>
          <w:color w:val="000000"/>
        </w:rPr>
      </w:pPr>
    </w:p>
    <w:p w:rsidR="0006515C" w:rsidRDefault="0006515C" w:rsidP="0006515C">
      <w:pPr>
        <w:ind w:firstLine="900"/>
        <w:jc w:val="right"/>
        <w:rPr>
          <w:color w:val="000000"/>
        </w:rPr>
      </w:pPr>
    </w:p>
    <w:p w:rsidR="0006515C" w:rsidRPr="00E62332" w:rsidRDefault="0006515C" w:rsidP="0006515C">
      <w:pPr>
        <w:ind w:firstLine="900"/>
        <w:jc w:val="right"/>
        <w:rPr>
          <w:color w:val="000000"/>
        </w:rPr>
      </w:pPr>
    </w:p>
    <w:p w:rsidR="0006515C" w:rsidRPr="00E62332" w:rsidRDefault="0006515C" w:rsidP="0006515C">
      <w:pPr>
        <w:ind w:left="6888" w:firstLine="900"/>
        <w:rPr>
          <w:color w:val="000000"/>
        </w:rPr>
      </w:pPr>
      <w:r w:rsidRPr="00E62332">
        <w:rPr>
          <w:color w:val="000000"/>
        </w:rPr>
        <w:t>Таблица 2.</w:t>
      </w:r>
    </w:p>
    <w:tbl>
      <w:tblPr>
        <w:tblW w:w="8609" w:type="dxa"/>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78"/>
        <w:gridCol w:w="1626"/>
        <w:gridCol w:w="1512"/>
        <w:gridCol w:w="1707"/>
        <w:gridCol w:w="1627"/>
        <w:gridCol w:w="1159"/>
      </w:tblGrid>
      <w:tr w:rsidR="0006515C" w:rsidRPr="00E62332" w:rsidTr="004E069A">
        <w:tblPrEx>
          <w:tblCellMar>
            <w:top w:w="0" w:type="dxa"/>
            <w:bottom w:w="0" w:type="dxa"/>
          </w:tblCellMar>
        </w:tblPrEx>
        <w:trPr>
          <w:trHeight w:val="443"/>
        </w:trPr>
        <w:tc>
          <w:tcPr>
            <w:tcW w:w="8609" w:type="dxa"/>
            <w:gridSpan w:val="6"/>
            <w:tcBorders>
              <w:top w:val="nil"/>
              <w:left w:val="nil"/>
              <w:right w:val="nil"/>
            </w:tcBorders>
            <w:vAlign w:val="center"/>
          </w:tcPr>
          <w:p w:rsidR="0006515C" w:rsidRPr="00E62332" w:rsidRDefault="0006515C" w:rsidP="004E069A">
            <w:pPr>
              <w:pStyle w:val="8"/>
              <w:spacing w:line="240" w:lineRule="auto"/>
              <w:rPr>
                <w:b w:val="0"/>
                <w:color w:val="000000"/>
                <w:sz w:val="24"/>
                <w:szCs w:val="24"/>
              </w:rPr>
            </w:pPr>
            <w:r w:rsidRPr="00E62332">
              <w:rPr>
                <w:b w:val="0"/>
                <w:color w:val="000000"/>
                <w:sz w:val="24"/>
                <w:szCs w:val="24"/>
              </w:rPr>
              <w:t>Физические свойства газообразных продуктов сгорания</w:t>
            </w:r>
          </w:p>
        </w:tc>
      </w:tr>
      <w:tr w:rsidR="0006515C" w:rsidRPr="00E62332" w:rsidTr="004E069A">
        <w:tblPrEx>
          <w:tblCellMar>
            <w:top w:w="0" w:type="dxa"/>
            <w:bottom w:w="0" w:type="dxa"/>
          </w:tblCellMar>
        </w:tblPrEx>
        <w:trPr>
          <w:cantSplit/>
          <w:trHeight w:val="706"/>
        </w:trPr>
        <w:tc>
          <w:tcPr>
            <w:tcW w:w="978" w:type="dxa"/>
            <w:tcBorders>
              <w:bottom w:val="single" w:sz="4" w:space="0" w:color="auto"/>
            </w:tcBorders>
            <w:vAlign w:val="center"/>
          </w:tcPr>
          <w:p w:rsidR="0006515C" w:rsidRPr="00E62332" w:rsidRDefault="0006515C" w:rsidP="004E069A">
            <w:pPr>
              <w:jc w:val="center"/>
              <w:rPr>
                <w:color w:val="000000"/>
                <w:lang w:val="en-US"/>
              </w:rPr>
            </w:pPr>
            <w:r w:rsidRPr="00E62332">
              <w:rPr>
                <w:color w:val="000000"/>
                <w:lang w:val="en-US"/>
              </w:rPr>
              <w:t>t, °C</w:t>
            </w:r>
          </w:p>
        </w:tc>
        <w:tc>
          <w:tcPr>
            <w:tcW w:w="1626" w:type="dxa"/>
            <w:tcBorders>
              <w:bottom w:val="single" w:sz="4" w:space="0" w:color="auto"/>
            </w:tcBorders>
            <w:vAlign w:val="center"/>
          </w:tcPr>
          <w:p w:rsidR="0006515C" w:rsidRPr="00E62332" w:rsidRDefault="0006515C" w:rsidP="004E069A">
            <w:pPr>
              <w:rPr>
                <w:color w:val="000000"/>
                <w:lang w:val="en-US"/>
              </w:rPr>
            </w:pPr>
            <w:r w:rsidRPr="00E62332">
              <w:rPr>
                <w:color w:val="000000"/>
                <w:lang w:val="en-US"/>
              </w:rPr>
              <w:t xml:space="preserve">Cp,  </w:t>
            </w:r>
            <w:r w:rsidRPr="00E62332">
              <w:rPr>
                <w:color w:val="000000"/>
                <w:position w:val="-22"/>
                <w:lang w:val="en-US"/>
              </w:rPr>
              <w:object w:dxaOrig="800" w:dyaOrig="620">
                <v:shape id="_x0000_i1054" type="#_x0000_t75" style="width:42.75pt;height:30.75pt" o:ole="">
                  <v:imagedata r:id="rId45" o:title=""/>
                </v:shape>
                <o:OLEObject Type="Embed" ProgID="Equation.3" ShapeID="_x0000_i1054" DrawAspect="Content" ObjectID="_1421840831" r:id="rId51"/>
              </w:object>
            </w:r>
          </w:p>
        </w:tc>
        <w:tc>
          <w:tcPr>
            <w:tcW w:w="1512" w:type="dxa"/>
            <w:tcBorders>
              <w:bottom w:val="single" w:sz="4" w:space="0" w:color="auto"/>
            </w:tcBorders>
            <w:vAlign w:val="center"/>
          </w:tcPr>
          <w:p w:rsidR="0006515C" w:rsidRPr="00E62332" w:rsidRDefault="0006515C" w:rsidP="004E069A">
            <w:pPr>
              <w:jc w:val="center"/>
              <w:rPr>
                <w:color w:val="000000"/>
                <w:lang w:val="en-US"/>
              </w:rPr>
            </w:pPr>
            <w:r w:rsidRPr="00E62332">
              <w:rPr>
                <w:color w:val="000000"/>
              </w:rPr>
              <w:t>ρ</w:t>
            </w:r>
            <w:r w:rsidRPr="00E62332">
              <w:rPr>
                <w:color w:val="000000"/>
                <w:lang w:val="en-US"/>
              </w:rPr>
              <w:t xml:space="preserve">,   </w:t>
            </w:r>
            <w:r w:rsidRPr="00E62332">
              <w:rPr>
                <w:color w:val="000000"/>
                <w:position w:val="-24"/>
                <w:lang w:val="en-US"/>
              </w:rPr>
              <w:object w:dxaOrig="360" w:dyaOrig="639">
                <v:shape id="_x0000_i1055" type="#_x0000_t75" style="width:18pt;height:32.25pt" o:ole="">
                  <v:imagedata r:id="rId47" o:title=""/>
                </v:shape>
                <o:OLEObject Type="Embed" ProgID="Equation.3" ShapeID="_x0000_i1055" DrawAspect="Content" ObjectID="_1421840832" r:id="rId52"/>
              </w:object>
            </w:r>
          </w:p>
        </w:tc>
        <w:tc>
          <w:tcPr>
            <w:tcW w:w="1707" w:type="dxa"/>
            <w:tcBorders>
              <w:bottom w:val="single" w:sz="4" w:space="0" w:color="auto"/>
              <w:right w:val="single" w:sz="4" w:space="0" w:color="FFFFFF"/>
            </w:tcBorders>
            <w:vAlign w:val="center"/>
          </w:tcPr>
          <w:p w:rsidR="0006515C" w:rsidRPr="00E62332" w:rsidRDefault="0006515C" w:rsidP="004E069A">
            <w:pPr>
              <w:jc w:val="center"/>
              <w:rPr>
                <w:color w:val="000000"/>
                <w:lang w:val="en-US"/>
              </w:rPr>
            </w:pPr>
            <w:r w:rsidRPr="00E62332">
              <w:rPr>
                <w:color w:val="000000"/>
              </w:rPr>
              <w:t>λ٠</w:t>
            </w:r>
            <w:r w:rsidRPr="00E62332">
              <w:rPr>
                <w:color w:val="000000"/>
                <w:lang w:val="en-US"/>
              </w:rPr>
              <w:t>10</w:t>
            </w:r>
            <w:r w:rsidRPr="00E62332">
              <w:rPr>
                <w:color w:val="000000"/>
                <w:vertAlign w:val="superscript"/>
                <w:lang w:val="en-US"/>
              </w:rPr>
              <w:t>2</w:t>
            </w:r>
            <w:r w:rsidRPr="00E62332">
              <w:rPr>
                <w:color w:val="000000"/>
                <w:lang w:val="en-US"/>
              </w:rPr>
              <w:t xml:space="preserve">, </w:t>
            </w:r>
            <w:r w:rsidRPr="00E62332">
              <w:rPr>
                <w:color w:val="000000"/>
                <w:position w:val="-22"/>
                <w:lang w:val="en-US"/>
              </w:rPr>
              <w:object w:dxaOrig="720" w:dyaOrig="620">
                <v:shape id="_x0000_i1056" type="#_x0000_t75" style="width:36pt;height:30.75pt" o:ole="">
                  <v:imagedata r:id="rId49" o:title=""/>
                </v:shape>
                <o:OLEObject Type="Embed" ProgID="Equation.3" ShapeID="_x0000_i1056" DrawAspect="Content" ObjectID="_1421840833" r:id="rId53"/>
              </w:object>
            </w:r>
          </w:p>
        </w:tc>
        <w:tc>
          <w:tcPr>
            <w:tcW w:w="1627" w:type="dxa"/>
            <w:tcBorders>
              <w:bottom w:val="single" w:sz="4" w:space="0" w:color="auto"/>
            </w:tcBorders>
            <w:vAlign w:val="center"/>
          </w:tcPr>
          <w:p w:rsidR="0006515C" w:rsidRPr="00E62332" w:rsidRDefault="0006515C" w:rsidP="004E069A">
            <w:pPr>
              <w:jc w:val="center"/>
              <w:rPr>
                <w:bCs/>
                <w:color w:val="000000"/>
                <w:lang w:val="en-US"/>
              </w:rPr>
            </w:pPr>
            <w:r w:rsidRPr="00E62332">
              <w:rPr>
                <w:b/>
                <w:iCs/>
                <w:color w:val="000000"/>
              </w:rPr>
              <w:t>ν</w:t>
            </w:r>
            <w:r w:rsidRPr="00E62332">
              <w:rPr>
                <w:bCs/>
                <w:iCs/>
                <w:color w:val="000000"/>
                <w:lang w:val="en-US"/>
              </w:rPr>
              <w:t xml:space="preserve"> </w:t>
            </w:r>
            <w:r w:rsidRPr="00E62332">
              <w:rPr>
                <w:bCs/>
                <w:iCs/>
                <w:color w:val="000000"/>
              </w:rPr>
              <w:t>٠</w:t>
            </w:r>
            <w:r w:rsidRPr="00E62332">
              <w:rPr>
                <w:bCs/>
                <w:iCs/>
                <w:color w:val="000000"/>
                <w:lang w:val="en-US"/>
              </w:rPr>
              <w:t>10</w:t>
            </w:r>
            <w:r w:rsidRPr="00E62332">
              <w:rPr>
                <w:bCs/>
                <w:iCs/>
                <w:color w:val="000000"/>
                <w:vertAlign w:val="superscript"/>
                <w:lang w:val="en-US"/>
              </w:rPr>
              <w:t>6</w:t>
            </w:r>
            <w:r w:rsidRPr="00E62332">
              <w:rPr>
                <w:bCs/>
                <w:iCs/>
                <w:color w:val="000000"/>
                <w:lang w:val="en-US"/>
              </w:rPr>
              <w:t xml:space="preserve">, </w:t>
            </w:r>
            <w:r w:rsidRPr="00E62332">
              <w:rPr>
                <w:bCs/>
                <w:iCs/>
                <w:color w:val="000000"/>
              </w:rPr>
              <w:t>м</w:t>
            </w:r>
            <w:r w:rsidRPr="00E62332">
              <w:rPr>
                <w:bCs/>
                <w:iCs/>
                <w:color w:val="000000"/>
                <w:vertAlign w:val="superscript"/>
                <w:lang w:val="en-US"/>
              </w:rPr>
              <w:t>2</w:t>
            </w:r>
            <w:r w:rsidRPr="00E62332">
              <w:rPr>
                <w:bCs/>
                <w:iCs/>
                <w:color w:val="000000"/>
                <w:lang w:val="en-US"/>
              </w:rPr>
              <w:t>/</w:t>
            </w:r>
            <w:r w:rsidRPr="00E62332">
              <w:rPr>
                <w:bCs/>
                <w:iCs/>
                <w:color w:val="000000"/>
              </w:rPr>
              <w:t>м</w:t>
            </w:r>
          </w:p>
        </w:tc>
        <w:tc>
          <w:tcPr>
            <w:tcW w:w="1159" w:type="dxa"/>
            <w:tcBorders>
              <w:bottom w:val="single" w:sz="4" w:space="0" w:color="auto"/>
            </w:tcBorders>
            <w:vAlign w:val="center"/>
          </w:tcPr>
          <w:p w:rsidR="0006515C" w:rsidRPr="00E62332" w:rsidRDefault="0006515C" w:rsidP="004E069A">
            <w:pPr>
              <w:jc w:val="center"/>
              <w:rPr>
                <w:color w:val="000000"/>
              </w:rPr>
            </w:pPr>
            <w:r w:rsidRPr="00E62332">
              <w:rPr>
                <w:color w:val="000000"/>
                <w:lang w:val="en-US"/>
              </w:rPr>
              <w:t>Pr</w:t>
            </w:r>
          </w:p>
        </w:tc>
      </w:tr>
      <w:tr w:rsidR="0006515C" w:rsidRPr="00E62332" w:rsidTr="004E069A">
        <w:tblPrEx>
          <w:tblCellMar>
            <w:top w:w="0" w:type="dxa"/>
            <w:bottom w:w="0" w:type="dxa"/>
          </w:tblCellMar>
        </w:tblPrEx>
        <w:trPr>
          <w:trHeight w:val="270"/>
        </w:trPr>
        <w:tc>
          <w:tcPr>
            <w:tcW w:w="978" w:type="dxa"/>
            <w:tcBorders>
              <w:top w:val="single" w:sz="4" w:space="0" w:color="auto"/>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0</w:t>
            </w:r>
          </w:p>
        </w:tc>
        <w:tc>
          <w:tcPr>
            <w:tcW w:w="1626" w:type="dxa"/>
            <w:tcBorders>
              <w:top w:val="single" w:sz="4" w:space="0" w:color="auto"/>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1,042</w:t>
            </w:r>
          </w:p>
        </w:tc>
        <w:tc>
          <w:tcPr>
            <w:tcW w:w="1512" w:type="dxa"/>
            <w:tcBorders>
              <w:top w:val="single" w:sz="4" w:space="0" w:color="auto"/>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1,295</w:t>
            </w:r>
          </w:p>
        </w:tc>
        <w:tc>
          <w:tcPr>
            <w:tcW w:w="1707" w:type="dxa"/>
            <w:tcBorders>
              <w:top w:val="single" w:sz="4" w:space="0" w:color="auto"/>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2,28</w:t>
            </w:r>
          </w:p>
        </w:tc>
        <w:tc>
          <w:tcPr>
            <w:tcW w:w="1627" w:type="dxa"/>
            <w:tcBorders>
              <w:top w:val="single" w:sz="4" w:space="0" w:color="auto"/>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12,20</w:t>
            </w:r>
          </w:p>
        </w:tc>
        <w:tc>
          <w:tcPr>
            <w:tcW w:w="1159" w:type="dxa"/>
            <w:tcBorders>
              <w:top w:val="single" w:sz="4" w:space="0" w:color="auto"/>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0,72</w:t>
            </w:r>
          </w:p>
        </w:tc>
      </w:tr>
      <w:tr w:rsidR="0006515C" w:rsidRPr="00E62332" w:rsidTr="004E069A">
        <w:tblPrEx>
          <w:tblCellMar>
            <w:top w:w="0" w:type="dxa"/>
            <w:bottom w:w="0" w:type="dxa"/>
          </w:tblCellMar>
        </w:tblPrEx>
        <w:trPr>
          <w:trHeight w:val="270"/>
        </w:trPr>
        <w:tc>
          <w:tcPr>
            <w:tcW w:w="978"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100</w:t>
            </w:r>
          </w:p>
        </w:tc>
        <w:tc>
          <w:tcPr>
            <w:tcW w:w="1626"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1,068</w:t>
            </w:r>
          </w:p>
        </w:tc>
        <w:tc>
          <w:tcPr>
            <w:tcW w:w="1512"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0,950</w:t>
            </w:r>
          </w:p>
        </w:tc>
        <w:tc>
          <w:tcPr>
            <w:tcW w:w="1707"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3,13</w:t>
            </w:r>
          </w:p>
        </w:tc>
        <w:tc>
          <w:tcPr>
            <w:tcW w:w="1627"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21,54</w:t>
            </w:r>
          </w:p>
        </w:tc>
        <w:tc>
          <w:tcPr>
            <w:tcW w:w="1159"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0,69</w:t>
            </w:r>
          </w:p>
        </w:tc>
      </w:tr>
      <w:tr w:rsidR="0006515C" w:rsidRPr="00E62332" w:rsidTr="004E069A">
        <w:tblPrEx>
          <w:tblCellMar>
            <w:top w:w="0" w:type="dxa"/>
            <w:bottom w:w="0" w:type="dxa"/>
          </w:tblCellMar>
        </w:tblPrEx>
        <w:trPr>
          <w:trHeight w:val="270"/>
        </w:trPr>
        <w:tc>
          <w:tcPr>
            <w:tcW w:w="978"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200</w:t>
            </w:r>
          </w:p>
        </w:tc>
        <w:tc>
          <w:tcPr>
            <w:tcW w:w="1626"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1,097</w:t>
            </w:r>
          </w:p>
        </w:tc>
        <w:tc>
          <w:tcPr>
            <w:tcW w:w="1512"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0,748</w:t>
            </w:r>
          </w:p>
        </w:tc>
        <w:tc>
          <w:tcPr>
            <w:tcW w:w="1707"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4,01</w:t>
            </w:r>
          </w:p>
        </w:tc>
        <w:tc>
          <w:tcPr>
            <w:tcW w:w="1627"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32,80</w:t>
            </w:r>
          </w:p>
        </w:tc>
        <w:tc>
          <w:tcPr>
            <w:tcW w:w="1159"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0,67</w:t>
            </w:r>
          </w:p>
        </w:tc>
      </w:tr>
      <w:tr w:rsidR="0006515C" w:rsidRPr="00E62332" w:rsidTr="004E069A">
        <w:tblPrEx>
          <w:tblCellMar>
            <w:top w:w="0" w:type="dxa"/>
            <w:bottom w:w="0" w:type="dxa"/>
          </w:tblCellMar>
        </w:tblPrEx>
        <w:trPr>
          <w:trHeight w:val="270"/>
        </w:trPr>
        <w:tc>
          <w:tcPr>
            <w:tcW w:w="978"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300</w:t>
            </w:r>
          </w:p>
        </w:tc>
        <w:tc>
          <w:tcPr>
            <w:tcW w:w="1626"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1,122</w:t>
            </w:r>
          </w:p>
        </w:tc>
        <w:tc>
          <w:tcPr>
            <w:tcW w:w="1512"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0,617</w:t>
            </w:r>
          </w:p>
        </w:tc>
        <w:tc>
          <w:tcPr>
            <w:tcW w:w="1707"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4,84</w:t>
            </w:r>
          </w:p>
        </w:tc>
        <w:tc>
          <w:tcPr>
            <w:tcW w:w="1627"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45,81</w:t>
            </w:r>
          </w:p>
        </w:tc>
        <w:tc>
          <w:tcPr>
            <w:tcW w:w="1159"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0,65</w:t>
            </w:r>
          </w:p>
        </w:tc>
      </w:tr>
      <w:tr w:rsidR="0006515C" w:rsidRPr="00E62332" w:rsidTr="004E069A">
        <w:tblPrEx>
          <w:tblCellMar>
            <w:top w:w="0" w:type="dxa"/>
            <w:bottom w:w="0" w:type="dxa"/>
          </w:tblCellMar>
        </w:tblPrEx>
        <w:trPr>
          <w:trHeight w:val="270"/>
        </w:trPr>
        <w:tc>
          <w:tcPr>
            <w:tcW w:w="978"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400</w:t>
            </w:r>
          </w:p>
        </w:tc>
        <w:tc>
          <w:tcPr>
            <w:tcW w:w="1626"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1,151</w:t>
            </w:r>
          </w:p>
        </w:tc>
        <w:tc>
          <w:tcPr>
            <w:tcW w:w="1512"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0,525</w:t>
            </w:r>
          </w:p>
        </w:tc>
        <w:tc>
          <w:tcPr>
            <w:tcW w:w="1707"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5,70</w:t>
            </w:r>
          </w:p>
        </w:tc>
        <w:tc>
          <w:tcPr>
            <w:tcW w:w="1627"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60,38</w:t>
            </w:r>
          </w:p>
        </w:tc>
        <w:tc>
          <w:tcPr>
            <w:tcW w:w="1159"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0,64</w:t>
            </w:r>
          </w:p>
        </w:tc>
      </w:tr>
      <w:tr w:rsidR="0006515C" w:rsidRPr="00E62332" w:rsidTr="004E069A">
        <w:tblPrEx>
          <w:tblCellMar>
            <w:top w:w="0" w:type="dxa"/>
            <w:bottom w:w="0" w:type="dxa"/>
          </w:tblCellMar>
        </w:tblPrEx>
        <w:trPr>
          <w:trHeight w:val="270"/>
        </w:trPr>
        <w:tc>
          <w:tcPr>
            <w:tcW w:w="978"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500</w:t>
            </w:r>
          </w:p>
        </w:tc>
        <w:tc>
          <w:tcPr>
            <w:tcW w:w="1626"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1,185</w:t>
            </w:r>
          </w:p>
        </w:tc>
        <w:tc>
          <w:tcPr>
            <w:tcW w:w="1512"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0,457</w:t>
            </w:r>
          </w:p>
        </w:tc>
        <w:tc>
          <w:tcPr>
            <w:tcW w:w="1707"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6,56</w:t>
            </w:r>
          </w:p>
        </w:tc>
        <w:tc>
          <w:tcPr>
            <w:tcW w:w="1627"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76,30</w:t>
            </w:r>
          </w:p>
        </w:tc>
        <w:tc>
          <w:tcPr>
            <w:tcW w:w="1159"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0,63</w:t>
            </w:r>
          </w:p>
        </w:tc>
      </w:tr>
      <w:tr w:rsidR="0006515C" w:rsidRPr="00E62332" w:rsidTr="004E069A">
        <w:tblPrEx>
          <w:tblCellMar>
            <w:top w:w="0" w:type="dxa"/>
            <w:bottom w:w="0" w:type="dxa"/>
          </w:tblCellMar>
        </w:tblPrEx>
        <w:trPr>
          <w:trHeight w:val="270"/>
        </w:trPr>
        <w:tc>
          <w:tcPr>
            <w:tcW w:w="978"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600</w:t>
            </w:r>
          </w:p>
        </w:tc>
        <w:tc>
          <w:tcPr>
            <w:tcW w:w="1626"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1,214</w:t>
            </w:r>
          </w:p>
        </w:tc>
        <w:tc>
          <w:tcPr>
            <w:tcW w:w="1512"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0,405</w:t>
            </w:r>
          </w:p>
        </w:tc>
        <w:tc>
          <w:tcPr>
            <w:tcW w:w="1707"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7,42</w:t>
            </w:r>
          </w:p>
        </w:tc>
        <w:tc>
          <w:tcPr>
            <w:tcW w:w="1627"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93,61</w:t>
            </w:r>
          </w:p>
        </w:tc>
        <w:tc>
          <w:tcPr>
            <w:tcW w:w="1159"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0,62</w:t>
            </w:r>
          </w:p>
        </w:tc>
      </w:tr>
      <w:tr w:rsidR="0006515C" w:rsidRPr="00E62332" w:rsidTr="004E069A">
        <w:tblPrEx>
          <w:tblCellMar>
            <w:top w:w="0" w:type="dxa"/>
            <w:bottom w:w="0" w:type="dxa"/>
          </w:tblCellMar>
        </w:tblPrEx>
        <w:trPr>
          <w:trHeight w:val="270"/>
        </w:trPr>
        <w:tc>
          <w:tcPr>
            <w:tcW w:w="978"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700</w:t>
            </w:r>
          </w:p>
        </w:tc>
        <w:tc>
          <w:tcPr>
            <w:tcW w:w="1626"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1,239</w:t>
            </w:r>
          </w:p>
        </w:tc>
        <w:tc>
          <w:tcPr>
            <w:tcW w:w="1512"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0,363</w:t>
            </w:r>
          </w:p>
        </w:tc>
        <w:tc>
          <w:tcPr>
            <w:tcW w:w="1707"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8,27</w:t>
            </w:r>
          </w:p>
        </w:tc>
        <w:tc>
          <w:tcPr>
            <w:tcW w:w="1627"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112,1</w:t>
            </w:r>
          </w:p>
        </w:tc>
        <w:tc>
          <w:tcPr>
            <w:tcW w:w="1159"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0,61</w:t>
            </w:r>
          </w:p>
        </w:tc>
      </w:tr>
      <w:tr w:rsidR="0006515C" w:rsidRPr="00E62332" w:rsidTr="004E069A">
        <w:tblPrEx>
          <w:tblCellMar>
            <w:top w:w="0" w:type="dxa"/>
            <w:bottom w:w="0" w:type="dxa"/>
          </w:tblCellMar>
        </w:tblPrEx>
        <w:trPr>
          <w:trHeight w:val="270"/>
        </w:trPr>
        <w:tc>
          <w:tcPr>
            <w:tcW w:w="978"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800</w:t>
            </w:r>
          </w:p>
        </w:tc>
        <w:tc>
          <w:tcPr>
            <w:tcW w:w="1626"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1,264</w:t>
            </w:r>
          </w:p>
        </w:tc>
        <w:tc>
          <w:tcPr>
            <w:tcW w:w="1512"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0,330</w:t>
            </w:r>
          </w:p>
        </w:tc>
        <w:tc>
          <w:tcPr>
            <w:tcW w:w="1707"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9,15</w:t>
            </w:r>
          </w:p>
        </w:tc>
        <w:tc>
          <w:tcPr>
            <w:tcW w:w="1627"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131,8</w:t>
            </w:r>
          </w:p>
        </w:tc>
        <w:tc>
          <w:tcPr>
            <w:tcW w:w="1159"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0,60</w:t>
            </w:r>
          </w:p>
        </w:tc>
      </w:tr>
      <w:tr w:rsidR="0006515C" w:rsidRPr="00E62332" w:rsidTr="004E069A">
        <w:tblPrEx>
          <w:tblCellMar>
            <w:top w:w="0" w:type="dxa"/>
            <w:bottom w:w="0" w:type="dxa"/>
          </w:tblCellMar>
        </w:tblPrEx>
        <w:trPr>
          <w:trHeight w:val="270"/>
        </w:trPr>
        <w:tc>
          <w:tcPr>
            <w:tcW w:w="978"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900</w:t>
            </w:r>
          </w:p>
        </w:tc>
        <w:tc>
          <w:tcPr>
            <w:tcW w:w="1626"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1,290</w:t>
            </w:r>
          </w:p>
        </w:tc>
        <w:tc>
          <w:tcPr>
            <w:tcW w:w="1512"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0,301</w:t>
            </w:r>
          </w:p>
        </w:tc>
        <w:tc>
          <w:tcPr>
            <w:tcW w:w="1707"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10,00</w:t>
            </w:r>
          </w:p>
        </w:tc>
        <w:tc>
          <w:tcPr>
            <w:tcW w:w="1627"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151,5</w:t>
            </w:r>
          </w:p>
        </w:tc>
        <w:tc>
          <w:tcPr>
            <w:tcW w:w="1159"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0,59</w:t>
            </w:r>
          </w:p>
        </w:tc>
      </w:tr>
      <w:tr w:rsidR="0006515C" w:rsidRPr="00E62332" w:rsidTr="004E069A">
        <w:tblPrEx>
          <w:tblCellMar>
            <w:top w:w="0" w:type="dxa"/>
            <w:bottom w:w="0" w:type="dxa"/>
          </w:tblCellMar>
        </w:tblPrEx>
        <w:trPr>
          <w:trHeight w:val="270"/>
        </w:trPr>
        <w:tc>
          <w:tcPr>
            <w:tcW w:w="978"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1000</w:t>
            </w:r>
          </w:p>
        </w:tc>
        <w:tc>
          <w:tcPr>
            <w:tcW w:w="1626"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1,306</w:t>
            </w:r>
          </w:p>
        </w:tc>
        <w:tc>
          <w:tcPr>
            <w:tcW w:w="1512"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0,275</w:t>
            </w:r>
          </w:p>
        </w:tc>
        <w:tc>
          <w:tcPr>
            <w:tcW w:w="1707"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10,90</w:t>
            </w:r>
          </w:p>
        </w:tc>
        <w:tc>
          <w:tcPr>
            <w:tcW w:w="1627"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174,3</w:t>
            </w:r>
          </w:p>
        </w:tc>
        <w:tc>
          <w:tcPr>
            <w:tcW w:w="1159"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0,58</w:t>
            </w:r>
          </w:p>
        </w:tc>
      </w:tr>
      <w:tr w:rsidR="0006515C" w:rsidRPr="00E62332" w:rsidTr="004E069A">
        <w:tblPrEx>
          <w:tblCellMar>
            <w:top w:w="0" w:type="dxa"/>
            <w:bottom w:w="0" w:type="dxa"/>
          </w:tblCellMar>
        </w:tblPrEx>
        <w:trPr>
          <w:trHeight w:val="270"/>
        </w:trPr>
        <w:tc>
          <w:tcPr>
            <w:tcW w:w="978"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1100</w:t>
            </w:r>
          </w:p>
        </w:tc>
        <w:tc>
          <w:tcPr>
            <w:tcW w:w="1626"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1,323</w:t>
            </w:r>
          </w:p>
        </w:tc>
        <w:tc>
          <w:tcPr>
            <w:tcW w:w="1512"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0,257</w:t>
            </w:r>
          </w:p>
        </w:tc>
        <w:tc>
          <w:tcPr>
            <w:tcW w:w="1707"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11,75</w:t>
            </w:r>
          </w:p>
        </w:tc>
        <w:tc>
          <w:tcPr>
            <w:tcW w:w="1627"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197,1</w:t>
            </w:r>
          </w:p>
        </w:tc>
        <w:tc>
          <w:tcPr>
            <w:tcW w:w="1159"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0,57</w:t>
            </w:r>
          </w:p>
        </w:tc>
      </w:tr>
      <w:tr w:rsidR="0006515C" w:rsidRPr="00E62332" w:rsidTr="004E069A">
        <w:tblPrEx>
          <w:tblCellMar>
            <w:top w:w="0" w:type="dxa"/>
            <w:bottom w:w="0" w:type="dxa"/>
          </w:tblCellMar>
        </w:tblPrEx>
        <w:trPr>
          <w:trHeight w:val="270"/>
        </w:trPr>
        <w:tc>
          <w:tcPr>
            <w:tcW w:w="978" w:type="dxa"/>
            <w:tcBorders>
              <w:top w:val="nil"/>
              <w:left w:val="single" w:sz="4" w:space="0" w:color="auto"/>
              <w:bottom w:val="single" w:sz="4" w:space="0" w:color="auto"/>
              <w:right w:val="single" w:sz="4" w:space="0" w:color="auto"/>
            </w:tcBorders>
            <w:vAlign w:val="center"/>
          </w:tcPr>
          <w:p w:rsidR="0006515C" w:rsidRPr="00E62332" w:rsidRDefault="0006515C" w:rsidP="004E069A">
            <w:pPr>
              <w:jc w:val="center"/>
              <w:rPr>
                <w:color w:val="000000"/>
              </w:rPr>
            </w:pPr>
            <w:r w:rsidRPr="00E62332">
              <w:rPr>
                <w:color w:val="000000"/>
              </w:rPr>
              <w:t>1200</w:t>
            </w:r>
          </w:p>
        </w:tc>
        <w:tc>
          <w:tcPr>
            <w:tcW w:w="1626" w:type="dxa"/>
            <w:tcBorders>
              <w:top w:val="nil"/>
              <w:left w:val="single" w:sz="4" w:space="0" w:color="auto"/>
              <w:bottom w:val="single" w:sz="4" w:space="0" w:color="auto"/>
              <w:right w:val="single" w:sz="4" w:space="0" w:color="auto"/>
            </w:tcBorders>
            <w:vAlign w:val="center"/>
          </w:tcPr>
          <w:p w:rsidR="0006515C" w:rsidRPr="00E62332" w:rsidRDefault="0006515C" w:rsidP="004E069A">
            <w:pPr>
              <w:jc w:val="center"/>
              <w:rPr>
                <w:color w:val="000000"/>
              </w:rPr>
            </w:pPr>
            <w:r w:rsidRPr="00E62332">
              <w:rPr>
                <w:color w:val="000000"/>
              </w:rPr>
              <w:t>1,340</w:t>
            </w:r>
          </w:p>
        </w:tc>
        <w:tc>
          <w:tcPr>
            <w:tcW w:w="1512" w:type="dxa"/>
            <w:tcBorders>
              <w:top w:val="nil"/>
              <w:left w:val="single" w:sz="4" w:space="0" w:color="auto"/>
              <w:bottom w:val="single" w:sz="4" w:space="0" w:color="auto"/>
              <w:right w:val="single" w:sz="4" w:space="0" w:color="auto"/>
            </w:tcBorders>
            <w:vAlign w:val="center"/>
          </w:tcPr>
          <w:p w:rsidR="0006515C" w:rsidRPr="00E62332" w:rsidRDefault="0006515C" w:rsidP="004E069A">
            <w:pPr>
              <w:jc w:val="center"/>
              <w:rPr>
                <w:color w:val="000000"/>
              </w:rPr>
            </w:pPr>
            <w:r w:rsidRPr="00E62332">
              <w:rPr>
                <w:color w:val="000000"/>
              </w:rPr>
              <w:t>0,240</w:t>
            </w:r>
          </w:p>
        </w:tc>
        <w:tc>
          <w:tcPr>
            <w:tcW w:w="1707" w:type="dxa"/>
            <w:tcBorders>
              <w:top w:val="nil"/>
              <w:left w:val="single" w:sz="4" w:space="0" w:color="auto"/>
              <w:bottom w:val="single" w:sz="4" w:space="0" w:color="auto"/>
              <w:right w:val="single" w:sz="4" w:space="0" w:color="auto"/>
            </w:tcBorders>
            <w:vAlign w:val="center"/>
          </w:tcPr>
          <w:p w:rsidR="0006515C" w:rsidRPr="00E62332" w:rsidRDefault="0006515C" w:rsidP="004E069A">
            <w:pPr>
              <w:jc w:val="center"/>
              <w:rPr>
                <w:color w:val="000000"/>
              </w:rPr>
            </w:pPr>
            <w:r w:rsidRPr="00E62332">
              <w:rPr>
                <w:color w:val="000000"/>
              </w:rPr>
              <w:t>12,62</w:t>
            </w:r>
          </w:p>
        </w:tc>
        <w:tc>
          <w:tcPr>
            <w:tcW w:w="1627" w:type="dxa"/>
            <w:tcBorders>
              <w:top w:val="nil"/>
              <w:left w:val="single" w:sz="4" w:space="0" w:color="auto"/>
              <w:bottom w:val="single" w:sz="4" w:space="0" w:color="auto"/>
              <w:right w:val="single" w:sz="4" w:space="0" w:color="auto"/>
            </w:tcBorders>
            <w:vAlign w:val="center"/>
          </w:tcPr>
          <w:p w:rsidR="0006515C" w:rsidRPr="00E62332" w:rsidRDefault="0006515C" w:rsidP="004E069A">
            <w:pPr>
              <w:jc w:val="center"/>
              <w:rPr>
                <w:color w:val="000000"/>
              </w:rPr>
            </w:pPr>
            <w:r w:rsidRPr="00E62332">
              <w:rPr>
                <w:color w:val="000000"/>
              </w:rPr>
              <w:t>221,0</w:t>
            </w:r>
          </w:p>
        </w:tc>
        <w:tc>
          <w:tcPr>
            <w:tcW w:w="1159" w:type="dxa"/>
            <w:tcBorders>
              <w:top w:val="nil"/>
              <w:left w:val="single" w:sz="4" w:space="0" w:color="auto"/>
              <w:bottom w:val="single" w:sz="4" w:space="0" w:color="auto"/>
              <w:right w:val="single" w:sz="4" w:space="0" w:color="auto"/>
            </w:tcBorders>
            <w:vAlign w:val="center"/>
          </w:tcPr>
          <w:p w:rsidR="0006515C" w:rsidRPr="00E62332" w:rsidRDefault="0006515C" w:rsidP="004E069A">
            <w:pPr>
              <w:jc w:val="center"/>
              <w:rPr>
                <w:color w:val="000000"/>
              </w:rPr>
            </w:pPr>
            <w:r w:rsidRPr="00E62332">
              <w:rPr>
                <w:color w:val="000000"/>
              </w:rPr>
              <w:t>0,56</w:t>
            </w:r>
          </w:p>
        </w:tc>
      </w:tr>
    </w:tbl>
    <w:p w:rsidR="0006515C" w:rsidRPr="00E62332" w:rsidRDefault="0006515C" w:rsidP="0006515C">
      <w:pPr>
        <w:rPr>
          <w:color w:val="000000"/>
        </w:rPr>
      </w:pPr>
    </w:p>
    <w:p w:rsidR="0006515C" w:rsidRPr="00E62332" w:rsidRDefault="0006515C" w:rsidP="0006515C">
      <w:pPr>
        <w:ind w:left="7080" w:firstLine="708"/>
        <w:rPr>
          <w:color w:val="000000"/>
        </w:rPr>
      </w:pPr>
      <w:r w:rsidRPr="00E62332">
        <w:rPr>
          <w:color w:val="000000"/>
        </w:rPr>
        <w:t>Таблица 3.</w:t>
      </w:r>
    </w:p>
    <w:tbl>
      <w:tblPr>
        <w:tblW w:w="8609" w:type="dxa"/>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81"/>
        <w:gridCol w:w="927"/>
        <w:gridCol w:w="1091"/>
        <w:gridCol w:w="1065"/>
        <w:gridCol w:w="1385"/>
        <w:gridCol w:w="1176"/>
        <w:gridCol w:w="1442"/>
        <w:gridCol w:w="742"/>
      </w:tblGrid>
      <w:tr w:rsidR="0006515C" w:rsidRPr="00E62332" w:rsidTr="004E069A">
        <w:tblPrEx>
          <w:tblCellMar>
            <w:top w:w="0" w:type="dxa"/>
            <w:bottom w:w="0" w:type="dxa"/>
          </w:tblCellMar>
        </w:tblPrEx>
        <w:trPr>
          <w:trHeight w:val="459"/>
        </w:trPr>
        <w:tc>
          <w:tcPr>
            <w:tcW w:w="8609" w:type="dxa"/>
            <w:gridSpan w:val="8"/>
            <w:tcBorders>
              <w:top w:val="nil"/>
              <w:left w:val="nil"/>
              <w:right w:val="nil"/>
            </w:tcBorders>
            <w:vAlign w:val="center"/>
          </w:tcPr>
          <w:p w:rsidR="0006515C" w:rsidRPr="00E62332" w:rsidRDefault="0006515C" w:rsidP="004E069A">
            <w:pPr>
              <w:pStyle w:val="8"/>
              <w:spacing w:line="240" w:lineRule="auto"/>
              <w:rPr>
                <w:b w:val="0"/>
                <w:color w:val="000000"/>
                <w:sz w:val="24"/>
                <w:szCs w:val="24"/>
              </w:rPr>
            </w:pPr>
            <w:r w:rsidRPr="00E62332">
              <w:rPr>
                <w:b w:val="0"/>
                <w:color w:val="000000"/>
                <w:sz w:val="24"/>
                <w:szCs w:val="24"/>
              </w:rPr>
              <w:t>Физические свойства воды на линии насыщения</w:t>
            </w:r>
          </w:p>
        </w:tc>
      </w:tr>
      <w:tr w:rsidR="0006515C" w:rsidRPr="00E62332" w:rsidTr="004E069A">
        <w:tblPrEx>
          <w:tblCellMar>
            <w:top w:w="0" w:type="dxa"/>
            <w:bottom w:w="0" w:type="dxa"/>
          </w:tblCellMar>
        </w:tblPrEx>
        <w:trPr>
          <w:cantSplit/>
          <w:trHeight w:val="716"/>
        </w:trPr>
        <w:tc>
          <w:tcPr>
            <w:tcW w:w="781" w:type="dxa"/>
            <w:tcBorders>
              <w:bottom w:val="single" w:sz="4" w:space="0" w:color="auto"/>
            </w:tcBorders>
            <w:vAlign w:val="center"/>
          </w:tcPr>
          <w:p w:rsidR="0006515C" w:rsidRPr="00E62332" w:rsidRDefault="0006515C" w:rsidP="004E069A">
            <w:pPr>
              <w:jc w:val="center"/>
              <w:rPr>
                <w:color w:val="000000"/>
              </w:rPr>
            </w:pPr>
            <w:r w:rsidRPr="00E62332">
              <w:rPr>
                <w:color w:val="000000"/>
                <w:lang w:val="en-US"/>
              </w:rPr>
              <w:t>t</w:t>
            </w:r>
            <w:r w:rsidRPr="00E62332">
              <w:rPr>
                <w:color w:val="000000"/>
              </w:rPr>
              <w:t>, °</w:t>
            </w:r>
            <w:r w:rsidRPr="00E62332">
              <w:rPr>
                <w:color w:val="000000"/>
                <w:lang w:val="en-US"/>
              </w:rPr>
              <w:t>C</w:t>
            </w:r>
          </w:p>
        </w:tc>
        <w:tc>
          <w:tcPr>
            <w:tcW w:w="927" w:type="dxa"/>
            <w:tcBorders>
              <w:bottom w:val="single" w:sz="4" w:space="0" w:color="auto"/>
            </w:tcBorders>
            <w:vAlign w:val="center"/>
          </w:tcPr>
          <w:p w:rsidR="0006515C" w:rsidRPr="00E62332" w:rsidRDefault="0006515C" w:rsidP="004E069A">
            <w:pPr>
              <w:ind w:left="-63" w:right="-80"/>
              <w:rPr>
                <w:color w:val="000000"/>
              </w:rPr>
            </w:pPr>
            <w:r w:rsidRPr="00E62332">
              <w:rPr>
                <w:color w:val="000000"/>
              </w:rPr>
              <w:t>Р</w:t>
            </w:r>
            <w:r w:rsidRPr="00E62332">
              <w:rPr>
                <w:color w:val="000000"/>
                <w:vertAlign w:val="subscript"/>
              </w:rPr>
              <w:t>н</w:t>
            </w:r>
            <w:r w:rsidRPr="00E62332">
              <w:rPr>
                <w:color w:val="000000"/>
              </w:rPr>
              <w:t>٠10</w:t>
            </w:r>
            <w:r w:rsidRPr="00E62332">
              <w:rPr>
                <w:color w:val="000000"/>
                <w:vertAlign w:val="superscript"/>
              </w:rPr>
              <w:t>-5</w:t>
            </w:r>
            <w:r w:rsidRPr="00E62332">
              <w:rPr>
                <w:color w:val="000000"/>
              </w:rPr>
              <w:t xml:space="preserve"> Па</w:t>
            </w:r>
          </w:p>
        </w:tc>
        <w:tc>
          <w:tcPr>
            <w:tcW w:w="1091" w:type="dxa"/>
            <w:tcBorders>
              <w:bottom w:val="single" w:sz="4" w:space="0" w:color="auto"/>
            </w:tcBorders>
            <w:vAlign w:val="center"/>
          </w:tcPr>
          <w:p w:rsidR="0006515C" w:rsidRPr="00E62332" w:rsidRDefault="0006515C" w:rsidP="004E069A">
            <w:pPr>
              <w:rPr>
                <w:color w:val="000000"/>
                <w:lang w:val="en-US"/>
              </w:rPr>
            </w:pPr>
            <w:r w:rsidRPr="00E62332">
              <w:rPr>
                <w:color w:val="000000"/>
              </w:rPr>
              <w:t>ρ</w:t>
            </w:r>
            <w:r w:rsidRPr="00E62332">
              <w:rPr>
                <w:color w:val="000000"/>
                <w:lang w:val="en-US"/>
              </w:rPr>
              <w:t xml:space="preserve">,   </w:t>
            </w:r>
            <w:r w:rsidRPr="00E62332">
              <w:rPr>
                <w:color w:val="000000"/>
                <w:position w:val="-24"/>
                <w:lang w:val="en-US"/>
              </w:rPr>
              <w:object w:dxaOrig="360" w:dyaOrig="639">
                <v:shape id="_x0000_i1057" type="#_x0000_t75" style="width:18pt;height:32.25pt" o:ole="">
                  <v:imagedata r:id="rId47" o:title=""/>
                </v:shape>
                <o:OLEObject Type="Embed" ProgID="Equation.3" ShapeID="_x0000_i1057" DrawAspect="Content" ObjectID="_1421840834" r:id="rId54"/>
              </w:object>
            </w:r>
          </w:p>
        </w:tc>
        <w:tc>
          <w:tcPr>
            <w:tcW w:w="1065" w:type="dxa"/>
            <w:tcBorders>
              <w:bottom w:val="single" w:sz="4" w:space="0" w:color="auto"/>
            </w:tcBorders>
            <w:vAlign w:val="center"/>
          </w:tcPr>
          <w:p w:rsidR="0006515C" w:rsidRPr="00E62332" w:rsidRDefault="0006515C" w:rsidP="004E069A">
            <w:pPr>
              <w:ind w:left="-79" w:right="-64"/>
              <w:jc w:val="center"/>
              <w:rPr>
                <w:color w:val="000000"/>
                <w:lang w:val="en-US"/>
              </w:rPr>
            </w:pPr>
            <w:r w:rsidRPr="00E62332">
              <w:rPr>
                <w:color w:val="000000"/>
                <w:lang w:val="en-US"/>
              </w:rPr>
              <w:t xml:space="preserve">h', </w:t>
            </w:r>
            <w:r w:rsidRPr="00E62332">
              <w:rPr>
                <w:color w:val="000000"/>
                <w:position w:val="-22"/>
                <w:lang w:val="en-US"/>
              </w:rPr>
              <w:object w:dxaOrig="580" w:dyaOrig="620">
                <v:shape id="_x0000_i1058" type="#_x0000_t75" style="width:29.25pt;height:30.75pt" o:ole="">
                  <v:imagedata r:id="rId55" o:title=""/>
                </v:shape>
                <o:OLEObject Type="Embed" ProgID="Equation.3" ShapeID="_x0000_i1058" DrawAspect="Content" ObjectID="_1421840835" r:id="rId56"/>
              </w:object>
            </w:r>
          </w:p>
        </w:tc>
        <w:tc>
          <w:tcPr>
            <w:tcW w:w="1385" w:type="dxa"/>
            <w:tcBorders>
              <w:bottom w:val="single" w:sz="4" w:space="0" w:color="auto"/>
            </w:tcBorders>
            <w:vAlign w:val="center"/>
          </w:tcPr>
          <w:p w:rsidR="0006515C" w:rsidRPr="00E62332" w:rsidRDefault="0006515C" w:rsidP="004E069A">
            <w:pPr>
              <w:ind w:left="-66" w:right="-80"/>
              <w:rPr>
                <w:color w:val="000000"/>
                <w:lang w:val="en-US"/>
              </w:rPr>
            </w:pPr>
            <w:r w:rsidRPr="00E62332">
              <w:rPr>
                <w:color w:val="000000"/>
                <w:lang w:val="en-US"/>
              </w:rPr>
              <w:t>C</w:t>
            </w:r>
            <w:r w:rsidRPr="00E62332">
              <w:rPr>
                <w:color w:val="000000"/>
                <w:vertAlign w:val="subscript"/>
                <w:lang w:val="en-US"/>
              </w:rPr>
              <w:t>p</w:t>
            </w:r>
            <w:r w:rsidRPr="00E62332">
              <w:rPr>
                <w:color w:val="000000"/>
                <w:lang w:val="en-US"/>
              </w:rPr>
              <w:t xml:space="preserve">,  </w:t>
            </w:r>
            <w:r w:rsidRPr="00E62332">
              <w:rPr>
                <w:color w:val="000000"/>
                <w:position w:val="-22"/>
                <w:lang w:val="en-US"/>
              </w:rPr>
              <w:object w:dxaOrig="800" w:dyaOrig="620">
                <v:shape id="_x0000_i1059" type="#_x0000_t75" style="width:42.75pt;height:30.75pt" o:ole="">
                  <v:imagedata r:id="rId45" o:title=""/>
                </v:shape>
                <o:OLEObject Type="Embed" ProgID="Equation.3" ShapeID="_x0000_i1059" DrawAspect="Content" ObjectID="_1421840836" r:id="rId57"/>
              </w:object>
            </w:r>
          </w:p>
        </w:tc>
        <w:tc>
          <w:tcPr>
            <w:tcW w:w="1176" w:type="dxa"/>
            <w:tcBorders>
              <w:bottom w:val="single" w:sz="4" w:space="0" w:color="auto"/>
              <w:right w:val="single" w:sz="4" w:space="0" w:color="FFFFFF"/>
            </w:tcBorders>
            <w:vAlign w:val="center"/>
          </w:tcPr>
          <w:p w:rsidR="0006515C" w:rsidRPr="00E62332" w:rsidRDefault="0006515C" w:rsidP="004E069A">
            <w:pPr>
              <w:ind w:left="-68" w:right="-80"/>
              <w:jc w:val="center"/>
              <w:rPr>
                <w:color w:val="000000"/>
                <w:lang w:val="en-US"/>
              </w:rPr>
            </w:pPr>
            <w:r w:rsidRPr="00E62332">
              <w:rPr>
                <w:color w:val="000000"/>
              </w:rPr>
              <w:t>λ</w:t>
            </w:r>
            <w:r w:rsidRPr="00E62332">
              <w:rPr>
                <w:color w:val="000000"/>
                <w:lang w:val="en-US"/>
              </w:rPr>
              <w:t xml:space="preserve">, </w:t>
            </w:r>
            <w:r w:rsidRPr="00E62332">
              <w:rPr>
                <w:color w:val="000000"/>
                <w:position w:val="-22"/>
                <w:lang w:val="en-US"/>
              </w:rPr>
              <w:object w:dxaOrig="720" w:dyaOrig="620">
                <v:shape id="_x0000_i1060" type="#_x0000_t75" style="width:36pt;height:30.75pt" o:ole="">
                  <v:imagedata r:id="rId49" o:title=""/>
                </v:shape>
                <o:OLEObject Type="Embed" ProgID="Equation.3" ShapeID="_x0000_i1060" DrawAspect="Content" ObjectID="_1421840837" r:id="rId58"/>
              </w:object>
            </w:r>
          </w:p>
        </w:tc>
        <w:tc>
          <w:tcPr>
            <w:tcW w:w="1442" w:type="dxa"/>
            <w:tcBorders>
              <w:bottom w:val="single" w:sz="4" w:space="0" w:color="auto"/>
            </w:tcBorders>
            <w:vAlign w:val="center"/>
          </w:tcPr>
          <w:p w:rsidR="0006515C" w:rsidRPr="00E62332" w:rsidRDefault="0006515C" w:rsidP="004E069A">
            <w:pPr>
              <w:ind w:left="-80" w:right="-80"/>
              <w:jc w:val="center"/>
              <w:rPr>
                <w:bCs/>
                <w:color w:val="000000"/>
              </w:rPr>
            </w:pPr>
            <w:r w:rsidRPr="00E62332">
              <w:rPr>
                <w:b/>
                <w:iCs/>
                <w:color w:val="000000"/>
              </w:rPr>
              <w:t>ν</w:t>
            </w:r>
            <w:r w:rsidRPr="00E62332">
              <w:rPr>
                <w:bCs/>
                <w:iCs/>
                <w:color w:val="000000"/>
                <w:lang w:val="en-US"/>
              </w:rPr>
              <w:t xml:space="preserve"> </w:t>
            </w:r>
            <w:r w:rsidRPr="00E62332">
              <w:rPr>
                <w:bCs/>
                <w:iCs/>
                <w:color w:val="000000"/>
              </w:rPr>
              <w:t>٠</w:t>
            </w:r>
            <w:r w:rsidRPr="00E62332">
              <w:rPr>
                <w:bCs/>
                <w:iCs/>
                <w:color w:val="000000"/>
                <w:lang w:val="en-US"/>
              </w:rPr>
              <w:t>10</w:t>
            </w:r>
            <w:r w:rsidRPr="00E62332">
              <w:rPr>
                <w:bCs/>
                <w:iCs/>
                <w:color w:val="000000"/>
                <w:vertAlign w:val="superscript"/>
                <w:lang w:val="en-US"/>
              </w:rPr>
              <w:t>6</w:t>
            </w:r>
            <w:r w:rsidRPr="00E62332">
              <w:rPr>
                <w:bCs/>
                <w:iCs/>
                <w:color w:val="000000"/>
                <w:lang w:val="en-US"/>
              </w:rPr>
              <w:t xml:space="preserve">, </w:t>
            </w:r>
            <w:r w:rsidRPr="00E62332">
              <w:rPr>
                <w:bCs/>
                <w:iCs/>
                <w:color w:val="000000"/>
              </w:rPr>
              <w:t>м</w:t>
            </w:r>
            <w:r w:rsidRPr="00E62332">
              <w:rPr>
                <w:bCs/>
                <w:iCs/>
                <w:color w:val="000000"/>
                <w:vertAlign w:val="superscript"/>
                <w:lang w:val="en-US"/>
              </w:rPr>
              <w:t>2</w:t>
            </w:r>
            <w:r w:rsidRPr="00E62332">
              <w:rPr>
                <w:bCs/>
                <w:iCs/>
                <w:color w:val="000000"/>
                <w:lang w:val="en-US"/>
              </w:rPr>
              <w:t>/</w:t>
            </w:r>
            <w:r w:rsidRPr="00E62332">
              <w:rPr>
                <w:bCs/>
                <w:iCs/>
                <w:color w:val="000000"/>
              </w:rPr>
              <w:t>с</w:t>
            </w:r>
          </w:p>
        </w:tc>
        <w:tc>
          <w:tcPr>
            <w:tcW w:w="742" w:type="dxa"/>
            <w:tcBorders>
              <w:bottom w:val="single" w:sz="4" w:space="0" w:color="auto"/>
            </w:tcBorders>
            <w:vAlign w:val="center"/>
          </w:tcPr>
          <w:p w:rsidR="0006515C" w:rsidRPr="00E62332" w:rsidRDefault="0006515C" w:rsidP="004E069A">
            <w:pPr>
              <w:jc w:val="center"/>
              <w:rPr>
                <w:color w:val="000000"/>
              </w:rPr>
            </w:pPr>
            <w:r w:rsidRPr="00E62332">
              <w:rPr>
                <w:color w:val="000000"/>
                <w:lang w:val="en-US"/>
              </w:rPr>
              <w:t>Pr</w:t>
            </w:r>
          </w:p>
        </w:tc>
      </w:tr>
      <w:tr w:rsidR="0006515C" w:rsidRPr="00E62332" w:rsidTr="004E069A">
        <w:tblPrEx>
          <w:tblCellMar>
            <w:top w:w="0" w:type="dxa"/>
            <w:bottom w:w="0" w:type="dxa"/>
          </w:tblCellMar>
        </w:tblPrEx>
        <w:trPr>
          <w:trHeight w:val="285"/>
        </w:trPr>
        <w:tc>
          <w:tcPr>
            <w:tcW w:w="781" w:type="dxa"/>
            <w:tcBorders>
              <w:top w:val="single" w:sz="4" w:space="0" w:color="auto"/>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0</w:t>
            </w:r>
          </w:p>
        </w:tc>
        <w:tc>
          <w:tcPr>
            <w:tcW w:w="927" w:type="dxa"/>
            <w:tcBorders>
              <w:top w:val="single" w:sz="4" w:space="0" w:color="auto"/>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1,013</w:t>
            </w:r>
          </w:p>
        </w:tc>
        <w:tc>
          <w:tcPr>
            <w:tcW w:w="1091" w:type="dxa"/>
            <w:tcBorders>
              <w:top w:val="single" w:sz="4" w:space="0" w:color="auto"/>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999,9</w:t>
            </w:r>
          </w:p>
        </w:tc>
        <w:tc>
          <w:tcPr>
            <w:tcW w:w="1065" w:type="dxa"/>
            <w:tcBorders>
              <w:top w:val="single" w:sz="4" w:space="0" w:color="auto"/>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0</w:t>
            </w:r>
          </w:p>
        </w:tc>
        <w:tc>
          <w:tcPr>
            <w:tcW w:w="1385" w:type="dxa"/>
            <w:tcBorders>
              <w:top w:val="single" w:sz="4" w:space="0" w:color="auto"/>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4,212</w:t>
            </w:r>
          </w:p>
        </w:tc>
        <w:tc>
          <w:tcPr>
            <w:tcW w:w="1176" w:type="dxa"/>
            <w:tcBorders>
              <w:top w:val="single" w:sz="4" w:space="0" w:color="auto"/>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0,560</w:t>
            </w:r>
          </w:p>
        </w:tc>
        <w:tc>
          <w:tcPr>
            <w:tcW w:w="1442" w:type="dxa"/>
            <w:tcBorders>
              <w:top w:val="single" w:sz="4" w:space="0" w:color="auto"/>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1,789</w:t>
            </w:r>
          </w:p>
        </w:tc>
        <w:tc>
          <w:tcPr>
            <w:tcW w:w="742" w:type="dxa"/>
            <w:tcBorders>
              <w:top w:val="single" w:sz="4" w:space="0" w:color="auto"/>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13,5</w:t>
            </w:r>
          </w:p>
        </w:tc>
      </w:tr>
      <w:tr w:rsidR="0006515C" w:rsidRPr="00E62332" w:rsidTr="004E069A">
        <w:tblPrEx>
          <w:tblCellMar>
            <w:top w:w="0" w:type="dxa"/>
            <w:bottom w:w="0" w:type="dxa"/>
          </w:tblCellMar>
        </w:tblPrEx>
        <w:trPr>
          <w:trHeight w:val="285"/>
        </w:trPr>
        <w:tc>
          <w:tcPr>
            <w:tcW w:w="781"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10</w:t>
            </w:r>
          </w:p>
        </w:tc>
        <w:tc>
          <w:tcPr>
            <w:tcW w:w="927"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1,013</w:t>
            </w:r>
          </w:p>
        </w:tc>
        <w:tc>
          <w:tcPr>
            <w:tcW w:w="1091"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999,7</w:t>
            </w:r>
          </w:p>
        </w:tc>
        <w:tc>
          <w:tcPr>
            <w:tcW w:w="1065"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42,04</w:t>
            </w:r>
          </w:p>
        </w:tc>
        <w:tc>
          <w:tcPr>
            <w:tcW w:w="1385"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4,191</w:t>
            </w:r>
          </w:p>
        </w:tc>
        <w:tc>
          <w:tcPr>
            <w:tcW w:w="1176"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0,580</w:t>
            </w:r>
          </w:p>
        </w:tc>
        <w:tc>
          <w:tcPr>
            <w:tcW w:w="1442"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1,306</w:t>
            </w:r>
          </w:p>
        </w:tc>
        <w:tc>
          <w:tcPr>
            <w:tcW w:w="742"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9,45</w:t>
            </w:r>
          </w:p>
        </w:tc>
      </w:tr>
      <w:tr w:rsidR="0006515C" w:rsidRPr="00E62332" w:rsidTr="004E069A">
        <w:tblPrEx>
          <w:tblCellMar>
            <w:top w:w="0" w:type="dxa"/>
            <w:bottom w:w="0" w:type="dxa"/>
          </w:tblCellMar>
        </w:tblPrEx>
        <w:trPr>
          <w:trHeight w:val="285"/>
        </w:trPr>
        <w:tc>
          <w:tcPr>
            <w:tcW w:w="781"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20</w:t>
            </w:r>
          </w:p>
        </w:tc>
        <w:tc>
          <w:tcPr>
            <w:tcW w:w="927"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1,013</w:t>
            </w:r>
          </w:p>
        </w:tc>
        <w:tc>
          <w:tcPr>
            <w:tcW w:w="1091"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998,2</w:t>
            </w:r>
          </w:p>
        </w:tc>
        <w:tc>
          <w:tcPr>
            <w:tcW w:w="1065"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83,91</w:t>
            </w:r>
          </w:p>
        </w:tc>
        <w:tc>
          <w:tcPr>
            <w:tcW w:w="1385"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4,183</w:t>
            </w:r>
          </w:p>
        </w:tc>
        <w:tc>
          <w:tcPr>
            <w:tcW w:w="1176"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0,597</w:t>
            </w:r>
          </w:p>
        </w:tc>
        <w:tc>
          <w:tcPr>
            <w:tcW w:w="1442"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1,006</w:t>
            </w:r>
          </w:p>
        </w:tc>
        <w:tc>
          <w:tcPr>
            <w:tcW w:w="742"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7,03</w:t>
            </w:r>
          </w:p>
        </w:tc>
      </w:tr>
      <w:tr w:rsidR="0006515C" w:rsidRPr="00E62332" w:rsidTr="004E069A">
        <w:tblPrEx>
          <w:tblCellMar>
            <w:top w:w="0" w:type="dxa"/>
            <w:bottom w:w="0" w:type="dxa"/>
          </w:tblCellMar>
        </w:tblPrEx>
        <w:trPr>
          <w:trHeight w:val="285"/>
        </w:trPr>
        <w:tc>
          <w:tcPr>
            <w:tcW w:w="781"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30</w:t>
            </w:r>
          </w:p>
        </w:tc>
        <w:tc>
          <w:tcPr>
            <w:tcW w:w="927"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1,013</w:t>
            </w:r>
          </w:p>
        </w:tc>
        <w:tc>
          <w:tcPr>
            <w:tcW w:w="1091"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995,7</w:t>
            </w:r>
          </w:p>
        </w:tc>
        <w:tc>
          <w:tcPr>
            <w:tcW w:w="1065"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125,7</w:t>
            </w:r>
          </w:p>
        </w:tc>
        <w:tc>
          <w:tcPr>
            <w:tcW w:w="1385"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4,174</w:t>
            </w:r>
          </w:p>
        </w:tc>
        <w:tc>
          <w:tcPr>
            <w:tcW w:w="1176"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0,612</w:t>
            </w:r>
          </w:p>
        </w:tc>
        <w:tc>
          <w:tcPr>
            <w:tcW w:w="1442"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0,805</w:t>
            </w:r>
          </w:p>
        </w:tc>
        <w:tc>
          <w:tcPr>
            <w:tcW w:w="742"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5,45</w:t>
            </w:r>
          </w:p>
        </w:tc>
      </w:tr>
      <w:tr w:rsidR="0006515C" w:rsidRPr="00E62332" w:rsidTr="004E069A">
        <w:tblPrEx>
          <w:tblCellMar>
            <w:top w:w="0" w:type="dxa"/>
            <w:bottom w:w="0" w:type="dxa"/>
          </w:tblCellMar>
        </w:tblPrEx>
        <w:trPr>
          <w:trHeight w:val="285"/>
        </w:trPr>
        <w:tc>
          <w:tcPr>
            <w:tcW w:w="781"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40</w:t>
            </w:r>
          </w:p>
        </w:tc>
        <w:tc>
          <w:tcPr>
            <w:tcW w:w="927"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1,013</w:t>
            </w:r>
          </w:p>
        </w:tc>
        <w:tc>
          <w:tcPr>
            <w:tcW w:w="1091"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992,2</w:t>
            </w:r>
          </w:p>
        </w:tc>
        <w:tc>
          <w:tcPr>
            <w:tcW w:w="1065"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167,5</w:t>
            </w:r>
          </w:p>
        </w:tc>
        <w:tc>
          <w:tcPr>
            <w:tcW w:w="1385"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4,174</w:t>
            </w:r>
          </w:p>
        </w:tc>
        <w:tc>
          <w:tcPr>
            <w:tcW w:w="1176"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0,627</w:t>
            </w:r>
          </w:p>
        </w:tc>
        <w:tc>
          <w:tcPr>
            <w:tcW w:w="1442"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0,659</w:t>
            </w:r>
          </w:p>
        </w:tc>
        <w:tc>
          <w:tcPr>
            <w:tcW w:w="742"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4,36</w:t>
            </w:r>
          </w:p>
        </w:tc>
      </w:tr>
      <w:tr w:rsidR="0006515C" w:rsidRPr="00E62332" w:rsidTr="004E069A">
        <w:tblPrEx>
          <w:tblCellMar>
            <w:top w:w="0" w:type="dxa"/>
            <w:bottom w:w="0" w:type="dxa"/>
          </w:tblCellMar>
        </w:tblPrEx>
        <w:trPr>
          <w:trHeight w:val="285"/>
        </w:trPr>
        <w:tc>
          <w:tcPr>
            <w:tcW w:w="781"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50</w:t>
            </w:r>
          </w:p>
        </w:tc>
        <w:tc>
          <w:tcPr>
            <w:tcW w:w="927"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1,013</w:t>
            </w:r>
          </w:p>
        </w:tc>
        <w:tc>
          <w:tcPr>
            <w:tcW w:w="1091"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988,1</w:t>
            </w:r>
          </w:p>
        </w:tc>
        <w:tc>
          <w:tcPr>
            <w:tcW w:w="1065"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209,3</w:t>
            </w:r>
          </w:p>
        </w:tc>
        <w:tc>
          <w:tcPr>
            <w:tcW w:w="1385"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4,174</w:t>
            </w:r>
          </w:p>
        </w:tc>
        <w:tc>
          <w:tcPr>
            <w:tcW w:w="1176"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0,640</w:t>
            </w:r>
          </w:p>
        </w:tc>
        <w:tc>
          <w:tcPr>
            <w:tcW w:w="1442"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0,556</w:t>
            </w:r>
          </w:p>
        </w:tc>
        <w:tc>
          <w:tcPr>
            <w:tcW w:w="742"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3,59</w:t>
            </w:r>
          </w:p>
        </w:tc>
      </w:tr>
      <w:tr w:rsidR="0006515C" w:rsidRPr="00E62332" w:rsidTr="004E069A">
        <w:tblPrEx>
          <w:tblCellMar>
            <w:top w:w="0" w:type="dxa"/>
            <w:bottom w:w="0" w:type="dxa"/>
          </w:tblCellMar>
        </w:tblPrEx>
        <w:trPr>
          <w:trHeight w:val="285"/>
        </w:trPr>
        <w:tc>
          <w:tcPr>
            <w:tcW w:w="781"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60</w:t>
            </w:r>
          </w:p>
        </w:tc>
        <w:tc>
          <w:tcPr>
            <w:tcW w:w="927"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1,013</w:t>
            </w:r>
          </w:p>
        </w:tc>
        <w:tc>
          <w:tcPr>
            <w:tcW w:w="1091"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983,1</w:t>
            </w:r>
          </w:p>
        </w:tc>
        <w:tc>
          <w:tcPr>
            <w:tcW w:w="1065"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251,1</w:t>
            </w:r>
          </w:p>
        </w:tc>
        <w:tc>
          <w:tcPr>
            <w:tcW w:w="1385"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4,179</w:t>
            </w:r>
          </w:p>
        </w:tc>
        <w:tc>
          <w:tcPr>
            <w:tcW w:w="1176"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0,650</w:t>
            </w:r>
          </w:p>
        </w:tc>
        <w:tc>
          <w:tcPr>
            <w:tcW w:w="1442"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0,478</w:t>
            </w:r>
          </w:p>
        </w:tc>
        <w:tc>
          <w:tcPr>
            <w:tcW w:w="742"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3,03</w:t>
            </w:r>
          </w:p>
        </w:tc>
      </w:tr>
      <w:tr w:rsidR="0006515C" w:rsidRPr="00E62332" w:rsidTr="004E069A">
        <w:tblPrEx>
          <w:tblCellMar>
            <w:top w:w="0" w:type="dxa"/>
            <w:bottom w:w="0" w:type="dxa"/>
          </w:tblCellMar>
        </w:tblPrEx>
        <w:trPr>
          <w:trHeight w:val="285"/>
        </w:trPr>
        <w:tc>
          <w:tcPr>
            <w:tcW w:w="781"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70</w:t>
            </w:r>
          </w:p>
        </w:tc>
        <w:tc>
          <w:tcPr>
            <w:tcW w:w="927"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1,013</w:t>
            </w:r>
          </w:p>
        </w:tc>
        <w:tc>
          <w:tcPr>
            <w:tcW w:w="1091"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977,8</w:t>
            </w:r>
          </w:p>
        </w:tc>
        <w:tc>
          <w:tcPr>
            <w:tcW w:w="1065"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293,0</w:t>
            </w:r>
          </w:p>
        </w:tc>
        <w:tc>
          <w:tcPr>
            <w:tcW w:w="1385"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4,187</w:t>
            </w:r>
          </w:p>
        </w:tc>
        <w:tc>
          <w:tcPr>
            <w:tcW w:w="1176"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0,662</w:t>
            </w:r>
          </w:p>
        </w:tc>
        <w:tc>
          <w:tcPr>
            <w:tcW w:w="1442"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0,415</w:t>
            </w:r>
          </w:p>
        </w:tc>
        <w:tc>
          <w:tcPr>
            <w:tcW w:w="742"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2,58</w:t>
            </w:r>
          </w:p>
        </w:tc>
      </w:tr>
      <w:tr w:rsidR="0006515C" w:rsidRPr="00E62332" w:rsidTr="004E069A">
        <w:tblPrEx>
          <w:tblCellMar>
            <w:top w:w="0" w:type="dxa"/>
            <w:bottom w:w="0" w:type="dxa"/>
          </w:tblCellMar>
        </w:tblPrEx>
        <w:trPr>
          <w:trHeight w:val="285"/>
        </w:trPr>
        <w:tc>
          <w:tcPr>
            <w:tcW w:w="781"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80</w:t>
            </w:r>
          </w:p>
        </w:tc>
        <w:tc>
          <w:tcPr>
            <w:tcW w:w="927"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1,013</w:t>
            </w:r>
          </w:p>
        </w:tc>
        <w:tc>
          <w:tcPr>
            <w:tcW w:w="1091"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971,8</w:t>
            </w:r>
          </w:p>
        </w:tc>
        <w:tc>
          <w:tcPr>
            <w:tcW w:w="1065"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335,0</w:t>
            </w:r>
          </w:p>
        </w:tc>
        <w:tc>
          <w:tcPr>
            <w:tcW w:w="1385"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4,195</w:t>
            </w:r>
          </w:p>
        </w:tc>
        <w:tc>
          <w:tcPr>
            <w:tcW w:w="1176"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0,669</w:t>
            </w:r>
          </w:p>
        </w:tc>
        <w:tc>
          <w:tcPr>
            <w:tcW w:w="1442"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0,365</w:t>
            </w:r>
          </w:p>
        </w:tc>
        <w:tc>
          <w:tcPr>
            <w:tcW w:w="742"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2,23</w:t>
            </w:r>
          </w:p>
        </w:tc>
      </w:tr>
      <w:tr w:rsidR="0006515C" w:rsidRPr="00E62332" w:rsidTr="004E069A">
        <w:tblPrEx>
          <w:tblCellMar>
            <w:top w:w="0" w:type="dxa"/>
            <w:bottom w:w="0" w:type="dxa"/>
          </w:tblCellMar>
        </w:tblPrEx>
        <w:trPr>
          <w:trHeight w:val="285"/>
        </w:trPr>
        <w:tc>
          <w:tcPr>
            <w:tcW w:w="781"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90</w:t>
            </w:r>
          </w:p>
        </w:tc>
        <w:tc>
          <w:tcPr>
            <w:tcW w:w="927"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1,013</w:t>
            </w:r>
          </w:p>
        </w:tc>
        <w:tc>
          <w:tcPr>
            <w:tcW w:w="1091"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965,3</w:t>
            </w:r>
          </w:p>
        </w:tc>
        <w:tc>
          <w:tcPr>
            <w:tcW w:w="1065"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377,0</w:t>
            </w:r>
          </w:p>
        </w:tc>
        <w:tc>
          <w:tcPr>
            <w:tcW w:w="1385"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4,208</w:t>
            </w:r>
          </w:p>
        </w:tc>
        <w:tc>
          <w:tcPr>
            <w:tcW w:w="1176"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0,579</w:t>
            </w:r>
          </w:p>
        </w:tc>
        <w:tc>
          <w:tcPr>
            <w:tcW w:w="1442"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0,326</w:t>
            </w:r>
          </w:p>
        </w:tc>
        <w:tc>
          <w:tcPr>
            <w:tcW w:w="742"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1,97</w:t>
            </w:r>
          </w:p>
        </w:tc>
      </w:tr>
      <w:tr w:rsidR="0006515C" w:rsidRPr="00E62332" w:rsidTr="004E069A">
        <w:tblPrEx>
          <w:tblCellMar>
            <w:top w:w="0" w:type="dxa"/>
            <w:bottom w:w="0" w:type="dxa"/>
          </w:tblCellMar>
        </w:tblPrEx>
        <w:trPr>
          <w:trHeight w:val="285"/>
        </w:trPr>
        <w:tc>
          <w:tcPr>
            <w:tcW w:w="781"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100</w:t>
            </w:r>
          </w:p>
        </w:tc>
        <w:tc>
          <w:tcPr>
            <w:tcW w:w="927"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1,013</w:t>
            </w:r>
          </w:p>
        </w:tc>
        <w:tc>
          <w:tcPr>
            <w:tcW w:w="1091"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958,4</w:t>
            </w:r>
          </w:p>
        </w:tc>
        <w:tc>
          <w:tcPr>
            <w:tcW w:w="1065"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419,1</w:t>
            </w:r>
          </w:p>
        </w:tc>
        <w:tc>
          <w:tcPr>
            <w:tcW w:w="1385"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4,220</w:t>
            </w:r>
          </w:p>
        </w:tc>
        <w:tc>
          <w:tcPr>
            <w:tcW w:w="1176"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0,684</w:t>
            </w:r>
          </w:p>
        </w:tc>
        <w:tc>
          <w:tcPr>
            <w:tcW w:w="1442"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0,295</w:t>
            </w:r>
          </w:p>
        </w:tc>
        <w:tc>
          <w:tcPr>
            <w:tcW w:w="742"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1,75</w:t>
            </w:r>
          </w:p>
        </w:tc>
      </w:tr>
      <w:tr w:rsidR="0006515C" w:rsidRPr="00E62332" w:rsidTr="004E069A">
        <w:tblPrEx>
          <w:tblCellMar>
            <w:top w:w="0" w:type="dxa"/>
            <w:bottom w:w="0" w:type="dxa"/>
          </w:tblCellMar>
        </w:tblPrEx>
        <w:trPr>
          <w:trHeight w:val="285"/>
        </w:trPr>
        <w:tc>
          <w:tcPr>
            <w:tcW w:w="781"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110</w:t>
            </w:r>
          </w:p>
        </w:tc>
        <w:tc>
          <w:tcPr>
            <w:tcW w:w="927"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1,433</w:t>
            </w:r>
          </w:p>
        </w:tc>
        <w:tc>
          <w:tcPr>
            <w:tcW w:w="1091"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954,0</w:t>
            </w:r>
          </w:p>
        </w:tc>
        <w:tc>
          <w:tcPr>
            <w:tcW w:w="1065"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461,4</w:t>
            </w:r>
          </w:p>
        </w:tc>
        <w:tc>
          <w:tcPr>
            <w:tcW w:w="1385"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4,233</w:t>
            </w:r>
          </w:p>
        </w:tc>
        <w:tc>
          <w:tcPr>
            <w:tcW w:w="1176"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0,685</w:t>
            </w:r>
          </w:p>
        </w:tc>
        <w:tc>
          <w:tcPr>
            <w:tcW w:w="1442"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0,272</w:t>
            </w:r>
          </w:p>
        </w:tc>
        <w:tc>
          <w:tcPr>
            <w:tcW w:w="742"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1,60</w:t>
            </w:r>
          </w:p>
        </w:tc>
      </w:tr>
      <w:tr w:rsidR="0006515C" w:rsidRPr="00E62332" w:rsidTr="004E069A">
        <w:tblPrEx>
          <w:tblCellMar>
            <w:top w:w="0" w:type="dxa"/>
            <w:bottom w:w="0" w:type="dxa"/>
          </w:tblCellMar>
        </w:tblPrEx>
        <w:trPr>
          <w:trHeight w:val="285"/>
        </w:trPr>
        <w:tc>
          <w:tcPr>
            <w:tcW w:w="781"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120</w:t>
            </w:r>
          </w:p>
        </w:tc>
        <w:tc>
          <w:tcPr>
            <w:tcW w:w="927"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1,985</w:t>
            </w:r>
          </w:p>
        </w:tc>
        <w:tc>
          <w:tcPr>
            <w:tcW w:w="1091"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943,1</w:t>
            </w:r>
          </w:p>
        </w:tc>
        <w:tc>
          <w:tcPr>
            <w:tcW w:w="1065"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503,7</w:t>
            </w:r>
          </w:p>
        </w:tc>
        <w:tc>
          <w:tcPr>
            <w:tcW w:w="1385"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4,250</w:t>
            </w:r>
          </w:p>
        </w:tc>
        <w:tc>
          <w:tcPr>
            <w:tcW w:w="1176"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0,686</w:t>
            </w:r>
          </w:p>
        </w:tc>
        <w:tc>
          <w:tcPr>
            <w:tcW w:w="1442"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0,252</w:t>
            </w:r>
          </w:p>
        </w:tc>
        <w:tc>
          <w:tcPr>
            <w:tcW w:w="742"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1,47</w:t>
            </w:r>
          </w:p>
        </w:tc>
      </w:tr>
      <w:tr w:rsidR="0006515C" w:rsidRPr="00E62332" w:rsidTr="004E069A">
        <w:tblPrEx>
          <w:tblCellMar>
            <w:top w:w="0" w:type="dxa"/>
            <w:bottom w:w="0" w:type="dxa"/>
          </w:tblCellMar>
        </w:tblPrEx>
        <w:trPr>
          <w:trHeight w:val="285"/>
        </w:trPr>
        <w:tc>
          <w:tcPr>
            <w:tcW w:w="781"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130</w:t>
            </w:r>
          </w:p>
        </w:tc>
        <w:tc>
          <w:tcPr>
            <w:tcW w:w="927"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2,701</w:t>
            </w:r>
          </w:p>
        </w:tc>
        <w:tc>
          <w:tcPr>
            <w:tcW w:w="1091"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934,8</w:t>
            </w:r>
          </w:p>
        </w:tc>
        <w:tc>
          <w:tcPr>
            <w:tcW w:w="1065"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546,4</w:t>
            </w:r>
          </w:p>
        </w:tc>
        <w:tc>
          <w:tcPr>
            <w:tcW w:w="1385"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4,266</w:t>
            </w:r>
          </w:p>
        </w:tc>
        <w:tc>
          <w:tcPr>
            <w:tcW w:w="1176"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0,686</w:t>
            </w:r>
          </w:p>
        </w:tc>
        <w:tc>
          <w:tcPr>
            <w:tcW w:w="1442"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0,233</w:t>
            </w:r>
          </w:p>
        </w:tc>
        <w:tc>
          <w:tcPr>
            <w:tcW w:w="742"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1,35</w:t>
            </w:r>
          </w:p>
        </w:tc>
      </w:tr>
      <w:tr w:rsidR="0006515C" w:rsidRPr="00E62332" w:rsidTr="004E069A">
        <w:tblPrEx>
          <w:tblCellMar>
            <w:top w:w="0" w:type="dxa"/>
            <w:bottom w:w="0" w:type="dxa"/>
          </w:tblCellMar>
        </w:tblPrEx>
        <w:trPr>
          <w:trHeight w:val="285"/>
        </w:trPr>
        <w:tc>
          <w:tcPr>
            <w:tcW w:w="781"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140</w:t>
            </w:r>
          </w:p>
        </w:tc>
        <w:tc>
          <w:tcPr>
            <w:tcW w:w="927"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3,614</w:t>
            </w:r>
          </w:p>
        </w:tc>
        <w:tc>
          <w:tcPr>
            <w:tcW w:w="1091"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926,1</w:t>
            </w:r>
          </w:p>
        </w:tc>
        <w:tc>
          <w:tcPr>
            <w:tcW w:w="1065"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589,1</w:t>
            </w:r>
          </w:p>
        </w:tc>
        <w:tc>
          <w:tcPr>
            <w:tcW w:w="1385"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4,287</w:t>
            </w:r>
          </w:p>
        </w:tc>
        <w:tc>
          <w:tcPr>
            <w:tcW w:w="1176"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0,685</w:t>
            </w:r>
          </w:p>
        </w:tc>
        <w:tc>
          <w:tcPr>
            <w:tcW w:w="1442"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0,217</w:t>
            </w:r>
          </w:p>
        </w:tc>
        <w:tc>
          <w:tcPr>
            <w:tcW w:w="742"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1,26</w:t>
            </w:r>
          </w:p>
        </w:tc>
      </w:tr>
      <w:tr w:rsidR="0006515C" w:rsidRPr="00E62332" w:rsidTr="004E069A">
        <w:tblPrEx>
          <w:tblCellMar>
            <w:top w:w="0" w:type="dxa"/>
            <w:bottom w:w="0" w:type="dxa"/>
          </w:tblCellMar>
        </w:tblPrEx>
        <w:trPr>
          <w:trHeight w:val="285"/>
        </w:trPr>
        <w:tc>
          <w:tcPr>
            <w:tcW w:w="781"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150</w:t>
            </w:r>
          </w:p>
        </w:tc>
        <w:tc>
          <w:tcPr>
            <w:tcW w:w="927"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4,760</w:t>
            </w:r>
          </w:p>
        </w:tc>
        <w:tc>
          <w:tcPr>
            <w:tcW w:w="1091"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917,0</w:t>
            </w:r>
          </w:p>
        </w:tc>
        <w:tc>
          <w:tcPr>
            <w:tcW w:w="1065"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632,2</w:t>
            </w:r>
          </w:p>
        </w:tc>
        <w:tc>
          <w:tcPr>
            <w:tcW w:w="1385"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4,313</w:t>
            </w:r>
          </w:p>
        </w:tc>
        <w:tc>
          <w:tcPr>
            <w:tcW w:w="1176"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0,684</w:t>
            </w:r>
          </w:p>
        </w:tc>
        <w:tc>
          <w:tcPr>
            <w:tcW w:w="1442"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0,203</w:t>
            </w:r>
          </w:p>
        </w:tc>
        <w:tc>
          <w:tcPr>
            <w:tcW w:w="742"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1,17</w:t>
            </w:r>
          </w:p>
        </w:tc>
      </w:tr>
      <w:tr w:rsidR="0006515C" w:rsidRPr="00E62332" w:rsidTr="004E069A">
        <w:tblPrEx>
          <w:tblCellMar>
            <w:top w:w="0" w:type="dxa"/>
            <w:bottom w:w="0" w:type="dxa"/>
          </w:tblCellMar>
        </w:tblPrEx>
        <w:trPr>
          <w:trHeight w:val="285"/>
        </w:trPr>
        <w:tc>
          <w:tcPr>
            <w:tcW w:w="781"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160</w:t>
            </w:r>
          </w:p>
        </w:tc>
        <w:tc>
          <w:tcPr>
            <w:tcW w:w="927"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6,180</w:t>
            </w:r>
          </w:p>
        </w:tc>
        <w:tc>
          <w:tcPr>
            <w:tcW w:w="1091"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907,4</w:t>
            </w:r>
          </w:p>
        </w:tc>
        <w:tc>
          <w:tcPr>
            <w:tcW w:w="1065"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675,4</w:t>
            </w:r>
          </w:p>
        </w:tc>
        <w:tc>
          <w:tcPr>
            <w:tcW w:w="1385"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4,346</w:t>
            </w:r>
          </w:p>
        </w:tc>
        <w:tc>
          <w:tcPr>
            <w:tcW w:w="1176"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0,681</w:t>
            </w:r>
          </w:p>
        </w:tc>
        <w:tc>
          <w:tcPr>
            <w:tcW w:w="1442"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0,191</w:t>
            </w:r>
          </w:p>
        </w:tc>
        <w:tc>
          <w:tcPr>
            <w:tcW w:w="742"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1,10</w:t>
            </w:r>
          </w:p>
        </w:tc>
      </w:tr>
      <w:tr w:rsidR="0006515C" w:rsidRPr="00E62332" w:rsidTr="004E069A">
        <w:tblPrEx>
          <w:tblCellMar>
            <w:top w:w="0" w:type="dxa"/>
            <w:bottom w:w="0" w:type="dxa"/>
          </w:tblCellMar>
        </w:tblPrEx>
        <w:trPr>
          <w:trHeight w:val="285"/>
        </w:trPr>
        <w:tc>
          <w:tcPr>
            <w:tcW w:w="781"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170</w:t>
            </w:r>
          </w:p>
        </w:tc>
        <w:tc>
          <w:tcPr>
            <w:tcW w:w="927"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7,920</w:t>
            </w:r>
          </w:p>
        </w:tc>
        <w:tc>
          <w:tcPr>
            <w:tcW w:w="1091"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897,3</w:t>
            </w:r>
          </w:p>
        </w:tc>
        <w:tc>
          <w:tcPr>
            <w:tcW w:w="1065"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719,3</w:t>
            </w:r>
          </w:p>
        </w:tc>
        <w:tc>
          <w:tcPr>
            <w:tcW w:w="1385"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4,380</w:t>
            </w:r>
          </w:p>
        </w:tc>
        <w:tc>
          <w:tcPr>
            <w:tcW w:w="1176"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0,676</w:t>
            </w:r>
          </w:p>
        </w:tc>
        <w:tc>
          <w:tcPr>
            <w:tcW w:w="1442"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0,181</w:t>
            </w:r>
          </w:p>
        </w:tc>
        <w:tc>
          <w:tcPr>
            <w:tcW w:w="742"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1,05</w:t>
            </w:r>
          </w:p>
        </w:tc>
      </w:tr>
      <w:tr w:rsidR="0006515C" w:rsidRPr="00E62332" w:rsidTr="004E069A">
        <w:tblPrEx>
          <w:tblCellMar>
            <w:top w:w="0" w:type="dxa"/>
            <w:bottom w:w="0" w:type="dxa"/>
          </w:tblCellMar>
        </w:tblPrEx>
        <w:trPr>
          <w:trHeight w:val="285"/>
        </w:trPr>
        <w:tc>
          <w:tcPr>
            <w:tcW w:w="781"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180</w:t>
            </w:r>
          </w:p>
        </w:tc>
        <w:tc>
          <w:tcPr>
            <w:tcW w:w="927"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10,030</w:t>
            </w:r>
          </w:p>
        </w:tc>
        <w:tc>
          <w:tcPr>
            <w:tcW w:w="1091"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886,9</w:t>
            </w:r>
          </w:p>
        </w:tc>
        <w:tc>
          <w:tcPr>
            <w:tcW w:w="1065"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763,3</w:t>
            </w:r>
          </w:p>
        </w:tc>
        <w:tc>
          <w:tcPr>
            <w:tcW w:w="1385"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4,417</w:t>
            </w:r>
          </w:p>
        </w:tc>
        <w:tc>
          <w:tcPr>
            <w:tcW w:w="1176"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0,672</w:t>
            </w:r>
          </w:p>
        </w:tc>
        <w:tc>
          <w:tcPr>
            <w:tcW w:w="1442"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0,173</w:t>
            </w:r>
          </w:p>
        </w:tc>
        <w:tc>
          <w:tcPr>
            <w:tcW w:w="742"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1,03</w:t>
            </w:r>
          </w:p>
        </w:tc>
      </w:tr>
      <w:tr w:rsidR="0006515C" w:rsidRPr="00E62332" w:rsidTr="004E069A">
        <w:tblPrEx>
          <w:tblCellMar>
            <w:top w:w="0" w:type="dxa"/>
            <w:bottom w:w="0" w:type="dxa"/>
          </w:tblCellMar>
        </w:tblPrEx>
        <w:trPr>
          <w:trHeight w:val="285"/>
        </w:trPr>
        <w:tc>
          <w:tcPr>
            <w:tcW w:w="781"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190</w:t>
            </w:r>
          </w:p>
        </w:tc>
        <w:tc>
          <w:tcPr>
            <w:tcW w:w="927"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12,550</w:t>
            </w:r>
          </w:p>
        </w:tc>
        <w:tc>
          <w:tcPr>
            <w:tcW w:w="1091"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876,0</w:t>
            </w:r>
          </w:p>
        </w:tc>
        <w:tc>
          <w:tcPr>
            <w:tcW w:w="1065"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807,8</w:t>
            </w:r>
          </w:p>
        </w:tc>
        <w:tc>
          <w:tcPr>
            <w:tcW w:w="1385"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4,459</w:t>
            </w:r>
          </w:p>
        </w:tc>
        <w:tc>
          <w:tcPr>
            <w:tcW w:w="1176"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0,670</w:t>
            </w:r>
          </w:p>
        </w:tc>
        <w:tc>
          <w:tcPr>
            <w:tcW w:w="1442"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0,165</w:t>
            </w:r>
          </w:p>
        </w:tc>
        <w:tc>
          <w:tcPr>
            <w:tcW w:w="742"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0,96</w:t>
            </w:r>
          </w:p>
        </w:tc>
      </w:tr>
      <w:tr w:rsidR="0006515C" w:rsidRPr="00E62332" w:rsidTr="004E069A">
        <w:tblPrEx>
          <w:tblCellMar>
            <w:top w:w="0" w:type="dxa"/>
            <w:bottom w:w="0" w:type="dxa"/>
          </w:tblCellMar>
        </w:tblPrEx>
        <w:trPr>
          <w:trHeight w:val="285"/>
        </w:trPr>
        <w:tc>
          <w:tcPr>
            <w:tcW w:w="781" w:type="dxa"/>
            <w:tcBorders>
              <w:top w:val="nil"/>
              <w:left w:val="single" w:sz="4" w:space="0" w:color="auto"/>
              <w:bottom w:val="single" w:sz="4" w:space="0" w:color="auto"/>
              <w:right w:val="single" w:sz="4" w:space="0" w:color="auto"/>
            </w:tcBorders>
            <w:vAlign w:val="center"/>
          </w:tcPr>
          <w:p w:rsidR="0006515C" w:rsidRPr="00E62332" w:rsidRDefault="0006515C" w:rsidP="004E069A">
            <w:pPr>
              <w:jc w:val="center"/>
              <w:rPr>
                <w:color w:val="000000"/>
              </w:rPr>
            </w:pPr>
            <w:r w:rsidRPr="00E62332">
              <w:rPr>
                <w:color w:val="000000"/>
              </w:rPr>
              <w:t>200</w:t>
            </w:r>
          </w:p>
        </w:tc>
        <w:tc>
          <w:tcPr>
            <w:tcW w:w="927" w:type="dxa"/>
            <w:tcBorders>
              <w:top w:val="nil"/>
              <w:left w:val="single" w:sz="4" w:space="0" w:color="auto"/>
              <w:bottom w:val="single" w:sz="4" w:space="0" w:color="auto"/>
              <w:right w:val="single" w:sz="4" w:space="0" w:color="auto"/>
            </w:tcBorders>
            <w:vAlign w:val="center"/>
          </w:tcPr>
          <w:p w:rsidR="0006515C" w:rsidRPr="00E62332" w:rsidRDefault="0006515C" w:rsidP="004E069A">
            <w:pPr>
              <w:jc w:val="center"/>
              <w:rPr>
                <w:color w:val="000000"/>
              </w:rPr>
            </w:pPr>
            <w:r w:rsidRPr="00E62332">
              <w:rPr>
                <w:color w:val="000000"/>
              </w:rPr>
              <w:t>15,550</w:t>
            </w:r>
          </w:p>
        </w:tc>
        <w:tc>
          <w:tcPr>
            <w:tcW w:w="1091" w:type="dxa"/>
            <w:tcBorders>
              <w:top w:val="nil"/>
              <w:left w:val="single" w:sz="4" w:space="0" w:color="auto"/>
              <w:bottom w:val="single" w:sz="4" w:space="0" w:color="auto"/>
              <w:right w:val="single" w:sz="4" w:space="0" w:color="auto"/>
            </w:tcBorders>
            <w:vAlign w:val="center"/>
          </w:tcPr>
          <w:p w:rsidR="0006515C" w:rsidRPr="00E62332" w:rsidRDefault="0006515C" w:rsidP="004E069A">
            <w:pPr>
              <w:jc w:val="center"/>
              <w:rPr>
                <w:color w:val="000000"/>
              </w:rPr>
            </w:pPr>
            <w:r w:rsidRPr="00E62332">
              <w:rPr>
                <w:color w:val="000000"/>
              </w:rPr>
              <w:t>863,0</w:t>
            </w:r>
          </w:p>
        </w:tc>
        <w:tc>
          <w:tcPr>
            <w:tcW w:w="1065" w:type="dxa"/>
            <w:tcBorders>
              <w:top w:val="nil"/>
              <w:left w:val="single" w:sz="4" w:space="0" w:color="auto"/>
              <w:bottom w:val="single" w:sz="4" w:space="0" w:color="auto"/>
              <w:right w:val="single" w:sz="4" w:space="0" w:color="auto"/>
            </w:tcBorders>
            <w:vAlign w:val="center"/>
          </w:tcPr>
          <w:p w:rsidR="0006515C" w:rsidRPr="00E62332" w:rsidRDefault="0006515C" w:rsidP="004E069A">
            <w:pPr>
              <w:jc w:val="center"/>
              <w:rPr>
                <w:color w:val="000000"/>
              </w:rPr>
            </w:pPr>
            <w:r w:rsidRPr="00E62332">
              <w:rPr>
                <w:color w:val="000000"/>
              </w:rPr>
              <w:t>852,5</w:t>
            </w:r>
          </w:p>
        </w:tc>
        <w:tc>
          <w:tcPr>
            <w:tcW w:w="1385" w:type="dxa"/>
            <w:tcBorders>
              <w:top w:val="nil"/>
              <w:left w:val="single" w:sz="4" w:space="0" w:color="auto"/>
              <w:bottom w:val="single" w:sz="4" w:space="0" w:color="auto"/>
              <w:right w:val="single" w:sz="4" w:space="0" w:color="auto"/>
            </w:tcBorders>
            <w:vAlign w:val="center"/>
          </w:tcPr>
          <w:p w:rsidR="0006515C" w:rsidRPr="00E62332" w:rsidRDefault="0006515C" w:rsidP="004E069A">
            <w:pPr>
              <w:jc w:val="center"/>
              <w:rPr>
                <w:color w:val="000000"/>
              </w:rPr>
            </w:pPr>
            <w:r w:rsidRPr="00E62332">
              <w:rPr>
                <w:color w:val="000000"/>
              </w:rPr>
              <w:t>4,505</w:t>
            </w:r>
          </w:p>
        </w:tc>
        <w:tc>
          <w:tcPr>
            <w:tcW w:w="1176" w:type="dxa"/>
            <w:tcBorders>
              <w:top w:val="nil"/>
              <w:left w:val="single" w:sz="4" w:space="0" w:color="auto"/>
              <w:bottom w:val="single" w:sz="4" w:space="0" w:color="auto"/>
              <w:right w:val="single" w:sz="4" w:space="0" w:color="auto"/>
            </w:tcBorders>
            <w:vAlign w:val="center"/>
          </w:tcPr>
          <w:p w:rsidR="0006515C" w:rsidRPr="00E62332" w:rsidRDefault="0006515C" w:rsidP="004E069A">
            <w:pPr>
              <w:jc w:val="center"/>
              <w:rPr>
                <w:color w:val="000000"/>
              </w:rPr>
            </w:pPr>
            <w:r w:rsidRPr="00E62332">
              <w:rPr>
                <w:color w:val="000000"/>
              </w:rPr>
              <w:t>0,663</w:t>
            </w:r>
          </w:p>
        </w:tc>
        <w:tc>
          <w:tcPr>
            <w:tcW w:w="1442" w:type="dxa"/>
            <w:tcBorders>
              <w:top w:val="nil"/>
              <w:left w:val="single" w:sz="4" w:space="0" w:color="auto"/>
              <w:bottom w:val="single" w:sz="4" w:space="0" w:color="auto"/>
              <w:right w:val="single" w:sz="4" w:space="0" w:color="auto"/>
            </w:tcBorders>
            <w:vAlign w:val="center"/>
          </w:tcPr>
          <w:p w:rsidR="0006515C" w:rsidRPr="00E62332" w:rsidRDefault="0006515C" w:rsidP="004E069A">
            <w:pPr>
              <w:jc w:val="center"/>
              <w:rPr>
                <w:color w:val="000000"/>
              </w:rPr>
            </w:pPr>
            <w:r w:rsidRPr="00E62332">
              <w:rPr>
                <w:color w:val="000000"/>
              </w:rPr>
              <w:t>0,158</w:t>
            </w:r>
          </w:p>
        </w:tc>
        <w:tc>
          <w:tcPr>
            <w:tcW w:w="742" w:type="dxa"/>
            <w:tcBorders>
              <w:top w:val="nil"/>
              <w:left w:val="single" w:sz="4" w:space="0" w:color="auto"/>
              <w:bottom w:val="single" w:sz="4" w:space="0" w:color="auto"/>
              <w:right w:val="single" w:sz="4" w:space="0" w:color="auto"/>
            </w:tcBorders>
            <w:vAlign w:val="center"/>
          </w:tcPr>
          <w:p w:rsidR="0006515C" w:rsidRPr="00E62332" w:rsidRDefault="0006515C" w:rsidP="004E069A">
            <w:pPr>
              <w:jc w:val="center"/>
              <w:rPr>
                <w:color w:val="000000"/>
              </w:rPr>
            </w:pPr>
            <w:r w:rsidRPr="00E62332">
              <w:rPr>
                <w:color w:val="000000"/>
              </w:rPr>
              <w:t>0,93</w:t>
            </w:r>
          </w:p>
        </w:tc>
      </w:tr>
    </w:tbl>
    <w:p w:rsidR="0006515C" w:rsidRDefault="0006515C" w:rsidP="0006515C">
      <w:pPr>
        <w:rPr>
          <w:color w:val="000000"/>
        </w:rPr>
      </w:pPr>
    </w:p>
    <w:p w:rsidR="0006515C" w:rsidRDefault="0006515C" w:rsidP="0006515C">
      <w:pPr>
        <w:rPr>
          <w:color w:val="000000"/>
        </w:rPr>
      </w:pPr>
    </w:p>
    <w:p w:rsidR="0006515C" w:rsidRDefault="0006515C" w:rsidP="0006515C">
      <w:pPr>
        <w:rPr>
          <w:color w:val="000000"/>
        </w:rPr>
      </w:pPr>
    </w:p>
    <w:p w:rsidR="0006515C" w:rsidRDefault="0006515C" w:rsidP="0006515C">
      <w:pPr>
        <w:rPr>
          <w:color w:val="000000"/>
        </w:rPr>
      </w:pPr>
    </w:p>
    <w:p w:rsidR="0006515C" w:rsidRDefault="0006515C" w:rsidP="0006515C">
      <w:pPr>
        <w:rPr>
          <w:color w:val="000000"/>
        </w:rPr>
      </w:pPr>
    </w:p>
    <w:p w:rsidR="0006515C" w:rsidRPr="00E62332" w:rsidRDefault="0006515C" w:rsidP="0006515C">
      <w:pPr>
        <w:rPr>
          <w:color w:val="000000"/>
        </w:rPr>
      </w:pPr>
    </w:p>
    <w:p w:rsidR="0006515C" w:rsidRPr="00E62332" w:rsidRDefault="0006515C" w:rsidP="0006515C">
      <w:pPr>
        <w:ind w:left="6888" w:firstLine="900"/>
        <w:rPr>
          <w:color w:val="000000"/>
        </w:rPr>
      </w:pPr>
      <w:r w:rsidRPr="00E62332">
        <w:rPr>
          <w:color w:val="000000"/>
        </w:rPr>
        <w:t>Таблица 4.</w:t>
      </w:r>
    </w:p>
    <w:tbl>
      <w:tblPr>
        <w:tblW w:w="8634" w:type="dxa"/>
        <w:tblInd w:w="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9"/>
        <w:gridCol w:w="793"/>
        <w:gridCol w:w="756"/>
        <w:gridCol w:w="1036"/>
        <w:gridCol w:w="910"/>
        <w:gridCol w:w="1147"/>
        <w:gridCol w:w="1232"/>
        <w:gridCol w:w="1372"/>
        <w:gridCol w:w="809"/>
      </w:tblGrid>
      <w:tr w:rsidR="0006515C" w:rsidRPr="00E62332" w:rsidTr="004E069A">
        <w:tblPrEx>
          <w:tblCellMar>
            <w:top w:w="0" w:type="dxa"/>
            <w:bottom w:w="0" w:type="dxa"/>
          </w:tblCellMar>
        </w:tblPrEx>
        <w:trPr>
          <w:trHeight w:val="350"/>
        </w:trPr>
        <w:tc>
          <w:tcPr>
            <w:tcW w:w="8634" w:type="dxa"/>
            <w:gridSpan w:val="9"/>
            <w:tcBorders>
              <w:top w:val="nil"/>
              <w:left w:val="nil"/>
              <w:right w:val="nil"/>
            </w:tcBorders>
            <w:vAlign w:val="center"/>
          </w:tcPr>
          <w:p w:rsidR="0006515C" w:rsidRPr="00E62332" w:rsidRDefault="0006515C" w:rsidP="004E069A">
            <w:pPr>
              <w:pStyle w:val="8"/>
              <w:spacing w:line="240" w:lineRule="auto"/>
              <w:ind w:firstLine="0"/>
              <w:rPr>
                <w:b w:val="0"/>
                <w:color w:val="000000"/>
                <w:sz w:val="24"/>
                <w:szCs w:val="24"/>
              </w:rPr>
            </w:pPr>
            <w:r w:rsidRPr="00E62332">
              <w:rPr>
                <w:b w:val="0"/>
                <w:color w:val="000000"/>
                <w:sz w:val="24"/>
                <w:szCs w:val="24"/>
              </w:rPr>
              <w:t>Физические свойства сухого насыщенного пара</w:t>
            </w:r>
          </w:p>
        </w:tc>
      </w:tr>
      <w:tr w:rsidR="0006515C" w:rsidRPr="00E62332" w:rsidTr="004E069A">
        <w:tblPrEx>
          <w:tblCellMar>
            <w:top w:w="0" w:type="dxa"/>
            <w:bottom w:w="0" w:type="dxa"/>
          </w:tblCellMar>
        </w:tblPrEx>
        <w:trPr>
          <w:trHeight w:val="597"/>
        </w:trPr>
        <w:tc>
          <w:tcPr>
            <w:tcW w:w="579" w:type="dxa"/>
            <w:tcBorders>
              <w:bottom w:val="single" w:sz="4" w:space="0" w:color="auto"/>
            </w:tcBorders>
            <w:vAlign w:val="center"/>
          </w:tcPr>
          <w:p w:rsidR="0006515C" w:rsidRPr="00E62332" w:rsidRDefault="0006515C" w:rsidP="004E069A">
            <w:pPr>
              <w:ind w:left="-108" w:right="-94"/>
              <w:jc w:val="center"/>
              <w:rPr>
                <w:color w:val="000000"/>
              </w:rPr>
            </w:pPr>
            <w:r w:rsidRPr="00E62332">
              <w:rPr>
                <w:color w:val="000000"/>
                <w:lang w:val="en-US"/>
              </w:rPr>
              <w:t>t</w:t>
            </w:r>
            <w:r w:rsidRPr="00E62332">
              <w:rPr>
                <w:color w:val="000000"/>
              </w:rPr>
              <w:t>, °</w:t>
            </w:r>
            <w:r w:rsidRPr="00E62332">
              <w:rPr>
                <w:color w:val="000000"/>
                <w:lang w:val="en-US"/>
              </w:rPr>
              <w:t>C</w:t>
            </w:r>
          </w:p>
        </w:tc>
        <w:tc>
          <w:tcPr>
            <w:tcW w:w="793" w:type="dxa"/>
            <w:tcBorders>
              <w:bottom w:val="single" w:sz="4" w:space="0" w:color="auto"/>
            </w:tcBorders>
            <w:vAlign w:val="center"/>
          </w:tcPr>
          <w:p w:rsidR="0006515C" w:rsidRPr="00E62332" w:rsidRDefault="0006515C" w:rsidP="004E069A">
            <w:pPr>
              <w:ind w:left="-85" w:right="-94"/>
              <w:jc w:val="center"/>
              <w:rPr>
                <w:color w:val="000000"/>
              </w:rPr>
            </w:pPr>
            <w:r w:rsidRPr="00E62332">
              <w:rPr>
                <w:color w:val="000000"/>
              </w:rPr>
              <w:t>Р٠10</w:t>
            </w:r>
            <w:r w:rsidRPr="00E62332">
              <w:rPr>
                <w:color w:val="000000"/>
                <w:vertAlign w:val="superscript"/>
              </w:rPr>
              <w:t>-5</w:t>
            </w:r>
            <w:r w:rsidRPr="00E62332">
              <w:rPr>
                <w:color w:val="000000"/>
              </w:rPr>
              <w:t xml:space="preserve"> Па</w:t>
            </w:r>
          </w:p>
        </w:tc>
        <w:tc>
          <w:tcPr>
            <w:tcW w:w="756" w:type="dxa"/>
            <w:tcBorders>
              <w:bottom w:val="single" w:sz="4" w:space="0" w:color="auto"/>
            </w:tcBorders>
            <w:vAlign w:val="center"/>
          </w:tcPr>
          <w:p w:rsidR="0006515C" w:rsidRPr="00E62332" w:rsidRDefault="0006515C" w:rsidP="004E069A">
            <w:pPr>
              <w:ind w:left="-80" w:right="-94"/>
              <w:rPr>
                <w:color w:val="000000"/>
                <w:lang w:val="en-US"/>
              </w:rPr>
            </w:pPr>
            <w:r w:rsidRPr="00E62332">
              <w:rPr>
                <w:color w:val="000000"/>
              </w:rPr>
              <w:t>ρ</w:t>
            </w:r>
            <w:r w:rsidRPr="00E62332">
              <w:rPr>
                <w:color w:val="000000"/>
                <w:lang w:val="en-US"/>
              </w:rPr>
              <w:t>'',</w:t>
            </w:r>
            <w:r w:rsidRPr="00E62332">
              <w:rPr>
                <w:color w:val="000000"/>
              </w:rPr>
              <w:t xml:space="preserve"> </w:t>
            </w:r>
            <w:r w:rsidRPr="00E62332">
              <w:rPr>
                <w:color w:val="000000"/>
                <w:position w:val="-24"/>
                <w:lang w:val="en-US"/>
              </w:rPr>
              <w:object w:dxaOrig="360" w:dyaOrig="639">
                <v:shape id="_x0000_i1061" type="#_x0000_t75" style="width:18pt;height:32.25pt" o:ole="">
                  <v:imagedata r:id="rId47" o:title=""/>
                </v:shape>
                <o:OLEObject Type="Embed" ProgID="Equation.3" ShapeID="_x0000_i1061" DrawAspect="Content" ObjectID="_1421840838" r:id="rId59"/>
              </w:object>
            </w:r>
          </w:p>
        </w:tc>
        <w:tc>
          <w:tcPr>
            <w:tcW w:w="1036" w:type="dxa"/>
            <w:tcBorders>
              <w:bottom w:val="single" w:sz="4" w:space="0" w:color="auto"/>
            </w:tcBorders>
            <w:vAlign w:val="center"/>
          </w:tcPr>
          <w:p w:rsidR="0006515C" w:rsidRPr="00E62332" w:rsidRDefault="0006515C" w:rsidP="004E069A">
            <w:pPr>
              <w:ind w:left="-80" w:right="-80"/>
              <w:jc w:val="center"/>
              <w:rPr>
                <w:color w:val="000000"/>
                <w:lang w:val="en-US"/>
              </w:rPr>
            </w:pPr>
            <w:r w:rsidRPr="00E62332">
              <w:rPr>
                <w:color w:val="000000"/>
                <w:lang w:val="en-US"/>
              </w:rPr>
              <w:t xml:space="preserve">h'', </w:t>
            </w:r>
            <w:r w:rsidRPr="00E62332">
              <w:rPr>
                <w:color w:val="000000"/>
                <w:position w:val="-22"/>
                <w:lang w:val="en-US"/>
              </w:rPr>
              <w:object w:dxaOrig="580" w:dyaOrig="620">
                <v:shape id="_x0000_i1062" type="#_x0000_t75" style="width:29.25pt;height:30.75pt" o:ole="">
                  <v:imagedata r:id="rId55" o:title=""/>
                </v:shape>
                <o:OLEObject Type="Embed" ProgID="Equation.3" ShapeID="_x0000_i1062" DrawAspect="Content" ObjectID="_1421840839" r:id="rId60"/>
              </w:object>
            </w:r>
          </w:p>
        </w:tc>
        <w:tc>
          <w:tcPr>
            <w:tcW w:w="910" w:type="dxa"/>
            <w:tcBorders>
              <w:bottom w:val="single" w:sz="4" w:space="0" w:color="auto"/>
            </w:tcBorders>
            <w:vAlign w:val="center"/>
          </w:tcPr>
          <w:p w:rsidR="0006515C" w:rsidRPr="00E62332" w:rsidRDefault="0006515C" w:rsidP="004E069A">
            <w:pPr>
              <w:ind w:left="-80" w:right="-66"/>
              <w:jc w:val="center"/>
              <w:rPr>
                <w:color w:val="000000"/>
                <w:lang w:val="en-US"/>
              </w:rPr>
            </w:pPr>
            <w:r w:rsidRPr="00E62332">
              <w:rPr>
                <w:color w:val="000000"/>
                <w:lang w:val="en-US"/>
              </w:rPr>
              <w:t xml:space="preserve">r, </w:t>
            </w:r>
            <w:r w:rsidRPr="00E62332">
              <w:rPr>
                <w:color w:val="000000"/>
                <w:position w:val="-22"/>
                <w:lang w:val="en-US"/>
              </w:rPr>
              <w:object w:dxaOrig="580" w:dyaOrig="620">
                <v:shape id="_x0000_i1063" type="#_x0000_t75" style="width:29.25pt;height:30.75pt" o:ole="">
                  <v:imagedata r:id="rId55" o:title=""/>
                </v:shape>
                <o:OLEObject Type="Embed" ProgID="Equation.3" ShapeID="_x0000_i1063" DrawAspect="Content" ObjectID="_1421840840" r:id="rId61"/>
              </w:object>
            </w:r>
          </w:p>
        </w:tc>
        <w:tc>
          <w:tcPr>
            <w:tcW w:w="1147" w:type="dxa"/>
            <w:tcBorders>
              <w:bottom w:val="single" w:sz="4" w:space="0" w:color="auto"/>
            </w:tcBorders>
            <w:vAlign w:val="center"/>
          </w:tcPr>
          <w:p w:rsidR="0006515C" w:rsidRPr="00E62332" w:rsidRDefault="0006515C" w:rsidP="004E069A">
            <w:pPr>
              <w:ind w:left="-108"/>
              <w:jc w:val="center"/>
              <w:rPr>
                <w:color w:val="000000"/>
                <w:lang w:val="en-US"/>
              </w:rPr>
            </w:pPr>
            <w:r w:rsidRPr="00E62332">
              <w:rPr>
                <w:color w:val="000000"/>
                <w:lang w:val="en-US"/>
              </w:rPr>
              <w:t>C</w:t>
            </w:r>
            <w:r w:rsidRPr="00E62332">
              <w:rPr>
                <w:color w:val="000000"/>
                <w:vertAlign w:val="subscript"/>
                <w:lang w:val="en-US"/>
              </w:rPr>
              <w:t>p</w:t>
            </w:r>
            <w:r w:rsidRPr="00E62332">
              <w:rPr>
                <w:color w:val="000000"/>
                <w:lang w:val="en-US"/>
              </w:rPr>
              <w:t xml:space="preserve">, </w:t>
            </w:r>
            <w:r w:rsidRPr="00E62332">
              <w:rPr>
                <w:color w:val="000000"/>
                <w:position w:val="-22"/>
                <w:lang w:val="en-US"/>
              </w:rPr>
              <w:object w:dxaOrig="580" w:dyaOrig="620">
                <v:shape id="_x0000_i1064" type="#_x0000_t75" style="width:30.75pt;height:30.75pt" o:ole="">
                  <v:imagedata r:id="rId62" o:title=""/>
                </v:shape>
                <o:OLEObject Type="Embed" ProgID="Equation.3" ShapeID="_x0000_i1064" DrawAspect="Content" ObjectID="_1421840841" r:id="rId63"/>
              </w:object>
            </w:r>
          </w:p>
        </w:tc>
        <w:tc>
          <w:tcPr>
            <w:tcW w:w="1232" w:type="dxa"/>
            <w:tcBorders>
              <w:bottom w:val="single" w:sz="4" w:space="0" w:color="auto"/>
              <w:right w:val="single" w:sz="4" w:space="0" w:color="FFFFFF"/>
            </w:tcBorders>
            <w:vAlign w:val="center"/>
          </w:tcPr>
          <w:p w:rsidR="0006515C" w:rsidRPr="00E62332" w:rsidRDefault="0006515C" w:rsidP="004E069A">
            <w:pPr>
              <w:ind w:left="-68" w:right="-66"/>
              <w:jc w:val="center"/>
              <w:rPr>
                <w:color w:val="000000"/>
                <w:lang w:val="en-US"/>
              </w:rPr>
            </w:pPr>
            <w:r w:rsidRPr="00E62332">
              <w:rPr>
                <w:color w:val="000000"/>
              </w:rPr>
              <w:t>λ٠</w:t>
            </w:r>
            <w:r w:rsidRPr="00E62332">
              <w:rPr>
                <w:color w:val="000000"/>
                <w:lang w:val="en-US"/>
              </w:rPr>
              <w:t>10</w:t>
            </w:r>
            <w:r w:rsidRPr="00E62332">
              <w:rPr>
                <w:color w:val="000000"/>
                <w:vertAlign w:val="superscript"/>
                <w:lang w:val="en-US"/>
              </w:rPr>
              <w:t>2</w:t>
            </w:r>
            <w:r w:rsidRPr="00E62332">
              <w:rPr>
                <w:color w:val="000000"/>
                <w:lang w:val="en-US"/>
              </w:rPr>
              <w:t xml:space="preserve">, </w:t>
            </w:r>
            <w:r w:rsidRPr="00E62332">
              <w:rPr>
                <w:color w:val="000000"/>
                <w:position w:val="-22"/>
                <w:lang w:val="en-US"/>
              </w:rPr>
              <w:object w:dxaOrig="420" w:dyaOrig="620">
                <v:shape id="_x0000_i1065" type="#_x0000_t75" style="width:21pt;height:30.75pt" o:ole="">
                  <v:imagedata r:id="rId64" o:title=""/>
                </v:shape>
                <o:OLEObject Type="Embed" ProgID="Equation.3" ShapeID="_x0000_i1065" DrawAspect="Content" ObjectID="_1421840842" r:id="rId65"/>
              </w:object>
            </w:r>
          </w:p>
        </w:tc>
        <w:tc>
          <w:tcPr>
            <w:tcW w:w="1372" w:type="dxa"/>
            <w:tcBorders>
              <w:bottom w:val="single" w:sz="4" w:space="0" w:color="auto"/>
            </w:tcBorders>
            <w:vAlign w:val="center"/>
          </w:tcPr>
          <w:p w:rsidR="0006515C" w:rsidRPr="00E62332" w:rsidRDefault="0006515C" w:rsidP="004E069A">
            <w:pPr>
              <w:ind w:left="-80"/>
              <w:jc w:val="center"/>
              <w:rPr>
                <w:bCs/>
                <w:color w:val="000000"/>
                <w:lang w:val="en-US"/>
              </w:rPr>
            </w:pPr>
            <w:r w:rsidRPr="00E62332">
              <w:rPr>
                <w:b/>
                <w:iCs/>
                <w:color w:val="000000"/>
              </w:rPr>
              <w:t>ν</w:t>
            </w:r>
            <w:r w:rsidRPr="00E62332">
              <w:rPr>
                <w:bCs/>
                <w:iCs/>
                <w:color w:val="000000"/>
              </w:rPr>
              <w:t>٠</w:t>
            </w:r>
            <w:r w:rsidRPr="00E62332">
              <w:rPr>
                <w:bCs/>
                <w:iCs/>
                <w:color w:val="000000"/>
                <w:lang w:val="en-US"/>
              </w:rPr>
              <w:t>10</w:t>
            </w:r>
            <w:r w:rsidRPr="00E62332">
              <w:rPr>
                <w:bCs/>
                <w:iCs/>
                <w:color w:val="000000"/>
                <w:vertAlign w:val="superscript"/>
                <w:lang w:val="en-US"/>
              </w:rPr>
              <w:t>6</w:t>
            </w:r>
            <w:r w:rsidRPr="00E62332">
              <w:rPr>
                <w:bCs/>
                <w:iCs/>
                <w:color w:val="000000"/>
                <w:lang w:val="en-US"/>
              </w:rPr>
              <w:t xml:space="preserve">, </w:t>
            </w:r>
            <w:r w:rsidRPr="00E62332">
              <w:rPr>
                <w:bCs/>
                <w:iCs/>
                <w:color w:val="000000"/>
              </w:rPr>
              <w:t>м</w:t>
            </w:r>
            <w:r w:rsidRPr="00E62332">
              <w:rPr>
                <w:bCs/>
                <w:iCs/>
                <w:color w:val="000000"/>
                <w:vertAlign w:val="superscript"/>
                <w:lang w:val="en-US"/>
              </w:rPr>
              <w:t>2</w:t>
            </w:r>
            <w:r w:rsidRPr="00E62332">
              <w:rPr>
                <w:bCs/>
                <w:iCs/>
                <w:color w:val="000000"/>
                <w:lang w:val="en-US"/>
              </w:rPr>
              <w:t>/</w:t>
            </w:r>
            <w:r w:rsidRPr="00E62332">
              <w:rPr>
                <w:bCs/>
                <w:iCs/>
                <w:color w:val="000000"/>
              </w:rPr>
              <w:t>м</w:t>
            </w:r>
          </w:p>
        </w:tc>
        <w:tc>
          <w:tcPr>
            <w:tcW w:w="809" w:type="dxa"/>
            <w:tcBorders>
              <w:bottom w:val="single" w:sz="4" w:space="0" w:color="auto"/>
            </w:tcBorders>
            <w:vAlign w:val="center"/>
          </w:tcPr>
          <w:p w:rsidR="0006515C" w:rsidRPr="00E62332" w:rsidRDefault="0006515C" w:rsidP="004E069A">
            <w:pPr>
              <w:jc w:val="center"/>
              <w:rPr>
                <w:color w:val="000000"/>
              </w:rPr>
            </w:pPr>
            <w:r w:rsidRPr="00E62332">
              <w:rPr>
                <w:color w:val="000000"/>
                <w:lang w:val="en-US"/>
              </w:rPr>
              <w:t>Pr</w:t>
            </w:r>
          </w:p>
        </w:tc>
      </w:tr>
      <w:tr w:rsidR="0006515C" w:rsidRPr="00E62332" w:rsidTr="004E069A">
        <w:tblPrEx>
          <w:tblCellMar>
            <w:top w:w="0" w:type="dxa"/>
            <w:bottom w:w="0" w:type="dxa"/>
          </w:tblCellMar>
        </w:tblPrEx>
        <w:trPr>
          <w:trHeight w:val="270"/>
        </w:trPr>
        <w:tc>
          <w:tcPr>
            <w:tcW w:w="579" w:type="dxa"/>
            <w:tcBorders>
              <w:bottom w:val="nil"/>
            </w:tcBorders>
            <w:vAlign w:val="center"/>
          </w:tcPr>
          <w:p w:rsidR="0006515C" w:rsidRPr="00E62332" w:rsidRDefault="0006515C" w:rsidP="004E069A">
            <w:pPr>
              <w:ind w:left="-108" w:right="-94"/>
              <w:jc w:val="center"/>
              <w:rPr>
                <w:color w:val="000000"/>
              </w:rPr>
            </w:pPr>
            <w:r w:rsidRPr="00E62332">
              <w:rPr>
                <w:color w:val="000000"/>
              </w:rPr>
              <w:t>100</w:t>
            </w:r>
          </w:p>
        </w:tc>
        <w:tc>
          <w:tcPr>
            <w:tcW w:w="793" w:type="dxa"/>
            <w:tcBorders>
              <w:bottom w:val="nil"/>
            </w:tcBorders>
            <w:vAlign w:val="center"/>
          </w:tcPr>
          <w:p w:rsidR="0006515C" w:rsidRPr="00E62332" w:rsidRDefault="0006515C" w:rsidP="004E069A">
            <w:pPr>
              <w:ind w:left="-85" w:right="-94"/>
              <w:jc w:val="center"/>
              <w:rPr>
                <w:color w:val="000000"/>
              </w:rPr>
            </w:pPr>
            <w:r w:rsidRPr="00E62332">
              <w:rPr>
                <w:color w:val="000000"/>
              </w:rPr>
              <w:t>1,01</w:t>
            </w:r>
          </w:p>
        </w:tc>
        <w:tc>
          <w:tcPr>
            <w:tcW w:w="756" w:type="dxa"/>
            <w:tcBorders>
              <w:bottom w:val="nil"/>
            </w:tcBorders>
            <w:vAlign w:val="center"/>
          </w:tcPr>
          <w:p w:rsidR="0006515C" w:rsidRPr="00E62332" w:rsidRDefault="0006515C" w:rsidP="004E069A">
            <w:pPr>
              <w:ind w:left="-80" w:right="-94"/>
              <w:jc w:val="center"/>
              <w:rPr>
                <w:color w:val="000000"/>
              </w:rPr>
            </w:pPr>
            <w:r w:rsidRPr="00E62332">
              <w:rPr>
                <w:color w:val="000000"/>
              </w:rPr>
              <w:t>0,598</w:t>
            </w:r>
          </w:p>
        </w:tc>
        <w:tc>
          <w:tcPr>
            <w:tcW w:w="1036" w:type="dxa"/>
            <w:tcBorders>
              <w:bottom w:val="nil"/>
            </w:tcBorders>
            <w:vAlign w:val="center"/>
          </w:tcPr>
          <w:p w:rsidR="0006515C" w:rsidRPr="00E62332" w:rsidRDefault="0006515C" w:rsidP="004E069A">
            <w:pPr>
              <w:jc w:val="center"/>
              <w:rPr>
                <w:color w:val="000000"/>
              </w:rPr>
            </w:pPr>
            <w:r w:rsidRPr="00E62332">
              <w:rPr>
                <w:color w:val="000000"/>
              </w:rPr>
              <w:t>2675,9</w:t>
            </w:r>
          </w:p>
        </w:tc>
        <w:tc>
          <w:tcPr>
            <w:tcW w:w="910" w:type="dxa"/>
            <w:tcBorders>
              <w:bottom w:val="nil"/>
            </w:tcBorders>
            <w:vAlign w:val="center"/>
          </w:tcPr>
          <w:p w:rsidR="0006515C" w:rsidRPr="00E62332" w:rsidRDefault="0006515C" w:rsidP="004E069A">
            <w:pPr>
              <w:jc w:val="center"/>
              <w:rPr>
                <w:color w:val="000000"/>
              </w:rPr>
            </w:pPr>
            <w:r w:rsidRPr="00E62332">
              <w:rPr>
                <w:color w:val="000000"/>
              </w:rPr>
              <w:t>2256,8</w:t>
            </w:r>
          </w:p>
        </w:tc>
        <w:tc>
          <w:tcPr>
            <w:tcW w:w="1147" w:type="dxa"/>
            <w:tcBorders>
              <w:bottom w:val="nil"/>
            </w:tcBorders>
            <w:vAlign w:val="center"/>
          </w:tcPr>
          <w:p w:rsidR="0006515C" w:rsidRPr="00E62332" w:rsidRDefault="0006515C" w:rsidP="004E069A">
            <w:pPr>
              <w:jc w:val="center"/>
              <w:rPr>
                <w:color w:val="000000"/>
              </w:rPr>
            </w:pPr>
            <w:r w:rsidRPr="00E62332">
              <w:rPr>
                <w:color w:val="000000"/>
              </w:rPr>
              <w:t>2,135</w:t>
            </w:r>
          </w:p>
        </w:tc>
        <w:tc>
          <w:tcPr>
            <w:tcW w:w="1232" w:type="dxa"/>
            <w:tcBorders>
              <w:bottom w:val="nil"/>
            </w:tcBorders>
            <w:vAlign w:val="center"/>
          </w:tcPr>
          <w:p w:rsidR="0006515C" w:rsidRPr="00E62332" w:rsidRDefault="0006515C" w:rsidP="004E069A">
            <w:pPr>
              <w:jc w:val="center"/>
              <w:rPr>
                <w:color w:val="000000"/>
              </w:rPr>
            </w:pPr>
            <w:r w:rsidRPr="00E62332">
              <w:rPr>
                <w:color w:val="000000"/>
              </w:rPr>
              <w:t>2,372</w:t>
            </w:r>
          </w:p>
        </w:tc>
        <w:tc>
          <w:tcPr>
            <w:tcW w:w="1372" w:type="dxa"/>
            <w:tcBorders>
              <w:bottom w:val="nil"/>
            </w:tcBorders>
            <w:vAlign w:val="center"/>
          </w:tcPr>
          <w:p w:rsidR="0006515C" w:rsidRPr="00E62332" w:rsidRDefault="0006515C" w:rsidP="004E069A">
            <w:pPr>
              <w:jc w:val="center"/>
              <w:rPr>
                <w:color w:val="000000"/>
              </w:rPr>
            </w:pPr>
            <w:r w:rsidRPr="00E62332">
              <w:rPr>
                <w:color w:val="000000"/>
              </w:rPr>
              <w:t>20,02</w:t>
            </w:r>
          </w:p>
        </w:tc>
        <w:tc>
          <w:tcPr>
            <w:tcW w:w="809" w:type="dxa"/>
            <w:tcBorders>
              <w:bottom w:val="nil"/>
            </w:tcBorders>
            <w:vAlign w:val="center"/>
          </w:tcPr>
          <w:p w:rsidR="0006515C" w:rsidRPr="00E62332" w:rsidRDefault="0006515C" w:rsidP="004E069A">
            <w:pPr>
              <w:jc w:val="center"/>
              <w:rPr>
                <w:color w:val="000000"/>
              </w:rPr>
            </w:pPr>
            <w:r w:rsidRPr="00E62332">
              <w:rPr>
                <w:color w:val="000000"/>
              </w:rPr>
              <w:t>1,08</w:t>
            </w:r>
          </w:p>
        </w:tc>
      </w:tr>
      <w:tr w:rsidR="0006515C" w:rsidRPr="00E62332" w:rsidTr="004E069A">
        <w:tblPrEx>
          <w:tblCellMar>
            <w:top w:w="0" w:type="dxa"/>
            <w:bottom w:w="0" w:type="dxa"/>
          </w:tblCellMar>
        </w:tblPrEx>
        <w:trPr>
          <w:trHeight w:val="270"/>
        </w:trPr>
        <w:tc>
          <w:tcPr>
            <w:tcW w:w="579" w:type="dxa"/>
            <w:tcBorders>
              <w:top w:val="nil"/>
              <w:bottom w:val="nil"/>
            </w:tcBorders>
            <w:vAlign w:val="center"/>
          </w:tcPr>
          <w:p w:rsidR="0006515C" w:rsidRPr="00E62332" w:rsidRDefault="0006515C" w:rsidP="004E069A">
            <w:pPr>
              <w:ind w:left="-108" w:right="-94"/>
              <w:jc w:val="center"/>
              <w:rPr>
                <w:color w:val="000000"/>
              </w:rPr>
            </w:pPr>
            <w:r w:rsidRPr="00E62332">
              <w:rPr>
                <w:color w:val="000000"/>
              </w:rPr>
              <w:t>110</w:t>
            </w:r>
          </w:p>
        </w:tc>
        <w:tc>
          <w:tcPr>
            <w:tcW w:w="793" w:type="dxa"/>
            <w:tcBorders>
              <w:top w:val="nil"/>
              <w:bottom w:val="nil"/>
            </w:tcBorders>
            <w:vAlign w:val="center"/>
          </w:tcPr>
          <w:p w:rsidR="0006515C" w:rsidRPr="00E62332" w:rsidRDefault="0006515C" w:rsidP="004E069A">
            <w:pPr>
              <w:ind w:left="-85" w:right="-94"/>
              <w:jc w:val="center"/>
              <w:rPr>
                <w:color w:val="000000"/>
              </w:rPr>
            </w:pPr>
            <w:r w:rsidRPr="00E62332">
              <w:rPr>
                <w:color w:val="000000"/>
              </w:rPr>
              <w:t>1,43</w:t>
            </w:r>
          </w:p>
        </w:tc>
        <w:tc>
          <w:tcPr>
            <w:tcW w:w="756" w:type="dxa"/>
            <w:tcBorders>
              <w:top w:val="nil"/>
              <w:bottom w:val="nil"/>
            </w:tcBorders>
            <w:vAlign w:val="center"/>
          </w:tcPr>
          <w:p w:rsidR="0006515C" w:rsidRPr="00E62332" w:rsidRDefault="0006515C" w:rsidP="004E069A">
            <w:pPr>
              <w:ind w:left="-80" w:right="-94"/>
              <w:jc w:val="center"/>
              <w:rPr>
                <w:color w:val="000000"/>
              </w:rPr>
            </w:pPr>
            <w:r w:rsidRPr="00E62332">
              <w:rPr>
                <w:color w:val="000000"/>
              </w:rPr>
              <w:t>0,826</w:t>
            </w:r>
          </w:p>
        </w:tc>
        <w:tc>
          <w:tcPr>
            <w:tcW w:w="1036" w:type="dxa"/>
            <w:tcBorders>
              <w:top w:val="nil"/>
              <w:bottom w:val="nil"/>
            </w:tcBorders>
            <w:vAlign w:val="center"/>
          </w:tcPr>
          <w:p w:rsidR="0006515C" w:rsidRPr="00E62332" w:rsidRDefault="0006515C" w:rsidP="004E069A">
            <w:pPr>
              <w:jc w:val="center"/>
              <w:rPr>
                <w:color w:val="000000"/>
              </w:rPr>
            </w:pPr>
            <w:r w:rsidRPr="00E62332">
              <w:rPr>
                <w:color w:val="000000"/>
              </w:rPr>
              <w:t>2691,4</w:t>
            </w:r>
          </w:p>
        </w:tc>
        <w:tc>
          <w:tcPr>
            <w:tcW w:w="910" w:type="dxa"/>
            <w:tcBorders>
              <w:top w:val="nil"/>
              <w:bottom w:val="nil"/>
            </w:tcBorders>
            <w:vAlign w:val="center"/>
          </w:tcPr>
          <w:p w:rsidR="0006515C" w:rsidRPr="00E62332" w:rsidRDefault="0006515C" w:rsidP="004E069A">
            <w:pPr>
              <w:jc w:val="center"/>
              <w:rPr>
                <w:color w:val="000000"/>
              </w:rPr>
            </w:pPr>
            <w:r w:rsidRPr="00E62332">
              <w:rPr>
                <w:color w:val="000000"/>
              </w:rPr>
              <w:t>2230,0</w:t>
            </w:r>
          </w:p>
        </w:tc>
        <w:tc>
          <w:tcPr>
            <w:tcW w:w="1147" w:type="dxa"/>
            <w:tcBorders>
              <w:top w:val="nil"/>
              <w:bottom w:val="nil"/>
            </w:tcBorders>
            <w:vAlign w:val="center"/>
          </w:tcPr>
          <w:p w:rsidR="0006515C" w:rsidRPr="00E62332" w:rsidRDefault="0006515C" w:rsidP="004E069A">
            <w:pPr>
              <w:jc w:val="center"/>
              <w:rPr>
                <w:color w:val="000000"/>
              </w:rPr>
            </w:pPr>
            <w:r w:rsidRPr="00E62332">
              <w:rPr>
                <w:color w:val="000000"/>
              </w:rPr>
              <w:t>2,177</w:t>
            </w:r>
          </w:p>
        </w:tc>
        <w:tc>
          <w:tcPr>
            <w:tcW w:w="1232" w:type="dxa"/>
            <w:tcBorders>
              <w:top w:val="nil"/>
              <w:bottom w:val="nil"/>
            </w:tcBorders>
            <w:vAlign w:val="center"/>
          </w:tcPr>
          <w:p w:rsidR="0006515C" w:rsidRPr="00E62332" w:rsidRDefault="0006515C" w:rsidP="004E069A">
            <w:pPr>
              <w:jc w:val="center"/>
              <w:rPr>
                <w:color w:val="000000"/>
              </w:rPr>
            </w:pPr>
            <w:r w:rsidRPr="00E62332">
              <w:rPr>
                <w:color w:val="000000"/>
              </w:rPr>
              <w:t>2,489</w:t>
            </w:r>
          </w:p>
        </w:tc>
        <w:tc>
          <w:tcPr>
            <w:tcW w:w="1372" w:type="dxa"/>
            <w:tcBorders>
              <w:top w:val="nil"/>
              <w:bottom w:val="nil"/>
            </w:tcBorders>
            <w:vAlign w:val="center"/>
          </w:tcPr>
          <w:p w:rsidR="0006515C" w:rsidRPr="00E62332" w:rsidRDefault="0006515C" w:rsidP="004E069A">
            <w:pPr>
              <w:jc w:val="center"/>
              <w:rPr>
                <w:color w:val="000000"/>
              </w:rPr>
            </w:pPr>
            <w:r w:rsidRPr="00E62332">
              <w:rPr>
                <w:color w:val="000000"/>
              </w:rPr>
              <w:t>15,07</w:t>
            </w:r>
          </w:p>
        </w:tc>
        <w:tc>
          <w:tcPr>
            <w:tcW w:w="809" w:type="dxa"/>
            <w:tcBorders>
              <w:top w:val="nil"/>
              <w:bottom w:val="nil"/>
            </w:tcBorders>
            <w:vAlign w:val="center"/>
          </w:tcPr>
          <w:p w:rsidR="0006515C" w:rsidRPr="00E62332" w:rsidRDefault="0006515C" w:rsidP="004E069A">
            <w:pPr>
              <w:jc w:val="center"/>
              <w:rPr>
                <w:color w:val="000000"/>
              </w:rPr>
            </w:pPr>
            <w:r w:rsidRPr="00E62332">
              <w:rPr>
                <w:color w:val="000000"/>
              </w:rPr>
              <w:t>1,09</w:t>
            </w:r>
          </w:p>
        </w:tc>
      </w:tr>
      <w:tr w:rsidR="0006515C" w:rsidRPr="00E62332" w:rsidTr="004E069A">
        <w:tblPrEx>
          <w:tblCellMar>
            <w:top w:w="0" w:type="dxa"/>
            <w:bottom w:w="0" w:type="dxa"/>
          </w:tblCellMar>
        </w:tblPrEx>
        <w:trPr>
          <w:trHeight w:val="270"/>
        </w:trPr>
        <w:tc>
          <w:tcPr>
            <w:tcW w:w="579" w:type="dxa"/>
            <w:tcBorders>
              <w:top w:val="nil"/>
              <w:bottom w:val="nil"/>
            </w:tcBorders>
            <w:vAlign w:val="center"/>
          </w:tcPr>
          <w:p w:rsidR="0006515C" w:rsidRPr="00E62332" w:rsidRDefault="0006515C" w:rsidP="004E069A">
            <w:pPr>
              <w:ind w:left="-108" w:right="-94"/>
              <w:jc w:val="center"/>
              <w:rPr>
                <w:color w:val="000000"/>
              </w:rPr>
            </w:pPr>
            <w:r w:rsidRPr="00E62332">
              <w:rPr>
                <w:color w:val="000000"/>
              </w:rPr>
              <w:t>120</w:t>
            </w:r>
          </w:p>
        </w:tc>
        <w:tc>
          <w:tcPr>
            <w:tcW w:w="793" w:type="dxa"/>
            <w:tcBorders>
              <w:top w:val="nil"/>
              <w:bottom w:val="nil"/>
            </w:tcBorders>
            <w:vAlign w:val="center"/>
          </w:tcPr>
          <w:p w:rsidR="0006515C" w:rsidRPr="00E62332" w:rsidRDefault="0006515C" w:rsidP="004E069A">
            <w:pPr>
              <w:ind w:left="-85" w:right="-94"/>
              <w:jc w:val="center"/>
              <w:rPr>
                <w:color w:val="000000"/>
              </w:rPr>
            </w:pPr>
            <w:r w:rsidRPr="00E62332">
              <w:rPr>
                <w:color w:val="000000"/>
              </w:rPr>
              <w:t>1,98</w:t>
            </w:r>
          </w:p>
        </w:tc>
        <w:tc>
          <w:tcPr>
            <w:tcW w:w="756" w:type="dxa"/>
            <w:tcBorders>
              <w:top w:val="nil"/>
              <w:bottom w:val="nil"/>
            </w:tcBorders>
            <w:vAlign w:val="center"/>
          </w:tcPr>
          <w:p w:rsidR="0006515C" w:rsidRPr="00E62332" w:rsidRDefault="0006515C" w:rsidP="004E069A">
            <w:pPr>
              <w:ind w:left="-80" w:right="-94"/>
              <w:jc w:val="center"/>
              <w:rPr>
                <w:color w:val="000000"/>
              </w:rPr>
            </w:pPr>
            <w:r w:rsidRPr="00E62332">
              <w:rPr>
                <w:color w:val="000000"/>
              </w:rPr>
              <w:t>1,121</w:t>
            </w:r>
          </w:p>
        </w:tc>
        <w:tc>
          <w:tcPr>
            <w:tcW w:w="1036" w:type="dxa"/>
            <w:tcBorders>
              <w:top w:val="nil"/>
              <w:bottom w:val="nil"/>
            </w:tcBorders>
            <w:vAlign w:val="center"/>
          </w:tcPr>
          <w:p w:rsidR="0006515C" w:rsidRPr="00E62332" w:rsidRDefault="0006515C" w:rsidP="004E069A">
            <w:pPr>
              <w:jc w:val="center"/>
              <w:rPr>
                <w:color w:val="000000"/>
              </w:rPr>
            </w:pPr>
            <w:r w:rsidRPr="00E62332">
              <w:rPr>
                <w:color w:val="000000"/>
              </w:rPr>
              <w:t>2706,5</w:t>
            </w:r>
          </w:p>
        </w:tc>
        <w:tc>
          <w:tcPr>
            <w:tcW w:w="910" w:type="dxa"/>
            <w:tcBorders>
              <w:top w:val="nil"/>
              <w:bottom w:val="nil"/>
            </w:tcBorders>
            <w:vAlign w:val="center"/>
          </w:tcPr>
          <w:p w:rsidR="0006515C" w:rsidRPr="00E62332" w:rsidRDefault="0006515C" w:rsidP="004E069A">
            <w:pPr>
              <w:jc w:val="center"/>
              <w:rPr>
                <w:color w:val="000000"/>
              </w:rPr>
            </w:pPr>
            <w:r w:rsidRPr="00E62332">
              <w:rPr>
                <w:color w:val="000000"/>
              </w:rPr>
              <w:t>2202,8</w:t>
            </w:r>
          </w:p>
        </w:tc>
        <w:tc>
          <w:tcPr>
            <w:tcW w:w="1147" w:type="dxa"/>
            <w:tcBorders>
              <w:top w:val="nil"/>
              <w:bottom w:val="nil"/>
            </w:tcBorders>
            <w:vAlign w:val="center"/>
          </w:tcPr>
          <w:p w:rsidR="0006515C" w:rsidRPr="00E62332" w:rsidRDefault="0006515C" w:rsidP="004E069A">
            <w:pPr>
              <w:jc w:val="center"/>
              <w:rPr>
                <w:color w:val="000000"/>
              </w:rPr>
            </w:pPr>
            <w:r w:rsidRPr="00E62332">
              <w:rPr>
                <w:color w:val="000000"/>
              </w:rPr>
              <w:t>2,206</w:t>
            </w:r>
          </w:p>
        </w:tc>
        <w:tc>
          <w:tcPr>
            <w:tcW w:w="1232" w:type="dxa"/>
            <w:tcBorders>
              <w:top w:val="nil"/>
              <w:bottom w:val="nil"/>
            </w:tcBorders>
            <w:vAlign w:val="center"/>
          </w:tcPr>
          <w:p w:rsidR="0006515C" w:rsidRPr="00E62332" w:rsidRDefault="0006515C" w:rsidP="004E069A">
            <w:pPr>
              <w:jc w:val="center"/>
              <w:rPr>
                <w:color w:val="000000"/>
              </w:rPr>
            </w:pPr>
            <w:r w:rsidRPr="00E62332">
              <w:rPr>
                <w:color w:val="000000"/>
              </w:rPr>
              <w:t>2,593</w:t>
            </w:r>
          </w:p>
        </w:tc>
        <w:tc>
          <w:tcPr>
            <w:tcW w:w="1372" w:type="dxa"/>
            <w:tcBorders>
              <w:top w:val="nil"/>
              <w:bottom w:val="nil"/>
            </w:tcBorders>
            <w:vAlign w:val="center"/>
          </w:tcPr>
          <w:p w:rsidR="0006515C" w:rsidRPr="00E62332" w:rsidRDefault="0006515C" w:rsidP="004E069A">
            <w:pPr>
              <w:jc w:val="center"/>
              <w:rPr>
                <w:color w:val="000000"/>
              </w:rPr>
            </w:pPr>
            <w:r w:rsidRPr="00E62332">
              <w:rPr>
                <w:color w:val="000000"/>
              </w:rPr>
              <w:t>11,46</w:t>
            </w:r>
          </w:p>
        </w:tc>
        <w:tc>
          <w:tcPr>
            <w:tcW w:w="809" w:type="dxa"/>
            <w:tcBorders>
              <w:top w:val="nil"/>
              <w:bottom w:val="nil"/>
            </w:tcBorders>
            <w:vAlign w:val="center"/>
          </w:tcPr>
          <w:p w:rsidR="0006515C" w:rsidRPr="00E62332" w:rsidRDefault="0006515C" w:rsidP="004E069A">
            <w:pPr>
              <w:jc w:val="center"/>
              <w:rPr>
                <w:color w:val="000000"/>
              </w:rPr>
            </w:pPr>
            <w:r w:rsidRPr="00E62332">
              <w:rPr>
                <w:color w:val="000000"/>
              </w:rPr>
              <w:t>1,09</w:t>
            </w:r>
          </w:p>
        </w:tc>
      </w:tr>
      <w:tr w:rsidR="0006515C" w:rsidRPr="00E62332" w:rsidTr="004E069A">
        <w:tblPrEx>
          <w:tblCellMar>
            <w:top w:w="0" w:type="dxa"/>
            <w:bottom w:w="0" w:type="dxa"/>
          </w:tblCellMar>
        </w:tblPrEx>
        <w:trPr>
          <w:trHeight w:val="270"/>
        </w:trPr>
        <w:tc>
          <w:tcPr>
            <w:tcW w:w="579" w:type="dxa"/>
            <w:tcBorders>
              <w:top w:val="nil"/>
              <w:bottom w:val="nil"/>
            </w:tcBorders>
            <w:vAlign w:val="center"/>
          </w:tcPr>
          <w:p w:rsidR="0006515C" w:rsidRPr="00E62332" w:rsidRDefault="0006515C" w:rsidP="004E069A">
            <w:pPr>
              <w:ind w:left="-108" w:right="-94"/>
              <w:jc w:val="center"/>
              <w:rPr>
                <w:color w:val="000000"/>
              </w:rPr>
            </w:pPr>
            <w:r w:rsidRPr="00E62332">
              <w:rPr>
                <w:color w:val="000000"/>
              </w:rPr>
              <w:t>130</w:t>
            </w:r>
          </w:p>
        </w:tc>
        <w:tc>
          <w:tcPr>
            <w:tcW w:w="793" w:type="dxa"/>
            <w:tcBorders>
              <w:top w:val="nil"/>
              <w:bottom w:val="nil"/>
            </w:tcBorders>
            <w:vAlign w:val="center"/>
          </w:tcPr>
          <w:p w:rsidR="0006515C" w:rsidRPr="00E62332" w:rsidRDefault="0006515C" w:rsidP="004E069A">
            <w:pPr>
              <w:ind w:left="-85" w:right="-94"/>
              <w:jc w:val="center"/>
              <w:rPr>
                <w:color w:val="000000"/>
              </w:rPr>
            </w:pPr>
            <w:r w:rsidRPr="00E62332">
              <w:rPr>
                <w:color w:val="000000"/>
              </w:rPr>
              <w:t>2,70</w:t>
            </w:r>
          </w:p>
        </w:tc>
        <w:tc>
          <w:tcPr>
            <w:tcW w:w="756" w:type="dxa"/>
            <w:tcBorders>
              <w:top w:val="nil"/>
              <w:bottom w:val="nil"/>
            </w:tcBorders>
            <w:vAlign w:val="center"/>
          </w:tcPr>
          <w:p w:rsidR="0006515C" w:rsidRPr="00E62332" w:rsidRDefault="0006515C" w:rsidP="004E069A">
            <w:pPr>
              <w:ind w:left="-80" w:right="-94"/>
              <w:jc w:val="center"/>
              <w:rPr>
                <w:color w:val="000000"/>
              </w:rPr>
            </w:pPr>
            <w:r w:rsidRPr="00E62332">
              <w:rPr>
                <w:color w:val="000000"/>
              </w:rPr>
              <w:t>1,496</w:t>
            </w:r>
          </w:p>
        </w:tc>
        <w:tc>
          <w:tcPr>
            <w:tcW w:w="1036" w:type="dxa"/>
            <w:tcBorders>
              <w:top w:val="nil"/>
              <w:bottom w:val="nil"/>
            </w:tcBorders>
            <w:vAlign w:val="center"/>
          </w:tcPr>
          <w:p w:rsidR="0006515C" w:rsidRPr="00E62332" w:rsidRDefault="0006515C" w:rsidP="004E069A">
            <w:pPr>
              <w:jc w:val="center"/>
              <w:rPr>
                <w:color w:val="000000"/>
              </w:rPr>
            </w:pPr>
            <w:r w:rsidRPr="00E62332">
              <w:rPr>
                <w:color w:val="000000"/>
              </w:rPr>
              <w:t>2720,7</w:t>
            </w:r>
          </w:p>
        </w:tc>
        <w:tc>
          <w:tcPr>
            <w:tcW w:w="910" w:type="dxa"/>
            <w:tcBorders>
              <w:top w:val="nil"/>
              <w:bottom w:val="nil"/>
            </w:tcBorders>
            <w:vAlign w:val="center"/>
          </w:tcPr>
          <w:p w:rsidR="0006515C" w:rsidRPr="00E62332" w:rsidRDefault="0006515C" w:rsidP="004E069A">
            <w:pPr>
              <w:jc w:val="center"/>
              <w:rPr>
                <w:color w:val="000000"/>
              </w:rPr>
            </w:pPr>
            <w:r w:rsidRPr="00E62332">
              <w:rPr>
                <w:color w:val="000000"/>
              </w:rPr>
              <w:t>2174,3</w:t>
            </w:r>
          </w:p>
        </w:tc>
        <w:tc>
          <w:tcPr>
            <w:tcW w:w="1147" w:type="dxa"/>
            <w:tcBorders>
              <w:top w:val="nil"/>
              <w:bottom w:val="nil"/>
            </w:tcBorders>
            <w:vAlign w:val="center"/>
          </w:tcPr>
          <w:p w:rsidR="0006515C" w:rsidRPr="00E62332" w:rsidRDefault="0006515C" w:rsidP="004E069A">
            <w:pPr>
              <w:jc w:val="center"/>
              <w:rPr>
                <w:color w:val="000000"/>
              </w:rPr>
            </w:pPr>
            <w:r w:rsidRPr="00E62332">
              <w:rPr>
                <w:color w:val="000000"/>
              </w:rPr>
              <w:t>2,257</w:t>
            </w:r>
          </w:p>
        </w:tc>
        <w:tc>
          <w:tcPr>
            <w:tcW w:w="1232" w:type="dxa"/>
            <w:tcBorders>
              <w:top w:val="nil"/>
              <w:bottom w:val="nil"/>
            </w:tcBorders>
            <w:vAlign w:val="center"/>
          </w:tcPr>
          <w:p w:rsidR="0006515C" w:rsidRPr="00E62332" w:rsidRDefault="0006515C" w:rsidP="004E069A">
            <w:pPr>
              <w:jc w:val="center"/>
              <w:rPr>
                <w:color w:val="000000"/>
              </w:rPr>
            </w:pPr>
            <w:r w:rsidRPr="00E62332">
              <w:rPr>
                <w:color w:val="000000"/>
              </w:rPr>
              <w:t>2,686</w:t>
            </w:r>
          </w:p>
        </w:tc>
        <w:tc>
          <w:tcPr>
            <w:tcW w:w="1372" w:type="dxa"/>
            <w:tcBorders>
              <w:top w:val="nil"/>
              <w:bottom w:val="nil"/>
            </w:tcBorders>
            <w:vAlign w:val="center"/>
          </w:tcPr>
          <w:p w:rsidR="0006515C" w:rsidRPr="00E62332" w:rsidRDefault="0006515C" w:rsidP="004E069A">
            <w:pPr>
              <w:jc w:val="center"/>
              <w:rPr>
                <w:color w:val="000000"/>
              </w:rPr>
            </w:pPr>
            <w:r w:rsidRPr="00E62332">
              <w:rPr>
                <w:color w:val="000000"/>
              </w:rPr>
              <w:t>8,85</w:t>
            </w:r>
          </w:p>
        </w:tc>
        <w:tc>
          <w:tcPr>
            <w:tcW w:w="809" w:type="dxa"/>
            <w:tcBorders>
              <w:top w:val="nil"/>
              <w:bottom w:val="nil"/>
            </w:tcBorders>
            <w:vAlign w:val="center"/>
          </w:tcPr>
          <w:p w:rsidR="0006515C" w:rsidRPr="00E62332" w:rsidRDefault="0006515C" w:rsidP="004E069A">
            <w:pPr>
              <w:jc w:val="center"/>
              <w:rPr>
                <w:color w:val="000000"/>
              </w:rPr>
            </w:pPr>
            <w:r w:rsidRPr="00E62332">
              <w:rPr>
                <w:color w:val="000000"/>
              </w:rPr>
              <w:t>1,11</w:t>
            </w:r>
          </w:p>
        </w:tc>
      </w:tr>
      <w:tr w:rsidR="0006515C" w:rsidRPr="00E62332" w:rsidTr="004E069A">
        <w:tblPrEx>
          <w:tblCellMar>
            <w:top w:w="0" w:type="dxa"/>
            <w:bottom w:w="0" w:type="dxa"/>
          </w:tblCellMar>
        </w:tblPrEx>
        <w:trPr>
          <w:trHeight w:val="270"/>
        </w:trPr>
        <w:tc>
          <w:tcPr>
            <w:tcW w:w="579" w:type="dxa"/>
            <w:tcBorders>
              <w:top w:val="nil"/>
              <w:bottom w:val="nil"/>
            </w:tcBorders>
            <w:vAlign w:val="center"/>
          </w:tcPr>
          <w:p w:rsidR="0006515C" w:rsidRPr="00E62332" w:rsidRDefault="0006515C" w:rsidP="004E069A">
            <w:pPr>
              <w:ind w:left="-108" w:right="-94"/>
              <w:jc w:val="center"/>
              <w:rPr>
                <w:color w:val="000000"/>
              </w:rPr>
            </w:pPr>
            <w:r w:rsidRPr="00E62332">
              <w:rPr>
                <w:color w:val="000000"/>
              </w:rPr>
              <w:t>140</w:t>
            </w:r>
          </w:p>
        </w:tc>
        <w:tc>
          <w:tcPr>
            <w:tcW w:w="793" w:type="dxa"/>
            <w:tcBorders>
              <w:top w:val="nil"/>
              <w:bottom w:val="nil"/>
            </w:tcBorders>
            <w:vAlign w:val="center"/>
          </w:tcPr>
          <w:p w:rsidR="0006515C" w:rsidRPr="00E62332" w:rsidRDefault="0006515C" w:rsidP="004E069A">
            <w:pPr>
              <w:ind w:left="-85" w:right="-94"/>
              <w:jc w:val="center"/>
              <w:rPr>
                <w:color w:val="000000"/>
              </w:rPr>
            </w:pPr>
            <w:r w:rsidRPr="00E62332">
              <w:rPr>
                <w:color w:val="000000"/>
              </w:rPr>
              <w:t>3,61</w:t>
            </w:r>
          </w:p>
        </w:tc>
        <w:tc>
          <w:tcPr>
            <w:tcW w:w="756" w:type="dxa"/>
            <w:tcBorders>
              <w:top w:val="nil"/>
              <w:bottom w:val="nil"/>
            </w:tcBorders>
            <w:vAlign w:val="center"/>
          </w:tcPr>
          <w:p w:rsidR="0006515C" w:rsidRPr="00E62332" w:rsidRDefault="0006515C" w:rsidP="004E069A">
            <w:pPr>
              <w:ind w:left="-80" w:right="-94"/>
              <w:jc w:val="center"/>
              <w:rPr>
                <w:color w:val="000000"/>
              </w:rPr>
            </w:pPr>
            <w:r w:rsidRPr="00E62332">
              <w:rPr>
                <w:color w:val="000000"/>
              </w:rPr>
              <w:t>1,966</w:t>
            </w:r>
          </w:p>
        </w:tc>
        <w:tc>
          <w:tcPr>
            <w:tcW w:w="1036" w:type="dxa"/>
            <w:tcBorders>
              <w:top w:val="nil"/>
              <w:bottom w:val="nil"/>
            </w:tcBorders>
            <w:vAlign w:val="center"/>
          </w:tcPr>
          <w:p w:rsidR="0006515C" w:rsidRPr="00E62332" w:rsidRDefault="0006515C" w:rsidP="004E069A">
            <w:pPr>
              <w:jc w:val="center"/>
              <w:rPr>
                <w:color w:val="000000"/>
              </w:rPr>
            </w:pPr>
            <w:r w:rsidRPr="00E62332">
              <w:rPr>
                <w:color w:val="000000"/>
              </w:rPr>
              <w:t>2734,1</w:t>
            </w:r>
          </w:p>
        </w:tc>
        <w:tc>
          <w:tcPr>
            <w:tcW w:w="910" w:type="dxa"/>
            <w:tcBorders>
              <w:top w:val="nil"/>
              <w:bottom w:val="nil"/>
            </w:tcBorders>
            <w:vAlign w:val="center"/>
          </w:tcPr>
          <w:p w:rsidR="0006515C" w:rsidRPr="00E62332" w:rsidRDefault="0006515C" w:rsidP="004E069A">
            <w:pPr>
              <w:jc w:val="center"/>
              <w:rPr>
                <w:color w:val="000000"/>
              </w:rPr>
            </w:pPr>
            <w:r w:rsidRPr="00E62332">
              <w:rPr>
                <w:color w:val="000000"/>
              </w:rPr>
              <w:t>2145,0</w:t>
            </w:r>
          </w:p>
        </w:tc>
        <w:tc>
          <w:tcPr>
            <w:tcW w:w="1147" w:type="dxa"/>
            <w:tcBorders>
              <w:top w:val="nil"/>
              <w:bottom w:val="nil"/>
            </w:tcBorders>
            <w:vAlign w:val="center"/>
          </w:tcPr>
          <w:p w:rsidR="0006515C" w:rsidRPr="00E62332" w:rsidRDefault="0006515C" w:rsidP="004E069A">
            <w:pPr>
              <w:jc w:val="center"/>
              <w:rPr>
                <w:color w:val="000000"/>
              </w:rPr>
            </w:pPr>
            <w:r w:rsidRPr="00E62332">
              <w:rPr>
                <w:color w:val="000000"/>
              </w:rPr>
              <w:t>2,315</w:t>
            </w:r>
          </w:p>
        </w:tc>
        <w:tc>
          <w:tcPr>
            <w:tcW w:w="1232" w:type="dxa"/>
            <w:tcBorders>
              <w:top w:val="nil"/>
              <w:bottom w:val="nil"/>
            </w:tcBorders>
            <w:vAlign w:val="center"/>
          </w:tcPr>
          <w:p w:rsidR="0006515C" w:rsidRPr="00E62332" w:rsidRDefault="0006515C" w:rsidP="004E069A">
            <w:pPr>
              <w:jc w:val="center"/>
              <w:rPr>
                <w:color w:val="000000"/>
              </w:rPr>
            </w:pPr>
            <w:r w:rsidRPr="00E62332">
              <w:rPr>
                <w:color w:val="000000"/>
              </w:rPr>
              <w:t>2,791</w:t>
            </w:r>
          </w:p>
        </w:tc>
        <w:tc>
          <w:tcPr>
            <w:tcW w:w="1372" w:type="dxa"/>
            <w:tcBorders>
              <w:top w:val="nil"/>
              <w:bottom w:val="nil"/>
            </w:tcBorders>
            <w:vAlign w:val="center"/>
          </w:tcPr>
          <w:p w:rsidR="0006515C" w:rsidRPr="00E62332" w:rsidRDefault="0006515C" w:rsidP="004E069A">
            <w:pPr>
              <w:jc w:val="center"/>
              <w:rPr>
                <w:color w:val="000000"/>
              </w:rPr>
            </w:pPr>
            <w:r w:rsidRPr="00E62332">
              <w:rPr>
                <w:color w:val="000000"/>
              </w:rPr>
              <w:t>6,89</w:t>
            </w:r>
          </w:p>
        </w:tc>
        <w:tc>
          <w:tcPr>
            <w:tcW w:w="809" w:type="dxa"/>
            <w:tcBorders>
              <w:top w:val="nil"/>
              <w:bottom w:val="nil"/>
            </w:tcBorders>
            <w:vAlign w:val="center"/>
          </w:tcPr>
          <w:p w:rsidR="0006515C" w:rsidRPr="00E62332" w:rsidRDefault="0006515C" w:rsidP="004E069A">
            <w:pPr>
              <w:jc w:val="center"/>
              <w:rPr>
                <w:color w:val="000000"/>
              </w:rPr>
            </w:pPr>
            <w:r w:rsidRPr="00E62332">
              <w:rPr>
                <w:color w:val="000000"/>
              </w:rPr>
              <w:t>1,12</w:t>
            </w:r>
          </w:p>
        </w:tc>
      </w:tr>
      <w:tr w:rsidR="0006515C" w:rsidRPr="00E62332" w:rsidTr="004E069A">
        <w:tblPrEx>
          <w:tblCellMar>
            <w:top w:w="0" w:type="dxa"/>
            <w:bottom w:w="0" w:type="dxa"/>
          </w:tblCellMar>
        </w:tblPrEx>
        <w:trPr>
          <w:trHeight w:val="270"/>
        </w:trPr>
        <w:tc>
          <w:tcPr>
            <w:tcW w:w="579" w:type="dxa"/>
            <w:tcBorders>
              <w:top w:val="nil"/>
              <w:bottom w:val="nil"/>
            </w:tcBorders>
            <w:vAlign w:val="center"/>
          </w:tcPr>
          <w:p w:rsidR="0006515C" w:rsidRPr="00E62332" w:rsidRDefault="0006515C" w:rsidP="004E069A">
            <w:pPr>
              <w:ind w:left="-108" w:right="-94"/>
              <w:jc w:val="center"/>
              <w:rPr>
                <w:color w:val="000000"/>
              </w:rPr>
            </w:pPr>
            <w:r w:rsidRPr="00E62332">
              <w:rPr>
                <w:color w:val="000000"/>
              </w:rPr>
              <w:t>150</w:t>
            </w:r>
          </w:p>
        </w:tc>
        <w:tc>
          <w:tcPr>
            <w:tcW w:w="793" w:type="dxa"/>
            <w:tcBorders>
              <w:top w:val="nil"/>
              <w:bottom w:val="nil"/>
            </w:tcBorders>
            <w:vAlign w:val="center"/>
          </w:tcPr>
          <w:p w:rsidR="0006515C" w:rsidRPr="00E62332" w:rsidRDefault="0006515C" w:rsidP="004E069A">
            <w:pPr>
              <w:ind w:left="-85" w:right="-94"/>
              <w:jc w:val="center"/>
              <w:rPr>
                <w:color w:val="000000"/>
              </w:rPr>
            </w:pPr>
            <w:r w:rsidRPr="00E62332">
              <w:rPr>
                <w:color w:val="000000"/>
              </w:rPr>
              <w:t>4,76</w:t>
            </w:r>
          </w:p>
        </w:tc>
        <w:tc>
          <w:tcPr>
            <w:tcW w:w="756" w:type="dxa"/>
            <w:tcBorders>
              <w:top w:val="nil"/>
              <w:bottom w:val="nil"/>
            </w:tcBorders>
            <w:vAlign w:val="center"/>
          </w:tcPr>
          <w:p w:rsidR="0006515C" w:rsidRPr="00E62332" w:rsidRDefault="0006515C" w:rsidP="004E069A">
            <w:pPr>
              <w:ind w:left="-80" w:right="-94"/>
              <w:jc w:val="center"/>
              <w:rPr>
                <w:color w:val="000000"/>
              </w:rPr>
            </w:pPr>
            <w:r w:rsidRPr="00E62332">
              <w:rPr>
                <w:color w:val="000000"/>
              </w:rPr>
              <w:t>2,547</w:t>
            </w:r>
          </w:p>
        </w:tc>
        <w:tc>
          <w:tcPr>
            <w:tcW w:w="1036" w:type="dxa"/>
            <w:tcBorders>
              <w:top w:val="nil"/>
              <w:bottom w:val="nil"/>
            </w:tcBorders>
            <w:vAlign w:val="center"/>
          </w:tcPr>
          <w:p w:rsidR="0006515C" w:rsidRPr="00E62332" w:rsidRDefault="0006515C" w:rsidP="004E069A">
            <w:pPr>
              <w:jc w:val="center"/>
              <w:rPr>
                <w:color w:val="000000"/>
              </w:rPr>
            </w:pPr>
            <w:r w:rsidRPr="00E62332">
              <w:rPr>
                <w:color w:val="000000"/>
              </w:rPr>
              <w:t>2746,7</w:t>
            </w:r>
          </w:p>
        </w:tc>
        <w:tc>
          <w:tcPr>
            <w:tcW w:w="910" w:type="dxa"/>
            <w:tcBorders>
              <w:top w:val="nil"/>
              <w:bottom w:val="nil"/>
            </w:tcBorders>
            <w:vAlign w:val="center"/>
          </w:tcPr>
          <w:p w:rsidR="0006515C" w:rsidRPr="00E62332" w:rsidRDefault="0006515C" w:rsidP="004E069A">
            <w:pPr>
              <w:jc w:val="center"/>
              <w:rPr>
                <w:color w:val="000000"/>
              </w:rPr>
            </w:pPr>
            <w:r w:rsidRPr="00E62332">
              <w:rPr>
                <w:color w:val="000000"/>
              </w:rPr>
              <w:t>2114,4</w:t>
            </w:r>
          </w:p>
        </w:tc>
        <w:tc>
          <w:tcPr>
            <w:tcW w:w="1147" w:type="dxa"/>
            <w:tcBorders>
              <w:top w:val="nil"/>
              <w:bottom w:val="nil"/>
            </w:tcBorders>
            <w:vAlign w:val="center"/>
          </w:tcPr>
          <w:p w:rsidR="0006515C" w:rsidRPr="00E62332" w:rsidRDefault="0006515C" w:rsidP="004E069A">
            <w:pPr>
              <w:jc w:val="center"/>
              <w:rPr>
                <w:color w:val="000000"/>
              </w:rPr>
            </w:pPr>
            <w:r w:rsidRPr="00E62332">
              <w:rPr>
                <w:color w:val="000000"/>
              </w:rPr>
              <w:t>2,395</w:t>
            </w:r>
          </w:p>
        </w:tc>
        <w:tc>
          <w:tcPr>
            <w:tcW w:w="1232" w:type="dxa"/>
            <w:tcBorders>
              <w:top w:val="nil"/>
              <w:bottom w:val="nil"/>
            </w:tcBorders>
            <w:vAlign w:val="center"/>
          </w:tcPr>
          <w:p w:rsidR="0006515C" w:rsidRPr="00E62332" w:rsidRDefault="0006515C" w:rsidP="004E069A">
            <w:pPr>
              <w:jc w:val="center"/>
              <w:rPr>
                <w:color w:val="000000"/>
              </w:rPr>
            </w:pPr>
            <w:r w:rsidRPr="00E62332">
              <w:rPr>
                <w:color w:val="000000"/>
              </w:rPr>
              <w:t>2,884</w:t>
            </w:r>
          </w:p>
        </w:tc>
        <w:tc>
          <w:tcPr>
            <w:tcW w:w="1372" w:type="dxa"/>
            <w:tcBorders>
              <w:top w:val="nil"/>
              <w:bottom w:val="nil"/>
            </w:tcBorders>
            <w:vAlign w:val="center"/>
          </w:tcPr>
          <w:p w:rsidR="0006515C" w:rsidRPr="00E62332" w:rsidRDefault="0006515C" w:rsidP="004E069A">
            <w:pPr>
              <w:jc w:val="center"/>
              <w:rPr>
                <w:color w:val="000000"/>
              </w:rPr>
            </w:pPr>
            <w:r w:rsidRPr="00E62332">
              <w:rPr>
                <w:color w:val="000000"/>
              </w:rPr>
              <w:t>5,47</w:t>
            </w:r>
          </w:p>
        </w:tc>
        <w:tc>
          <w:tcPr>
            <w:tcW w:w="809" w:type="dxa"/>
            <w:tcBorders>
              <w:top w:val="nil"/>
              <w:bottom w:val="nil"/>
            </w:tcBorders>
            <w:vAlign w:val="center"/>
          </w:tcPr>
          <w:p w:rsidR="0006515C" w:rsidRPr="00E62332" w:rsidRDefault="0006515C" w:rsidP="004E069A">
            <w:pPr>
              <w:jc w:val="center"/>
              <w:rPr>
                <w:color w:val="000000"/>
              </w:rPr>
            </w:pPr>
            <w:r w:rsidRPr="00E62332">
              <w:rPr>
                <w:color w:val="000000"/>
              </w:rPr>
              <w:t>1,16</w:t>
            </w:r>
          </w:p>
        </w:tc>
      </w:tr>
      <w:tr w:rsidR="0006515C" w:rsidRPr="00E62332" w:rsidTr="004E069A">
        <w:tblPrEx>
          <w:tblCellMar>
            <w:top w:w="0" w:type="dxa"/>
            <w:bottom w:w="0" w:type="dxa"/>
          </w:tblCellMar>
        </w:tblPrEx>
        <w:trPr>
          <w:trHeight w:val="270"/>
        </w:trPr>
        <w:tc>
          <w:tcPr>
            <w:tcW w:w="579" w:type="dxa"/>
            <w:tcBorders>
              <w:top w:val="nil"/>
              <w:bottom w:val="nil"/>
            </w:tcBorders>
            <w:vAlign w:val="center"/>
          </w:tcPr>
          <w:p w:rsidR="0006515C" w:rsidRPr="00E62332" w:rsidRDefault="0006515C" w:rsidP="004E069A">
            <w:pPr>
              <w:ind w:left="-108" w:right="-94"/>
              <w:jc w:val="center"/>
              <w:rPr>
                <w:color w:val="000000"/>
              </w:rPr>
            </w:pPr>
            <w:r w:rsidRPr="00E62332">
              <w:rPr>
                <w:color w:val="000000"/>
              </w:rPr>
              <w:t>160</w:t>
            </w:r>
          </w:p>
        </w:tc>
        <w:tc>
          <w:tcPr>
            <w:tcW w:w="793" w:type="dxa"/>
            <w:tcBorders>
              <w:top w:val="nil"/>
              <w:bottom w:val="nil"/>
            </w:tcBorders>
            <w:vAlign w:val="center"/>
          </w:tcPr>
          <w:p w:rsidR="0006515C" w:rsidRPr="00E62332" w:rsidRDefault="0006515C" w:rsidP="004E069A">
            <w:pPr>
              <w:ind w:left="-85" w:right="-94"/>
              <w:jc w:val="center"/>
              <w:rPr>
                <w:color w:val="000000"/>
              </w:rPr>
            </w:pPr>
            <w:r w:rsidRPr="00E62332">
              <w:rPr>
                <w:color w:val="000000"/>
              </w:rPr>
              <w:t>6,18</w:t>
            </w:r>
          </w:p>
        </w:tc>
        <w:tc>
          <w:tcPr>
            <w:tcW w:w="756" w:type="dxa"/>
            <w:tcBorders>
              <w:top w:val="nil"/>
              <w:bottom w:val="nil"/>
            </w:tcBorders>
            <w:vAlign w:val="center"/>
          </w:tcPr>
          <w:p w:rsidR="0006515C" w:rsidRPr="00E62332" w:rsidRDefault="0006515C" w:rsidP="004E069A">
            <w:pPr>
              <w:ind w:left="-80" w:right="-94"/>
              <w:jc w:val="center"/>
              <w:rPr>
                <w:color w:val="000000"/>
              </w:rPr>
            </w:pPr>
            <w:r w:rsidRPr="00E62332">
              <w:rPr>
                <w:color w:val="000000"/>
              </w:rPr>
              <w:t>3,258</w:t>
            </w:r>
          </w:p>
        </w:tc>
        <w:tc>
          <w:tcPr>
            <w:tcW w:w="1036" w:type="dxa"/>
            <w:tcBorders>
              <w:top w:val="nil"/>
              <w:bottom w:val="nil"/>
            </w:tcBorders>
            <w:vAlign w:val="center"/>
          </w:tcPr>
          <w:p w:rsidR="0006515C" w:rsidRPr="00E62332" w:rsidRDefault="0006515C" w:rsidP="004E069A">
            <w:pPr>
              <w:jc w:val="center"/>
              <w:rPr>
                <w:color w:val="000000"/>
              </w:rPr>
            </w:pPr>
            <w:r w:rsidRPr="00E62332">
              <w:rPr>
                <w:color w:val="000000"/>
              </w:rPr>
              <w:t>2758,0</w:t>
            </w:r>
          </w:p>
        </w:tc>
        <w:tc>
          <w:tcPr>
            <w:tcW w:w="910" w:type="dxa"/>
            <w:tcBorders>
              <w:top w:val="nil"/>
              <w:bottom w:val="nil"/>
            </w:tcBorders>
            <w:vAlign w:val="center"/>
          </w:tcPr>
          <w:p w:rsidR="0006515C" w:rsidRPr="00E62332" w:rsidRDefault="0006515C" w:rsidP="004E069A">
            <w:pPr>
              <w:jc w:val="center"/>
              <w:rPr>
                <w:color w:val="000000"/>
              </w:rPr>
            </w:pPr>
            <w:r w:rsidRPr="00E62332">
              <w:rPr>
                <w:color w:val="000000"/>
              </w:rPr>
              <w:t>2082,6</w:t>
            </w:r>
          </w:p>
        </w:tc>
        <w:tc>
          <w:tcPr>
            <w:tcW w:w="1147" w:type="dxa"/>
            <w:tcBorders>
              <w:top w:val="nil"/>
              <w:bottom w:val="nil"/>
            </w:tcBorders>
            <w:vAlign w:val="center"/>
          </w:tcPr>
          <w:p w:rsidR="0006515C" w:rsidRPr="00E62332" w:rsidRDefault="0006515C" w:rsidP="004E069A">
            <w:pPr>
              <w:jc w:val="center"/>
              <w:rPr>
                <w:color w:val="000000"/>
              </w:rPr>
            </w:pPr>
            <w:r w:rsidRPr="00E62332">
              <w:rPr>
                <w:color w:val="000000"/>
              </w:rPr>
              <w:t>2,479</w:t>
            </w:r>
          </w:p>
        </w:tc>
        <w:tc>
          <w:tcPr>
            <w:tcW w:w="1232" w:type="dxa"/>
            <w:tcBorders>
              <w:top w:val="nil"/>
              <w:bottom w:val="nil"/>
            </w:tcBorders>
            <w:vAlign w:val="center"/>
          </w:tcPr>
          <w:p w:rsidR="0006515C" w:rsidRPr="00E62332" w:rsidRDefault="0006515C" w:rsidP="004E069A">
            <w:pPr>
              <w:jc w:val="center"/>
              <w:rPr>
                <w:color w:val="000000"/>
              </w:rPr>
            </w:pPr>
            <w:r w:rsidRPr="00E62332">
              <w:rPr>
                <w:color w:val="000000"/>
              </w:rPr>
              <w:t>3,012</w:t>
            </w:r>
          </w:p>
        </w:tc>
        <w:tc>
          <w:tcPr>
            <w:tcW w:w="1372" w:type="dxa"/>
            <w:tcBorders>
              <w:top w:val="nil"/>
              <w:bottom w:val="nil"/>
            </w:tcBorders>
            <w:vAlign w:val="center"/>
          </w:tcPr>
          <w:p w:rsidR="0006515C" w:rsidRPr="00E62332" w:rsidRDefault="0006515C" w:rsidP="004E069A">
            <w:pPr>
              <w:jc w:val="center"/>
              <w:rPr>
                <w:color w:val="000000"/>
              </w:rPr>
            </w:pPr>
            <w:r w:rsidRPr="00E62332">
              <w:rPr>
                <w:color w:val="000000"/>
              </w:rPr>
              <w:t>4,39</w:t>
            </w:r>
          </w:p>
        </w:tc>
        <w:tc>
          <w:tcPr>
            <w:tcW w:w="809" w:type="dxa"/>
            <w:tcBorders>
              <w:top w:val="nil"/>
              <w:bottom w:val="nil"/>
            </w:tcBorders>
            <w:vAlign w:val="center"/>
          </w:tcPr>
          <w:p w:rsidR="0006515C" w:rsidRPr="00E62332" w:rsidRDefault="0006515C" w:rsidP="004E069A">
            <w:pPr>
              <w:jc w:val="center"/>
              <w:rPr>
                <w:color w:val="000000"/>
              </w:rPr>
            </w:pPr>
            <w:r w:rsidRPr="00E62332">
              <w:rPr>
                <w:color w:val="000000"/>
              </w:rPr>
              <w:t>1,18</w:t>
            </w:r>
          </w:p>
        </w:tc>
      </w:tr>
      <w:tr w:rsidR="0006515C" w:rsidRPr="00E62332" w:rsidTr="004E069A">
        <w:tblPrEx>
          <w:tblCellMar>
            <w:top w:w="0" w:type="dxa"/>
            <w:bottom w:w="0" w:type="dxa"/>
          </w:tblCellMar>
        </w:tblPrEx>
        <w:trPr>
          <w:trHeight w:val="270"/>
        </w:trPr>
        <w:tc>
          <w:tcPr>
            <w:tcW w:w="579" w:type="dxa"/>
            <w:tcBorders>
              <w:top w:val="nil"/>
              <w:bottom w:val="nil"/>
            </w:tcBorders>
            <w:vAlign w:val="center"/>
          </w:tcPr>
          <w:p w:rsidR="0006515C" w:rsidRPr="00E62332" w:rsidRDefault="0006515C" w:rsidP="004E069A">
            <w:pPr>
              <w:ind w:left="-108" w:right="-94"/>
              <w:jc w:val="center"/>
              <w:rPr>
                <w:color w:val="000000"/>
              </w:rPr>
            </w:pPr>
            <w:r w:rsidRPr="00E62332">
              <w:rPr>
                <w:color w:val="000000"/>
              </w:rPr>
              <w:t>170</w:t>
            </w:r>
          </w:p>
        </w:tc>
        <w:tc>
          <w:tcPr>
            <w:tcW w:w="793" w:type="dxa"/>
            <w:tcBorders>
              <w:top w:val="nil"/>
              <w:bottom w:val="nil"/>
            </w:tcBorders>
            <w:vAlign w:val="center"/>
          </w:tcPr>
          <w:p w:rsidR="0006515C" w:rsidRPr="00E62332" w:rsidRDefault="0006515C" w:rsidP="004E069A">
            <w:pPr>
              <w:ind w:left="-85" w:right="-94"/>
              <w:jc w:val="center"/>
              <w:rPr>
                <w:color w:val="000000"/>
              </w:rPr>
            </w:pPr>
            <w:r w:rsidRPr="00E62332">
              <w:rPr>
                <w:color w:val="000000"/>
              </w:rPr>
              <w:t>7,92</w:t>
            </w:r>
          </w:p>
        </w:tc>
        <w:tc>
          <w:tcPr>
            <w:tcW w:w="756" w:type="dxa"/>
            <w:tcBorders>
              <w:top w:val="nil"/>
              <w:bottom w:val="nil"/>
            </w:tcBorders>
            <w:vAlign w:val="center"/>
          </w:tcPr>
          <w:p w:rsidR="0006515C" w:rsidRPr="00E62332" w:rsidRDefault="0006515C" w:rsidP="004E069A">
            <w:pPr>
              <w:ind w:left="-80" w:right="-94"/>
              <w:jc w:val="center"/>
              <w:rPr>
                <w:color w:val="000000"/>
              </w:rPr>
            </w:pPr>
            <w:r w:rsidRPr="00E62332">
              <w:rPr>
                <w:color w:val="000000"/>
              </w:rPr>
              <w:t>4,122</w:t>
            </w:r>
          </w:p>
        </w:tc>
        <w:tc>
          <w:tcPr>
            <w:tcW w:w="1036" w:type="dxa"/>
            <w:tcBorders>
              <w:top w:val="nil"/>
              <w:bottom w:val="nil"/>
            </w:tcBorders>
            <w:vAlign w:val="center"/>
          </w:tcPr>
          <w:p w:rsidR="0006515C" w:rsidRPr="00E62332" w:rsidRDefault="0006515C" w:rsidP="004E069A">
            <w:pPr>
              <w:jc w:val="center"/>
              <w:rPr>
                <w:color w:val="000000"/>
              </w:rPr>
            </w:pPr>
            <w:r w:rsidRPr="00E62332">
              <w:rPr>
                <w:color w:val="000000"/>
              </w:rPr>
              <w:t>2768,9</w:t>
            </w:r>
          </w:p>
        </w:tc>
        <w:tc>
          <w:tcPr>
            <w:tcW w:w="910" w:type="dxa"/>
            <w:tcBorders>
              <w:top w:val="nil"/>
              <w:bottom w:val="nil"/>
            </w:tcBorders>
            <w:vAlign w:val="center"/>
          </w:tcPr>
          <w:p w:rsidR="0006515C" w:rsidRPr="00E62332" w:rsidRDefault="0006515C" w:rsidP="004E069A">
            <w:pPr>
              <w:jc w:val="center"/>
              <w:rPr>
                <w:color w:val="000000"/>
              </w:rPr>
            </w:pPr>
            <w:r w:rsidRPr="00E62332">
              <w:rPr>
                <w:color w:val="000000"/>
              </w:rPr>
              <w:t>2049,5</w:t>
            </w:r>
          </w:p>
        </w:tc>
        <w:tc>
          <w:tcPr>
            <w:tcW w:w="1147" w:type="dxa"/>
            <w:tcBorders>
              <w:top w:val="nil"/>
              <w:bottom w:val="nil"/>
            </w:tcBorders>
            <w:vAlign w:val="center"/>
          </w:tcPr>
          <w:p w:rsidR="0006515C" w:rsidRPr="00E62332" w:rsidRDefault="0006515C" w:rsidP="004E069A">
            <w:pPr>
              <w:jc w:val="center"/>
              <w:rPr>
                <w:color w:val="000000"/>
              </w:rPr>
            </w:pPr>
            <w:r w:rsidRPr="00E62332">
              <w:rPr>
                <w:color w:val="000000"/>
              </w:rPr>
              <w:t>2,583</w:t>
            </w:r>
          </w:p>
        </w:tc>
        <w:tc>
          <w:tcPr>
            <w:tcW w:w="1232" w:type="dxa"/>
            <w:tcBorders>
              <w:top w:val="nil"/>
              <w:bottom w:val="nil"/>
            </w:tcBorders>
            <w:vAlign w:val="center"/>
          </w:tcPr>
          <w:p w:rsidR="0006515C" w:rsidRPr="00E62332" w:rsidRDefault="0006515C" w:rsidP="004E069A">
            <w:pPr>
              <w:jc w:val="center"/>
              <w:rPr>
                <w:color w:val="000000"/>
              </w:rPr>
            </w:pPr>
            <w:r w:rsidRPr="00E62332">
              <w:rPr>
                <w:color w:val="000000"/>
              </w:rPr>
              <w:t>3,128</w:t>
            </w:r>
          </w:p>
        </w:tc>
        <w:tc>
          <w:tcPr>
            <w:tcW w:w="1372" w:type="dxa"/>
            <w:tcBorders>
              <w:top w:val="nil"/>
              <w:bottom w:val="nil"/>
            </w:tcBorders>
            <w:vAlign w:val="center"/>
          </w:tcPr>
          <w:p w:rsidR="0006515C" w:rsidRPr="00E62332" w:rsidRDefault="0006515C" w:rsidP="004E069A">
            <w:pPr>
              <w:jc w:val="center"/>
              <w:rPr>
                <w:color w:val="000000"/>
              </w:rPr>
            </w:pPr>
            <w:r w:rsidRPr="00E62332">
              <w:rPr>
                <w:color w:val="000000"/>
              </w:rPr>
              <w:t>3,57</w:t>
            </w:r>
          </w:p>
        </w:tc>
        <w:tc>
          <w:tcPr>
            <w:tcW w:w="809" w:type="dxa"/>
            <w:tcBorders>
              <w:top w:val="nil"/>
              <w:bottom w:val="nil"/>
            </w:tcBorders>
            <w:vAlign w:val="center"/>
          </w:tcPr>
          <w:p w:rsidR="0006515C" w:rsidRPr="00E62332" w:rsidRDefault="0006515C" w:rsidP="004E069A">
            <w:pPr>
              <w:jc w:val="center"/>
              <w:rPr>
                <w:color w:val="000000"/>
              </w:rPr>
            </w:pPr>
            <w:r w:rsidRPr="00E62332">
              <w:rPr>
                <w:color w:val="000000"/>
              </w:rPr>
              <w:t>1,21</w:t>
            </w:r>
          </w:p>
        </w:tc>
      </w:tr>
      <w:tr w:rsidR="0006515C" w:rsidRPr="00E62332" w:rsidTr="004E069A">
        <w:tblPrEx>
          <w:tblCellMar>
            <w:top w:w="0" w:type="dxa"/>
            <w:bottom w:w="0" w:type="dxa"/>
          </w:tblCellMar>
        </w:tblPrEx>
        <w:trPr>
          <w:trHeight w:val="270"/>
        </w:trPr>
        <w:tc>
          <w:tcPr>
            <w:tcW w:w="579" w:type="dxa"/>
            <w:tcBorders>
              <w:top w:val="nil"/>
              <w:bottom w:val="nil"/>
            </w:tcBorders>
            <w:vAlign w:val="center"/>
          </w:tcPr>
          <w:p w:rsidR="0006515C" w:rsidRPr="00E62332" w:rsidRDefault="0006515C" w:rsidP="004E069A">
            <w:pPr>
              <w:ind w:left="-108" w:right="-94"/>
              <w:jc w:val="center"/>
              <w:rPr>
                <w:color w:val="000000"/>
              </w:rPr>
            </w:pPr>
            <w:r w:rsidRPr="00E62332">
              <w:rPr>
                <w:color w:val="000000"/>
              </w:rPr>
              <w:t>180</w:t>
            </w:r>
          </w:p>
        </w:tc>
        <w:tc>
          <w:tcPr>
            <w:tcW w:w="793" w:type="dxa"/>
            <w:tcBorders>
              <w:top w:val="nil"/>
              <w:bottom w:val="nil"/>
            </w:tcBorders>
            <w:vAlign w:val="center"/>
          </w:tcPr>
          <w:p w:rsidR="0006515C" w:rsidRPr="00E62332" w:rsidRDefault="0006515C" w:rsidP="004E069A">
            <w:pPr>
              <w:ind w:left="-85" w:right="-94"/>
              <w:jc w:val="center"/>
              <w:rPr>
                <w:color w:val="000000"/>
              </w:rPr>
            </w:pPr>
            <w:r w:rsidRPr="00E62332">
              <w:rPr>
                <w:color w:val="000000"/>
              </w:rPr>
              <w:t>10,03</w:t>
            </w:r>
          </w:p>
        </w:tc>
        <w:tc>
          <w:tcPr>
            <w:tcW w:w="756" w:type="dxa"/>
            <w:tcBorders>
              <w:top w:val="nil"/>
              <w:bottom w:val="nil"/>
            </w:tcBorders>
            <w:vAlign w:val="center"/>
          </w:tcPr>
          <w:p w:rsidR="0006515C" w:rsidRPr="00E62332" w:rsidRDefault="0006515C" w:rsidP="004E069A">
            <w:pPr>
              <w:ind w:left="-80" w:right="-94"/>
              <w:jc w:val="center"/>
              <w:rPr>
                <w:color w:val="000000"/>
              </w:rPr>
            </w:pPr>
            <w:r w:rsidRPr="00E62332">
              <w:rPr>
                <w:color w:val="000000"/>
              </w:rPr>
              <w:t>5,157</w:t>
            </w:r>
          </w:p>
        </w:tc>
        <w:tc>
          <w:tcPr>
            <w:tcW w:w="1036" w:type="dxa"/>
            <w:tcBorders>
              <w:top w:val="nil"/>
              <w:bottom w:val="nil"/>
            </w:tcBorders>
            <w:vAlign w:val="center"/>
          </w:tcPr>
          <w:p w:rsidR="0006515C" w:rsidRPr="00E62332" w:rsidRDefault="0006515C" w:rsidP="004E069A">
            <w:pPr>
              <w:jc w:val="center"/>
              <w:rPr>
                <w:color w:val="000000"/>
              </w:rPr>
            </w:pPr>
            <w:r w:rsidRPr="00E62332">
              <w:rPr>
                <w:color w:val="000000"/>
              </w:rPr>
              <w:t>2778,5</w:t>
            </w:r>
          </w:p>
        </w:tc>
        <w:tc>
          <w:tcPr>
            <w:tcW w:w="910" w:type="dxa"/>
            <w:tcBorders>
              <w:top w:val="nil"/>
              <w:bottom w:val="nil"/>
            </w:tcBorders>
            <w:vAlign w:val="center"/>
          </w:tcPr>
          <w:p w:rsidR="0006515C" w:rsidRPr="00E62332" w:rsidRDefault="0006515C" w:rsidP="004E069A">
            <w:pPr>
              <w:jc w:val="center"/>
              <w:rPr>
                <w:color w:val="000000"/>
              </w:rPr>
            </w:pPr>
            <w:r w:rsidRPr="00E62332">
              <w:rPr>
                <w:color w:val="000000"/>
              </w:rPr>
              <w:t>2015,2</w:t>
            </w:r>
          </w:p>
        </w:tc>
        <w:tc>
          <w:tcPr>
            <w:tcW w:w="1147" w:type="dxa"/>
            <w:tcBorders>
              <w:top w:val="nil"/>
              <w:bottom w:val="nil"/>
            </w:tcBorders>
            <w:vAlign w:val="center"/>
          </w:tcPr>
          <w:p w:rsidR="0006515C" w:rsidRPr="00E62332" w:rsidRDefault="0006515C" w:rsidP="004E069A">
            <w:pPr>
              <w:jc w:val="center"/>
              <w:rPr>
                <w:color w:val="000000"/>
              </w:rPr>
            </w:pPr>
            <w:r w:rsidRPr="00E62332">
              <w:rPr>
                <w:color w:val="000000"/>
              </w:rPr>
              <w:t>2,709</w:t>
            </w:r>
          </w:p>
        </w:tc>
        <w:tc>
          <w:tcPr>
            <w:tcW w:w="1232" w:type="dxa"/>
            <w:tcBorders>
              <w:top w:val="nil"/>
              <w:bottom w:val="nil"/>
            </w:tcBorders>
            <w:vAlign w:val="center"/>
          </w:tcPr>
          <w:p w:rsidR="0006515C" w:rsidRPr="00E62332" w:rsidRDefault="0006515C" w:rsidP="004E069A">
            <w:pPr>
              <w:jc w:val="center"/>
              <w:rPr>
                <w:color w:val="000000"/>
              </w:rPr>
            </w:pPr>
            <w:r w:rsidRPr="00E62332">
              <w:rPr>
                <w:color w:val="000000"/>
              </w:rPr>
              <w:t>3,268</w:t>
            </w:r>
          </w:p>
        </w:tc>
        <w:tc>
          <w:tcPr>
            <w:tcW w:w="1372" w:type="dxa"/>
            <w:tcBorders>
              <w:top w:val="nil"/>
              <w:bottom w:val="nil"/>
            </w:tcBorders>
            <w:vAlign w:val="center"/>
          </w:tcPr>
          <w:p w:rsidR="0006515C" w:rsidRPr="00E62332" w:rsidRDefault="0006515C" w:rsidP="004E069A">
            <w:pPr>
              <w:jc w:val="center"/>
              <w:rPr>
                <w:color w:val="000000"/>
              </w:rPr>
            </w:pPr>
            <w:r w:rsidRPr="00E62332">
              <w:rPr>
                <w:color w:val="000000"/>
              </w:rPr>
              <w:t>2,93</w:t>
            </w:r>
          </w:p>
        </w:tc>
        <w:tc>
          <w:tcPr>
            <w:tcW w:w="809" w:type="dxa"/>
            <w:tcBorders>
              <w:top w:val="nil"/>
              <w:bottom w:val="nil"/>
            </w:tcBorders>
            <w:vAlign w:val="center"/>
          </w:tcPr>
          <w:p w:rsidR="0006515C" w:rsidRPr="00E62332" w:rsidRDefault="0006515C" w:rsidP="004E069A">
            <w:pPr>
              <w:jc w:val="center"/>
              <w:rPr>
                <w:color w:val="000000"/>
              </w:rPr>
            </w:pPr>
            <w:r w:rsidRPr="00E62332">
              <w:rPr>
                <w:color w:val="000000"/>
              </w:rPr>
              <w:t>1,25</w:t>
            </w:r>
          </w:p>
        </w:tc>
      </w:tr>
      <w:tr w:rsidR="0006515C" w:rsidRPr="00E62332" w:rsidTr="004E069A">
        <w:tblPrEx>
          <w:tblCellMar>
            <w:top w:w="0" w:type="dxa"/>
            <w:bottom w:w="0" w:type="dxa"/>
          </w:tblCellMar>
        </w:tblPrEx>
        <w:trPr>
          <w:trHeight w:val="270"/>
        </w:trPr>
        <w:tc>
          <w:tcPr>
            <w:tcW w:w="579" w:type="dxa"/>
            <w:tcBorders>
              <w:top w:val="nil"/>
              <w:bottom w:val="nil"/>
            </w:tcBorders>
            <w:vAlign w:val="center"/>
          </w:tcPr>
          <w:p w:rsidR="0006515C" w:rsidRPr="00E62332" w:rsidRDefault="0006515C" w:rsidP="004E069A">
            <w:pPr>
              <w:ind w:left="-108" w:right="-94"/>
              <w:jc w:val="center"/>
              <w:rPr>
                <w:color w:val="000000"/>
              </w:rPr>
            </w:pPr>
            <w:r w:rsidRPr="00E62332">
              <w:rPr>
                <w:color w:val="000000"/>
              </w:rPr>
              <w:t>190</w:t>
            </w:r>
          </w:p>
        </w:tc>
        <w:tc>
          <w:tcPr>
            <w:tcW w:w="793" w:type="dxa"/>
            <w:tcBorders>
              <w:top w:val="nil"/>
              <w:bottom w:val="nil"/>
            </w:tcBorders>
            <w:vAlign w:val="center"/>
          </w:tcPr>
          <w:p w:rsidR="0006515C" w:rsidRPr="00E62332" w:rsidRDefault="0006515C" w:rsidP="004E069A">
            <w:pPr>
              <w:ind w:left="-85" w:right="-94"/>
              <w:jc w:val="center"/>
              <w:rPr>
                <w:color w:val="000000"/>
              </w:rPr>
            </w:pPr>
            <w:r w:rsidRPr="00E62332">
              <w:rPr>
                <w:color w:val="000000"/>
              </w:rPr>
              <w:t>12,55</w:t>
            </w:r>
          </w:p>
        </w:tc>
        <w:tc>
          <w:tcPr>
            <w:tcW w:w="756" w:type="dxa"/>
            <w:tcBorders>
              <w:top w:val="nil"/>
              <w:bottom w:val="nil"/>
            </w:tcBorders>
            <w:vAlign w:val="center"/>
          </w:tcPr>
          <w:p w:rsidR="0006515C" w:rsidRPr="00E62332" w:rsidRDefault="0006515C" w:rsidP="004E069A">
            <w:pPr>
              <w:ind w:left="-80" w:right="-94"/>
              <w:jc w:val="center"/>
              <w:rPr>
                <w:color w:val="000000"/>
              </w:rPr>
            </w:pPr>
            <w:r w:rsidRPr="00E62332">
              <w:rPr>
                <w:color w:val="000000"/>
              </w:rPr>
              <w:t>6,394</w:t>
            </w:r>
          </w:p>
        </w:tc>
        <w:tc>
          <w:tcPr>
            <w:tcW w:w="1036" w:type="dxa"/>
            <w:tcBorders>
              <w:top w:val="nil"/>
              <w:bottom w:val="nil"/>
            </w:tcBorders>
            <w:vAlign w:val="center"/>
          </w:tcPr>
          <w:p w:rsidR="0006515C" w:rsidRPr="00E62332" w:rsidRDefault="0006515C" w:rsidP="004E069A">
            <w:pPr>
              <w:jc w:val="center"/>
              <w:rPr>
                <w:color w:val="000000"/>
              </w:rPr>
            </w:pPr>
            <w:r w:rsidRPr="00E62332">
              <w:rPr>
                <w:color w:val="000000"/>
              </w:rPr>
              <w:t>2786,4</w:t>
            </w:r>
          </w:p>
        </w:tc>
        <w:tc>
          <w:tcPr>
            <w:tcW w:w="910" w:type="dxa"/>
            <w:tcBorders>
              <w:top w:val="nil"/>
              <w:bottom w:val="nil"/>
            </w:tcBorders>
            <w:vAlign w:val="center"/>
          </w:tcPr>
          <w:p w:rsidR="0006515C" w:rsidRPr="00E62332" w:rsidRDefault="0006515C" w:rsidP="004E069A">
            <w:pPr>
              <w:jc w:val="center"/>
              <w:rPr>
                <w:color w:val="000000"/>
              </w:rPr>
            </w:pPr>
            <w:r w:rsidRPr="00E62332">
              <w:rPr>
                <w:color w:val="000000"/>
              </w:rPr>
              <w:t>1978,8</w:t>
            </w:r>
          </w:p>
        </w:tc>
        <w:tc>
          <w:tcPr>
            <w:tcW w:w="1147" w:type="dxa"/>
            <w:tcBorders>
              <w:top w:val="nil"/>
              <w:bottom w:val="nil"/>
            </w:tcBorders>
            <w:vAlign w:val="center"/>
          </w:tcPr>
          <w:p w:rsidR="0006515C" w:rsidRPr="00E62332" w:rsidRDefault="0006515C" w:rsidP="004E069A">
            <w:pPr>
              <w:jc w:val="center"/>
              <w:rPr>
                <w:color w:val="000000"/>
              </w:rPr>
            </w:pPr>
            <w:r w:rsidRPr="00E62332">
              <w:rPr>
                <w:color w:val="000000"/>
              </w:rPr>
              <w:t>2,856</w:t>
            </w:r>
          </w:p>
        </w:tc>
        <w:tc>
          <w:tcPr>
            <w:tcW w:w="1232" w:type="dxa"/>
            <w:tcBorders>
              <w:top w:val="nil"/>
              <w:bottom w:val="nil"/>
            </w:tcBorders>
            <w:vAlign w:val="center"/>
          </w:tcPr>
          <w:p w:rsidR="0006515C" w:rsidRPr="00E62332" w:rsidRDefault="0006515C" w:rsidP="004E069A">
            <w:pPr>
              <w:jc w:val="center"/>
              <w:rPr>
                <w:color w:val="000000"/>
              </w:rPr>
            </w:pPr>
            <w:r w:rsidRPr="00E62332">
              <w:rPr>
                <w:color w:val="000000"/>
              </w:rPr>
              <w:t>3,419</w:t>
            </w:r>
          </w:p>
        </w:tc>
        <w:tc>
          <w:tcPr>
            <w:tcW w:w="1372" w:type="dxa"/>
            <w:tcBorders>
              <w:top w:val="nil"/>
              <w:bottom w:val="nil"/>
            </w:tcBorders>
            <w:vAlign w:val="center"/>
          </w:tcPr>
          <w:p w:rsidR="0006515C" w:rsidRPr="00E62332" w:rsidRDefault="0006515C" w:rsidP="004E069A">
            <w:pPr>
              <w:jc w:val="center"/>
              <w:rPr>
                <w:color w:val="000000"/>
              </w:rPr>
            </w:pPr>
            <w:r w:rsidRPr="00E62332">
              <w:rPr>
                <w:color w:val="000000"/>
              </w:rPr>
              <w:t>2,44</w:t>
            </w:r>
          </w:p>
        </w:tc>
        <w:tc>
          <w:tcPr>
            <w:tcW w:w="809" w:type="dxa"/>
            <w:tcBorders>
              <w:top w:val="nil"/>
              <w:bottom w:val="nil"/>
            </w:tcBorders>
            <w:vAlign w:val="center"/>
          </w:tcPr>
          <w:p w:rsidR="0006515C" w:rsidRPr="00E62332" w:rsidRDefault="0006515C" w:rsidP="004E069A">
            <w:pPr>
              <w:jc w:val="center"/>
              <w:rPr>
                <w:color w:val="000000"/>
              </w:rPr>
            </w:pPr>
            <w:r w:rsidRPr="00E62332">
              <w:rPr>
                <w:color w:val="000000"/>
              </w:rPr>
              <w:t>1,30</w:t>
            </w:r>
          </w:p>
        </w:tc>
      </w:tr>
      <w:tr w:rsidR="0006515C" w:rsidRPr="00E62332" w:rsidTr="004E069A">
        <w:tblPrEx>
          <w:tblCellMar>
            <w:top w:w="0" w:type="dxa"/>
            <w:bottom w:w="0" w:type="dxa"/>
          </w:tblCellMar>
        </w:tblPrEx>
        <w:trPr>
          <w:trHeight w:val="270"/>
        </w:trPr>
        <w:tc>
          <w:tcPr>
            <w:tcW w:w="579" w:type="dxa"/>
            <w:tcBorders>
              <w:top w:val="nil"/>
              <w:bottom w:val="nil"/>
            </w:tcBorders>
            <w:vAlign w:val="center"/>
          </w:tcPr>
          <w:p w:rsidR="0006515C" w:rsidRPr="00E62332" w:rsidRDefault="0006515C" w:rsidP="004E069A">
            <w:pPr>
              <w:ind w:left="-108" w:right="-94"/>
              <w:jc w:val="center"/>
              <w:rPr>
                <w:color w:val="000000"/>
              </w:rPr>
            </w:pPr>
            <w:r w:rsidRPr="00E62332">
              <w:rPr>
                <w:color w:val="000000"/>
              </w:rPr>
              <w:t>200</w:t>
            </w:r>
          </w:p>
        </w:tc>
        <w:tc>
          <w:tcPr>
            <w:tcW w:w="793" w:type="dxa"/>
            <w:tcBorders>
              <w:top w:val="nil"/>
              <w:bottom w:val="nil"/>
            </w:tcBorders>
            <w:vAlign w:val="center"/>
          </w:tcPr>
          <w:p w:rsidR="0006515C" w:rsidRPr="00E62332" w:rsidRDefault="0006515C" w:rsidP="004E069A">
            <w:pPr>
              <w:ind w:left="-85" w:right="-94"/>
              <w:jc w:val="center"/>
              <w:rPr>
                <w:color w:val="000000"/>
              </w:rPr>
            </w:pPr>
            <w:r w:rsidRPr="00E62332">
              <w:rPr>
                <w:color w:val="000000"/>
              </w:rPr>
              <w:t>15,55</w:t>
            </w:r>
          </w:p>
        </w:tc>
        <w:tc>
          <w:tcPr>
            <w:tcW w:w="756" w:type="dxa"/>
            <w:tcBorders>
              <w:top w:val="nil"/>
              <w:bottom w:val="nil"/>
            </w:tcBorders>
            <w:vAlign w:val="center"/>
          </w:tcPr>
          <w:p w:rsidR="0006515C" w:rsidRPr="00E62332" w:rsidRDefault="0006515C" w:rsidP="004E069A">
            <w:pPr>
              <w:ind w:left="-80" w:right="-94"/>
              <w:jc w:val="center"/>
              <w:rPr>
                <w:color w:val="000000"/>
              </w:rPr>
            </w:pPr>
            <w:r w:rsidRPr="00E62332">
              <w:rPr>
                <w:color w:val="000000"/>
              </w:rPr>
              <w:t>7,862</w:t>
            </w:r>
          </w:p>
        </w:tc>
        <w:tc>
          <w:tcPr>
            <w:tcW w:w="1036" w:type="dxa"/>
            <w:tcBorders>
              <w:top w:val="nil"/>
              <w:bottom w:val="nil"/>
            </w:tcBorders>
            <w:vAlign w:val="center"/>
          </w:tcPr>
          <w:p w:rsidR="0006515C" w:rsidRPr="00E62332" w:rsidRDefault="0006515C" w:rsidP="004E069A">
            <w:pPr>
              <w:jc w:val="center"/>
              <w:rPr>
                <w:color w:val="000000"/>
              </w:rPr>
            </w:pPr>
            <w:r w:rsidRPr="00E62332">
              <w:rPr>
                <w:color w:val="000000"/>
              </w:rPr>
              <w:t>2793,1</w:t>
            </w:r>
          </w:p>
        </w:tc>
        <w:tc>
          <w:tcPr>
            <w:tcW w:w="910" w:type="dxa"/>
            <w:tcBorders>
              <w:top w:val="nil"/>
              <w:bottom w:val="nil"/>
            </w:tcBorders>
            <w:vAlign w:val="center"/>
          </w:tcPr>
          <w:p w:rsidR="0006515C" w:rsidRPr="00E62332" w:rsidRDefault="0006515C" w:rsidP="004E069A">
            <w:pPr>
              <w:jc w:val="center"/>
              <w:rPr>
                <w:color w:val="000000"/>
              </w:rPr>
            </w:pPr>
            <w:r w:rsidRPr="00E62332">
              <w:rPr>
                <w:color w:val="000000"/>
              </w:rPr>
              <w:t>1940,7</w:t>
            </w:r>
          </w:p>
        </w:tc>
        <w:tc>
          <w:tcPr>
            <w:tcW w:w="1147" w:type="dxa"/>
            <w:tcBorders>
              <w:top w:val="nil"/>
              <w:bottom w:val="nil"/>
            </w:tcBorders>
            <w:vAlign w:val="center"/>
          </w:tcPr>
          <w:p w:rsidR="0006515C" w:rsidRPr="00E62332" w:rsidRDefault="0006515C" w:rsidP="004E069A">
            <w:pPr>
              <w:jc w:val="center"/>
              <w:rPr>
                <w:color w:val="000000"/>
              </w:rPr>
            </w:pPr>
            <w:r w:rsidRPr="00E62332">
              <w:rPr>
                <w:color w:val="000000"/>
              </w:rPr>
              <w:t>3,023</w:t>
            </w:r>
          </w:p>
        </w:tc>
        <w:tc>
          <w:tcPr>
            <w:tcW w:w="1232" w:type="dxa"/>
            <w:tcBorders>
              <w:top w:val="nil"/>
              <w:bottom w:val="nil"/>
            </w:tcBorders>
            <w:vAlign w:val="center"/>
          </w:tcPr>
          <w:p w:rsidR="0006515C" w:rsidRPr="00E62332" w:rsidRDefault="0006515C" w:rsidP="004E069A">
            <w:pPr>
              <w:jc w:val="center"/>
              <w:rPr>
                <w:color w:val="000000"/>
              </w:rPr>
            </w:pPr>
            <w:r w:rsidRPr="00E62332">
              <w:rPr>
                <w:color w:val="000000"/>
              </w:rPr>
              <w:t>3,547</w:t>
            </w:r>
          </w:p>
        </w:tc>
        <w:tc>
          <w:tcPr>
            <w:tcW w:w="1372" w:type="dxa"/>
            <w:tcBorders>
              <w:top w:val="nil"/>
              <w:bottom w:val="nil"/>
            </w:tcBorders>
            <w:vAlign w:val="center"/>
          </w:tcPr>
          <w:p w:rsidR="0006515C" w:rsidRPr="00E62332" w:rsidRDefault="0006515C" w:rsidP="004E069A">
            <w:pPr>
              <w:jc w:val="center"/>
              <w:rPr>
                <w:color w:val="000000"/>
              </w:rPr>
            </w:pPr>
            <w:r w:rsidRPr="00E62332">
              <w:rPr>
                <w:color w:val="000000"/>
              </w:rPr>
              <w:t>2,03</w:t>
            </w:r>
          </w:p>
        </w:tc>
        <w:tc>
          <w:tcPr>
            <w:tcW w:w="809" w:type="dxa"/>
            <w:tcBorders>
              <w:top w:val="nil"/>
              <w:bottom w:val="nil"/>
            </w:tcBorders>
            <w:vAlign w:val="center"/>
          </w:tcPr>
          <w:p w:rsidR="0006515C" w:rsidRPr="00E62332" w:rsidRDefault="0006515C" w:rsidP="004E069A">
            <w:pPr>
              <w:jc w:val="center"/>
              <w:rPr>
                <w:color w:val="000000"/>
              </w:rPr>
            </w:pPr>
            <w:r w:rsidRPr="00E62332">
              <w:rPr>
                <w:color w:val="000000"/>
              </w:rPr>
              <w:t>1,36</w:t>
            </w:r>
          </w:p>
        </w:tc>
      </w:tr>
      <w:tr w:rsidR="0006515C" w:rsidRPr="00E62332" w:rsidTr="004E069A">
        <w:tblPrEx>
          <w:tblCellMar>
            <w:top w:w="0" w:type="dxa"/>
            <w:bottom w:w="0" w:type="dxa"/>
          </w:tblCellMar>
        </w:tblPrEx>
        <w:trPr>
          <w:trHeight w:val="270"/>
        </w:trPr>
        <w:tc>
          <w:tcPr>
            <w:tcW w:w="579" w:type="dxa"/>
            <w:tcBorders>
              <w:top w:val="nil"/>
              <w:bottom w:val="nil"/>
            </w:tcBorders>
            <w:vAlign w:val="center"/>
          </w:tcPr>
          <w:p w:rsidR="0006515C" w:rsidRPr="00E62332" w:rsidRDefault="0006515C" w:rsidP="004E069A">
            <w:pPr>
              <w:ind w:left="-108" w:right="-94"/>
              <w:jc w:val="center"/>
              <w:rPr>
                <w:color w:val="000000"/>
              </w:rPr>
            </w:pPr>
            <w:r w:rsidRPr="00E62332">
              <w:rPr>
                <w:color w:val="000000"/>
              </w:rPr>
              <w:t>220</w:t>
            </w:r>
          </w:p>
        </w:tc>
        <w:tc>
          <w:tcPr>
            <w:tcW w:w="793" w:type="dxa"/>
            <w:tcBorders>
              <w:top w:val="nil"/>
              <w:bottom w:val="nil"/>
            </w:tcBorders>
            <w:vAlign w:val="center"/>
          </w:tcPr>
          <w:p w:rsidR="0006515C" w:rsidRPr="00E62332" w:rsidRDefault="0006515C" w:rsidP="004E069A">
            <w:pPr>
              <w:ind w:left="-85" w:right="-94"/>
              <w:jc w:val="center"/>
              <w:rPr>
                <w:color w:val="000000"/>
              </w:rPr>
            </w:pPr>
            <w:r w:rsidRPr="00E62332">
              <w:rPr>
                <w:color w:val="000000"/>
              </w:rPr>
              <w:t>23,20</w:t>
            </w:r>
          </w:p>
        </w:tc>
        <w:tc>
          <w:tcPr>
            <w:tcW w:w="756" w:type="dxa"/>
            <w:tcBorders>
              <w:top w:val="nil"/>
              <w:bottom w:val="nil"/>
            </w:tcBorders>
            <w:vAlign w:val="center"/>
          </w:tcPr>
          <w:p w:rsidR="0006515C" w:rsidRPr="00E62332" w:rsidRDefault="0006515C" w:rsidP="004E069A">
            <w:pPr>
              <w:ind w:left="-80" w:right="-94"/>
              <w:jc w:val="center"/>
              <w:rPr>
                <w:color w:val="000000"/>
              </w:rPr>
            </w:pPr>
            <w:r w:rsidRPr="00E62332">
              <w:rPr>
                <w:color w:val="000000"/>
              </w:rPr>
              <w:t>11,62</w:t>
            </w:r>
          </w:p>
        </w:tc>
        <w:tc>
          <w:tcPr>
            <w:tcW w:w="1036" w:type="dxa"/>
            <w:tcBorders>
              <w:top w:val="nil"/>
              <w:bottom w:val="nil"/>
            </w:tcBorders>
            <w:vAlign w:val="center"/>
          </w:tcPr>
          <w:p w:rsidR="0006515C" w:rsidRPr="00E62332" w:rsidRDefault="0006515C" w:rsidP="004E069A">
            <w:pPr>
              <w:jc w:val="center"/>
              <w:rPr>
                <w:color w:val="000000"/>
              </w:rPr>
            </w:pPr>
            <w:r w:rsidRPr="00E62332">
              <w:rPr>
                <w:color w:val="000000"/>
              </w:rPr>
              <w:t>2801,5</w:t>
            </w:r>
          </w:p>
        </w:tc>
        <w:tc>
          <w:tcPr>
            <w:tcW w:w="910" w:type="dxa"/>
            <w:tcBorders>
              <w:top w:val="nil"/>
              <w:bottom w:val="nil"/>
            </w:tcBorders>
            <w:vAlign w:val="center"/>
          </w:tcPr>
          <w:p w:rsidR="0006515C" w:rsidRPr="00E62332" w:rsidRDefault="0006515C" w:rsidP="004E069A">
            <w:pPr>
              <w:jc w:val="center"/>
              <w:rPr>
                <w:color w:val="000000"/>
              </w:rPr>
            </w:pPr>
            <w:r w:rsidRPr="00E62332">
              <w:rPr>
                <w:color w:val="000000"/>
              </w:rPr>
              <w:t>1857,8</w:t>
            </w:r>
          </w:p>
        </w:tc>
        <w:tc>
          <w:tcPr>
            <w:tcW w:w="1147" w:type="dxa"/>
            <w:tcBorders>
              <w:top w:val="nil"/>
              <w:bottom w:val="nil"/>
            </w:tcBorders>
            <w:vAlign w:val="center"/>
          </w:tcPr>
          <w:p w:rsidR="0006515C" w:rsidRPr="00E62332" w:rsidRDefault="0006515C" w:rsidP="004E069A">
            <w:pPr>
              <w:jc w:val="center"/>
              <w:rPr>
                <w:color w:val="000000"/>
              </w:rPr>
            </w:pPr>
            <w:r w:rsidRPr="00E62332">
              <w:rPr>
                <w:color w:val="000000"/>
              </w:rPr>
              <w:t>3,408</w:t>
            </w:r>
          </w:p>
        </w:tc>
        <w:tc>
          <w:tcPr>
            <w:tcW w:w="1232" w:type="dxa"/>
            <w:tcBorders>
              <w:top w:val="nil"/>
              <w:bottom w:val="nil"/>
            </w:tcBorders>
            <w:vAlign w:val="center"/>
          </w:tcPr>
          <w:p w:rsidR="0006515C" w:rsidRPr="00E62332" w:rsidRDefault="0006515C" w:rsidP="004E069A">
            <w:pPr>
              <w:jc w:val="center"/>
              <w:rPr>
                <w:color w:val="000000"/>
              </w:rPr>
            </w:pPr>
            <w:r w:rsidRPr="00E62332">
              <w:rPr>
                <w:color w:val="000000"/>
              </w:rPr>
              <w:t>3,896</w:t>
            </w:r>
          </w:p>
        </w:tc>
        <w:tc>
          <w:tcPr>
            <w:tcW w:w="1372" w:type="dxa"/>
            <w:tcBorders>
              <w:top w:val="nil"/>
              <w:bottom w:val="nil"/>
            </w:tcBorders>
            <w:vAlign w:val="center"/>
          </w:tcPr>
          <w:p w:rsidR="0006515C" w:rsidRPr="00E62332" w:rsidRDefault="0006515C" w:rsidP="004E069A">
            <w:pPr>
              <w:jc w:val="center"/>
              <w:rPr>
                <w:color w:val="000000"/>
              </w:rPr>
            </w:pPr>
            <w:r w:rsidRPr="00E62332">
              <w:rPr>
                <w:color w:val="000000"/>
              </w:rPr>
              <w:t>1,45</w:t>
            </w:r>
          </w:p>
        </w:tc>
        <w:tc>
          <w:tcPr>
            <w:tcW w:w="809" w:type="dxa"/>
            <w:tcBorders>
              <w:top w:val="nil"/>
              <w:bottom w:val="nil"/>
            </w:tcBorders>
            <w:vAlign w:val="center"/>
          </w:tcPr>
          <w:p w:rsidR="0006515C" w:rsidRPr="00E62332" w:rsidRDefault="0006515C" w:rsidP="004E069A">
            <w:pPr>
              <w:jc w:val="center"/>
              <w:rPr>
                <w:color w:val="000000"/>
              </w:rPr>
            </w:pPr>
            <w:r w:rsidRPr="00E62332">
              <w:rPr>
                <w:color w:val="000000"/>
              </w:rPr>
              <w:t>1,47</w:t>
            </w:r>
          </w:p>
        </w:tc>
      </w:tr>
      <w:tr w:rsidR="0006515C" w:rsidRPr="00E62332" w:rsidTr="004E069A">
        <w:tblPrEx>
          <w:tblCellMar>
            <w:top w:w="0" w:type="dxa"/>
            <w:bottom w:w="0" w:type="dxa"/>
          </w:tblCellMar>
        </w:tblPrEx>
        <w:trPr>
          <w:trHeight w:val="270"/>
        </w:trPr>
        <w:tc>
          <w:tcPr>
            <w:tcW w:w="579" w:type="dxa"/>
            <w:tcBorders>
              <w:top w:val="nil"/>
              <w:bottom w:val="nil"/>
            </w:tcBorders>
            <w:vAlign w:val="center"/>
          </w:tcPr>
          <w:p w:rsidR="0006515C" w:rsidRPr="00E62332" w:rsidRDefault="0006515C" w:rsidP="004E069A">
            <w:pPr>
              <w:ind w:left="-108" w:right="-94"/>
              <w:jc w:val="center"/>
              <w:rPr>
                <w:color w:val="000000"/>
              </w:rPr>
            </w:pPr>
            <w:r w:rsidRPr="00E62332">
              <w:rPr>
                <w:color w:val="000000"/>
              </w:rPr>
              <w:t>240</w:t>
            </w:r>
          </w:p>
        </w:tc>
        <w:tc>
          <w:tcPr>
            <w:tcW w:w="793" w:type="dxa"/>
            <w:tcBorders>
              <w:top w:val="nil"/>
              <w:bottom w:val="nil"/>
            </w:tcBorders>
            <w:vAlign w:val="center"/>
          </w:tcPr>
          <w:p w:rsidR="0006515C" w:rsidRPr="00E62332" w:rsidRDefault="0006515C" w:rsidP="004E069A">
            <w:pPr>
              <w:ind w:left="-85" w:right="-94"/>
              <w:jc w:val="center"/>
              <w:rPr>
                <w:color w:val="000000"/>
              </w:rPr>
            </w:pPr>
            <w:r w:rsidRPr="00E62332">
              <w:rPr>
                <w:color w:val="000000"/>
              </w:rPr>
              <w:t>33,48</w:t>
            </w:r>
          </w:p>
        </w:tc>
        <w:tc>
          <w:tcPr>
            <w:tcW w:w="756" w:type="dxa"/>
            <w:tcBorders>
              <w:top w:val="nil"/>
              <w:bottom w:val="nil"/>
            </w:tcBorders>
            <w:vAlign w:val="center"/>
          </w:tcPr>
          <w:p w:rsidR="0006515C" w:rsidRPr="00E62332" w:rsidRDefault="0006515C" w:rsidP="004E069A">
            <w:pPr>
              <w:ind w:left="-80" w:right="-94"/>
              <w:jc w:val="center"/>
              <w:rPr>
                <w:color w:val="000000"/>
              </w:rPr>
            </w:pPr>
            <w:r w:rsidRPr="00E62332">
              <w:rPr>
                <w:color w:val="000000"/>
              </w:rPr>
              <w:t>16,76</w:t>
            </w:r>
          </w:p>
        </w:tc>
        <w:tc>
          <w:tcPr>
            <w:tcW w:w="1036" w:type="dxa"/>
            <w:tcBorders>
              <w:top w:val="nil"/>
              <w:bottom w:val="nil"/>
            </w:tcBorders>
            <w:vAlign w:val="center"/>
          </w:tcPr>
          <w:p w:rsidR="0006515C" w:rsidRPr="00E62332" w:rsidRDefault="0006515C" w:rsidP="004E069A">
            <w:pPr>
              <w:jc w:val="center"/>
              <w:rPr>
                <w:color w:val="000000"/>
              </w:rPr>
            </w:pPr>
            <w:r w:rsidRPr="00E62332">
              <w:rPr>
                <w:color w:val="000000"/>
              </w:rPr>
              <w:t>2803,2</w:t>
            </w:r>
          </w:p>
        </w:tc>
        <w:tc>
          <w:tcPr>
            <w:tcW w:w="910" w:type="dxa"/>
            <w:tcBorders>
              <w:top w:val="nil"/>
              <w:bottom w:val="nil"/>
            </w:tcBorders>
            <w:vAlign w:val="center"/>
          </w:tcPr>
          <w:p w:rsidR="0006515C" w:rsidRPr="00E62332" w:rsidRDefault="0006515C" w:rsidP="004E069A">
            <w:pPr>
              <w:jc w:val="center"/>
              <w:rPr>
                <w:color w:val="000000"/>
              </w:rPr>
            </w:pPr>
            <w:r w:rsidRPr="00E62332">
              <w:rPr>
                <w:color w:val="000000"/>
              </w:rPr>
              <w:t>1765,6</w:t>
            </w:r>
          </w:p>
        </w:tc>
        <w:tc>
          <w:tcPr>
            <w:tcW w:w="1147" w:type="dxa"/>
            <w:tcBorders>
              <w:top w:val="nil"/>
              <w:bottom w:val="nil"/>
            </w:tcBorders>
            <w:vAlign w:val="center"/>
          </w:tcPr>
          <w:p w:rsidR="0006515C" w:rsidRPr="00E62332" w:rsidRDefault="0006515C" w:rsidP="004E069A">
            <w:pPr>
              <w:jc w:val="center"/>
              <w:rPr>
                <w:color w:val="000000"/>
              </w:rPr>
            </w:pPr>
            <w:r w:rsidRPr="00E62332">
              <w:rPr>
                <w:color w:val="000000"/>
              </w:rPr>
              <w:t>3,881</w:t>
            </w:r>
          </w:p>
        </w:tc>
        <w:tc>
          <w:tcPr>
            <w:tcW w:w="1232" w:type="dxa"/>
            <w:tcBorders>
              <w:top w:val="nil"/>
              <w:bottom w:val="nil"/>
            </w:tcBorders>
            <w:vAlign w:val="center"/>
          </w:tcPr>
          <w:p w:rsidR="0006515C" w:rsidRPr="00E62332" w:rsidRDefault="0006515C" w:rsidP="004E069A">
            <w:pPr>
              <w:jc w:val="center"/>
              <w:rPr>
                <w:color w:val="000000"/>
              </w:rPr>
            </w:pPr>
            <w:r w:rsidRPr="00E62332">
              <w:rPr>
                <w:color w:val="000000"/>
              </w:rPr>
              <w:t>4,291</w:t>
            </w:r>
          </w:p>
        </w:tc>
        <w:tc>
          <w:tcPr>
            <w:tcW w:w="1372" w:type="dxa"/>
            <w:tcBorders>
              <w:top w:val="nil"/>
              <w:bottom w:val="nil"/>
            </w:tcBorders>
            <w:vAlign w:val="center"/>
          </w:tcPr>
          <w:p w:rsidR="0006515C" w:rsidRPr="00E62332" w:rsidRDefault="0006515C" w:rsidP="004E069A">
            <w:pPr>
              <w:jc w:val="center"/>
              <w:rPr>
                <w:color w:val="000000"/>
              </w:rPr>
            </w:pPr>
            <w:r w:rsidRPr="00E62332">
              <w:rPr>
                <w:color w:val="000000"/>
              </w:rPr>
              <w:t>1,06</w:t>
            </w:r>
          </w:p>
        </w:tc>
        <w:tc>
          <w:tcPr>
            <w:tcW w:w="809" w:type="dxa"/>
            <w:tcBorders>
              <w:top w:val="nil"/>
              <w:bottom w:val="nil"/>
            </w:tcBorders>
            <w:vAlign w:val="center"/>
          </w:tcPr>
          <w:p w:rsidR="0006515C" w:rsidRPr="00E62332" w:rsidRDefault="0006515C" w:rsidP="004E069A">
            <w:pPr>
              <w:jc w:val="center"/>
              <w:rPr>
                <w:color w:val="000000"/>
              </w:rPr>
            </w:pPr>
            <w:r w:rsidRPr="00E62332">
              <w:rPr>
                <w:color w:val="000000"/>
              </w:rPr>
              <w:t>1,61</w:t>
            </w:r>
          </w:p>
        </w:tc>
      </w:tr>
      <w:tr w:rsidR="0006515C" w:rsidRPr="00E62332" w:rsidTr="004E069A">
        <w:tblPrEx>
          <w:tblCellMar>
            <w:top w:w="0" w:type="dxa"/>
            <w:bottom w:w="0" w:type="dxa"/>
          </w:tblCellMar>
        </w:tblPrEx>
        <w:trPr>
          <w:trHeight w:val="270"/>
        </w:trPr>
        <w:tc>
          <w:tcPr>
            <w:tcW w:w="579" w:type="dxa"/>
            <w:tcBorders>
              <w:top w:val="nil"/>
              <w:bottom w:val="nil"/>
            </w:tcBorders>
            <w:vAlign w:val="center"/>
          </w:tcPr>
          <w:p w:rsidR="0006515C" w:rsidRPr="00E62332" w:rsidRDefault="0006515C" w:rsidP="004E069A">
            <w:pPr>
              <w:ind w:left="-108" w:right="-94"/>
              <w:jc w:val="center"/>
              <w:rPr>
                <w:color w:val="000000"/>
              </w:rPr>
            </w:pPr>
            <w:r w:rsidRPr="00E62332">
              <w:rPr>
                <w:color w:val="000000"/>
              </w:rPr>
              <w:t>260</w:t>
            </w:r>
          </w:p>
        </w:tc>
        <w:tc>
          <w:tcPr>
            <w:tcW w:w="793" w:type="dxa"/>
            <w:tcBorders>
              <w:top w:val="nil"/>
              <w:bottom w:val="nil"/>
            </w:tcBorders>
            <w:vAlign w:val="center"/>
          </w:tcPr>
          <w:p w:rsidR="0006515C" w:rsidRPr="00E62332" w:rsidRDefault="0006515C" w:rsidP="004E069A">
            <w:pPr>
              <w:ind w:left="-85" w:right="-94"/>
              <w:jc w:val="center"/>
              <w:rPr>
                <w:color w:val="000000"/>
              </w:rPr>
            </w:pPr>
            <w:r w:rsidRPr="00E62332">
              <w:rPr>
                <w:color w:val="000000"/>
              </w:rPr>
              <w:t>46,94</w:t>
            </w:r>
          </w:p>
        </w:tc>
        <w:tc>
          <w:tcPr>
            <w:tcW w:w="756" w:type="dxa"/>
            <w:tcBorders>
              <w:top w:val="nil"/>
              <w:bottom w:val="nil"/>
            </w:tcBorders>
            <w:vAlign w:val="center"/>
          </w:tcPr>
          <w:p w:rsidR="0006515C" w:rsidRPr="00E62332" w:rsidRDefault="0006515C" w:rsidP="004E069A">
            <w:pPr>
              <w:ind w:left="-80" w:right="-94"/>
              <w:jc w:val="center"/>
              <w:rPr>
                <w:color w:val="000000"/>
              </w:rPr>
            </w:pPr>
            <w:r w:rsidRPr="00E62332">
              <w:rPr>
                <w:color w:val="000000"/>
              </w:rPr>
              <w:t>23,72</w:t>
            </w:r>
          </w:p>
        </w:tc>
        <w:tc>
          <w:tcPr>
            <w:tcW w:w="1036" w:type="dxa"/>
            <w:tcBorders>
              <w:top w:val="nil"/>
              <w:bottom w:val="nil"/>
            </w:tcBorders>
            <w:vAlign w:val="center"/>
          </w:tcPr>
          <w:p w:rsidR="0006515C" w:rsidRPr="00E62332" w:rsidRDefault="0006515C" w:rsidP="004E069A">
            <w:pPr>
              <w:jc w:val="center"/>
              <w:rPr>
                <w:color w:val="000000"/>
              </w:rPr>
            </w:pPr>
            <w:r w:rsidRPr="00E62332">
              <w:rPr>
                <w:color w:val="000000"/>
              </w:rPr>
              <w:t>2796,5</w:t>
            </w:r>
          </w:p>
        </w:tc>
        <w:tc>
          <w:tcPr>
            <w:tcW w:w="910" w:type="dxa"/>
            <w:tcBorders>
              <w:top w:val="nil"/>
              <w:bottom w:val="nil"/>
            </w:tcBorders>
            <w:vAlign w:val="center"/>
          </w:tcPr>
          <w:p w:rsidR="0006515C" w:rsidRPr="00E62332" w:rsidRDefault="0006515C" w:rsidP="004E069A">
            <w:pPr>
              <w:jc w:val="center"/>
              <w:rPr>
                <w:color w:val="000000"/>
              </w:rPr>
            </w:pPr>
            <w:r w:rsidRPr="00E62332">
              <w:rPr>
                <w:color w:val="000000"/>
              </w:rPr>
              <w:t>1661,4</w:t>
            </w:r>
          </w:p>
        </w:tc>
        <w:tc>
          <w:tcPr>
            <w:tcW w:w="1147" w:type="dxa"/>
            <w:tcBorders>
              <w:top w:val="nil"/>
              <w:bottom w:val="nil"/>
            </w:tcBorders>
            <w:vAlign w:val="center"/>
          </w:tcPr>
          <w:p w:rsidR="0006515C" w:rsidRPr="00E62332" w:rsidRDefault="0006515C" w:rsidP="004E069A">
            <w:pPr>
              <w:jc w:val="center"/>
              <w:rPr>
                <w:color w:val="000000"/>
              </w:rPr>
            </w:pPr>
            <w:r w:rsidRPr="00E62332">
              <w:rPr>
                <w:color w:val="000000"/>
              </w:rPr>
              <w:t>4,468</w:t>
            </w:r>
          </w:p>
        </w:tc>
        <w:tc>
          <w:tcPr>
            <w:tcW w:w="1232" w:type="dxa"/>
            <w:tcBorders>
              <w:top w:val="nil"/>
              <w:bottom w:val="nil"/>
            </w:tcBorders>
            <w:vAlign w:val="center"/>
          </w:tcPr>
          <w:p w:rsidR="0006515C" w:rsidRPr="00E62332" w:rsidRDefault="0006515C" w:rsidP="004E069A">
            <w:pPr>
              <w:jc w:val="center"/>
              <w:rPr>
                <w:color w:val="000000"/>
              </w:rPr>
            </w:pPr>
            <w:r w:rsidRPr="00E62332">
              <w:rPr>
                <w:color w:val="000000"/>
              </w:rPr>
              <w:t>4,803</w:t>
            </w:r>
          </w:p>
        </w:tc>
        <w:tc>
          <w:tcPr>
            <w:tcW w:w="1372" w:type="dxa"/>
            <w:tcBorders>
              <w:top w:val="nil"/>
              <w:bottom w:val="nil"/>
            </w:tcBorders>
            <w:vAlign w:val="center"/>
          </w:tcPr>
          <w:p w:rsidR="0006515C" w:rsidRPr="00E62332" w:rsidRDefault="0006515C" w:rsidP="004E069A">
            <w:pPr>
              <w:jc w:val="center"/>
              <w:rPr>
                <w:color w:val="000000"/>
              </w:rPr>
            </w:pPr>
            <w:r w:rsidRPr="00E62332">
              <w:rPr>
                <w:color w:val="000000"/>
              </w:rPr>
              <w:t>0,913</w:t>
            </w:r>
          </w:p>
        </w:tc>
        <w:tc>
          <w:tcPr>
            <w:tcW w:w="809" w:type="dxa"/>
            <w:tcBorders>
              <w:top w:val="nil"/>
              <w:bottom w:val="nil"/>
            </w:tcBorders>
            <w:vAlign w:val="center"/>
          </w:tcPr>
          <w:p w:rsidR="0006515C" w:rsidRPr="00E62332" w:rsidRDefault="0006515C" w:rsidP="004E069A">
            <w:pPr>
              <w:jc w:val="center"/>
              <w:rPr>
                <w:color w:val="000000"/>
              </w:rPr>
            </w:pPr>
            <w:r w:rsidRPr="00E62332">
              <w:rPr>
                <w:color w:val="000000"/>
              </w:rPr>
              <w:t>1,68</w:t>
            </w:r>
          </w:p>
        </w:tc>
      </w:tr>
      <w:tr w:rsidR="0006515C" w:rsidRPr="00E62332" w:rsidTr="004E069A">
        <w:tblPrEx>
          <w:tblCellMar>
            <w:top w:w="0" w:type="dxa"/>
            <w:bottom w:w="0" w:type="dxa"/>
          </w:tblCellMar>
        </w:tblPrEx>
        <w:trPr>
          <w:trHeight w:val="270"/>
        </w:trPr>
        <w:tc>
          <w:tcPr>
            <w:tcW w:w="579" w:type="dxa"/>
            <w:tcBorders>
              <w:top w:val="nil"/>
            </w:tcBorders>
            <w:vAlign w:val="center"/>
          </w:tcPr>
          <w:p w:rsidR="0006515C" w:rsidRPr="00E62332" w:rsidRDefault="0006515C" w:rsidP="004E069A">
            <w:pPr>
              <w:ind w:left="-108" w:right="-94"/>
              <w:jc w:val="center"/>
              <w:rPr>
                <w:color w:val="000000"/>
              </w:rPr>
            </w:pPr>
            <w:r w:rsidRPr="00E62332">
              <w:rPr>
                <w:color w:val="000000"/>
              </w:rPr>
              <w:t>280</w:t>
            </w:r>
          </w:p>
        </w:tc>
        <w:tc>
          <w:tcPr>
            <w:tcW w:w="793" w:type="dxa"/>
            <w:tcBorders>
              <w:top w:val="nil"/>
            </w:tcBorders>
            <w:vAlign w:val="center"/>
          </w:tcPr>
          <w:p w:rsidR="0006515C" w:rsidRPr="00E62332" w:rsidRDefault="0006515C" w:rsidP="004E069A">
            <w:pPr>
              <w:ind w:left="-85" w:right="-94"/>
              <w:jc w:val="center"/>
              <w:rPr>
                <w:color w:val="000000"/>
              </w:rPr>
            </w:pPr>
            <w:r w:rsidRPr="00E62332">
              <w:rPr>
                <w:color w:val="000000"/>
              </w:rPr>
              <w:t>64,19</w:t>
            </w:r>
          </w:p>
        </w:tc>
        <w:tc>
          <w:tcPr>
            <w:tcW w:w="756" w:type="dxa"/>
            <w:tcBorders>
              <w:top w:val="nil"/>
            </w:tcBorders>
            <w:vAlign w:val="center"/>
          </w:tcPr>
          <w:p w:rsidR="0006515C" w:rsidRPr="00E62332" w:rsidRDefault="0006515C" w:rsidP="004E069A">
            <w:pPr>
              <w:ind w:left="-80" w:right="-94"/>
              <w:jc w:val="center"/>
              <w:rPr>
                <w:color w:val="000000"/>
              </w:rPr>
            </w:pPr>
            <w:r w:rsidRPr="00E62332">
              <w:rPr>
                <w:color w:val="000000"/>
              </w:rPr>
              <w:t>33,19</w:t>
            </w:r>
          </w:p>
        </w:tc>
        <w:tc>
          <w:tcPr>
            <w:tcW w:w="1036" w:type="dxa"/>
            <w:tcBorders>
              <w:top w:val="nil"/>
            </w:tcBorders>
            <w:vAlign w:val="center"/>
          </w:tcPr>
          <w:p w:rsidR="0006515C" w:rsidRPr="00E62332" w:rsidRDefault="0006515C" w:rsidP="004E069A">
            <w:pPr>
              <w:jc w:val="center"/>
              <w:rPr>
                <w:color w:val="000000"/>
              </w:rPr>
            </w:pPr>
            <w:r w:rsidRPr="00E62332">
              <w:rPr>
                <w:color w:val="000000"/>
              </w:rPr>
              <w:t>2779,7</w:t>
            </w:r>
          </w:p>
        </w:tc>
        <w:tc>
          <w:tcPr>
            <w:tcW w:w="910" w:type="dxa"/>
            <w:tcBorders>
              <w:top w:val="nil"/>
            </w:tcBorders>
            <w:vAlign w:val="center"/>
          </w:tcPr>
          <w:p w:rsidR="0006515C" w:rsidRPr="00E62332" w:rsidRDefault="0006515C" w:rsidP="004E069A">
            <w:pPr>
              <w:jc w:val="center"/>
              <w:rPr>
                <w:color w:val="000000"/>
              </w:rPr>
            </w:pPr>
            <w:r w:rsidRPr="00E62332">
              <w:rPr>
                <w:color w:val="000000"/>
              </w:rPr>
              <w:t>1542,9</w:t>
            </w:r>
          </w:p>
        </w:tc>
        <w:tc>
          <w:tcPr>
            <w:tcW w:w="1147" w:type="dxa"/>
            <w:tcBorders>
              <w:top w:val="nil"/>
            </w:tcBorders>
            <w:vAlign w:val="center"/>
          </w:tcPr>
          <w:p w:rsidR="0006515C" w:rsidRPr="00E62332" w:rsidRDefault="0006515C" w:rsidP="004E069A">
            <w:pPr>
              <w:jc w:val="center"/>
              <w:rPr>
                <w:color w:val="000000"/>
              </w:rPr>
            </w:pPr>
            <w:r w:rsidRPr="00E62332">
              <w:rPr>
                <w:color w:val="000000"/>
              </w:rPr>
              <w:t>5,234</w:t>
            </w:r>
          </w:p>
        </w:tc>
        <w:tc>
          <w:tcPr>
            <w:tcW w:w="1232" w:type="dxa"/>
            <w:tcBorders>
              <w:top w:val="nil"/>
            </w:tcBorders>
            <w:vAlign w:val="center"/>
          </w:tcPr>
          <w:p w:rsidR="0006515C" w:rsidRPr="00E62332" w:rsidRDefault="0006515C" w:rsidP="004E069A">
            <w:pPr>
              <w:jc w:val="center"/>
              <w:rPr>
                <w:color w:val="000000"/>
              </w:rPr>
            </w:pPr>
            <w:r w:rsidRPr="00E62332">
              <w:rPr>
                <w:color w:val="000000"/>
              </w:rPr>
              <w:t>5,489</w:t>
            </w:r>
          </w:p>
        </w:tc>
        <w:tc>
          <w:tcPr>
            <w:tcW w:w="1372" w:type="dxa"/>
            <w:tcBorders>
              <w:top w:val="nil"/>
            </w:tcBorders>
            <w:vAlign w:val="center"/>
          </w:tcPr>
          <w:p w:rsidR="0006515C" w:rsidRPr="00E62332" w:rsidRDefault="0006515C" w:rsidP="004E069A">
            <w:pPr>
              <w:jc w:val="center"/>
              <w:rPr>
                <w:color w:val="000000"/>
              </w:rPr>
            </w:pPr>
            <w:r w:rsidRPr="00E62332">
              <w:rPr>
                <w:color w:val="000000"/>
              </w:rPr>
              <w:t>0,600</w:t>
            </w:r>
          </w:p>
        </w:tc>
        <w:tc>
          <w:tcPr>
            <w:tcW w:w="809" w:type="dxa"/>
            <w:tcBorders>
              <w:top w:val="nil"/>
            </w:tcBorders>
            <w:vAlign w:val="center"/>
          </w:tcPr>
          <w:p w:rsidR="0006515C" w:rsidRPr="00E62332" w:rsidRDefault="0006515C" w:rsidP="004E069A">
            <w:pPr>
              <w:jc w:val="center"/>
              <w:rPr>
                <w:color w:val="000000"/>
              </w:rPr>
            </w:pPr>
            <w:r w:rsidRPr="00E62332">
              <w:rPr>
                <w:color w:val="000000"/>
              </w:rPr>
              <w:t>1,90</w:t>
            </w:r>
          </w:p>
        </w:tc>
      </w:tr>
    </w:tbl>
    <w:p w:rsidR="0006515C" w:rsidRPr="00E62332" w:rsidRDefault="0006515C" w:rsidP="0006515C">
      <w:pPr>
        <w:ind w:firstLine="900"/>
        <w:jc w:val="both"/>
        <w:rPr>
          <w:color w:val="000000"/>
        </w:rPr>
      </w:pPr>
    </w:p>
    <w:p w:rsidR="0006515C" w:rsidRDefault="0006515C" w:rsidP="0006515C">
      <w:pPr>
        <w:ind w:firstLine="900"/>
        <w:jc w:val="both"/>
        <w:rPr>
          <w:color w:val="000000"/>
        </w:rPr>
      </w:pPr>
    </w:p>
    <w:p w:rsidR="0006515C" w:rsidRPr="00E62332" w:rsidRDefault="0006515C" w:rsidP="0006515C">
      <w:pPr>
        <w:ind w:firstLine="900"/>
        <w:jc w:val="both"/>
        <w:rPr>
          <w:color w:val="000000"/>
        </w:rPr>
      </w:pPr>
    </w:p>
    <w:tbl>
      <w:tblPr>
        <w:tblW w:w="8637" w:type="dxa"/>
        <w:tblInd w:w="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6"/>
        <w:gridCol w:w="1556"/>
        <w:gridCol w:w="1470"/>
        <w:gridCol w:w="1581"/>
        <w:gridCol w:w="1554"/>
        <w:gridCol w:w="1470"/>
      </w:tblGrid>
      <w:tr w:rsidR="0006515C" w:rsidRPr="00E62332" w:rsidTr="004E069A">
        <w:tblPrEx>
          <w:tblCellMar>
            <w:top w:w="0" w:type="dxa"/>
            <w:bottom w:w="0" w:type="dxa"/>
          </w:tblCellMar>
        </w:tblPrEx>
        <w:trPr>
          <w:trHeight w:val="613"/>
        </w:trPr>
        <w:tc>
          <w:tcPr>
            <w:tcW w:w="8637" w:type="dxa"/>
            <w:gridSpan w:val="6"/>
            <w:tcBorders>
              <w:top w:val="nil"/>
              <w:left w:val="nil"/>
              <w:right w:val="nil"/>
            </w:tcBorders>
            <w:vAlign w:val="center"/>
          </w:tcPr>
          <w:p w:rsidR="0006515C" w:rsidRPr="00E62332" w:rsidRDefault="0006515C" w:rsidP="004E069A">
            <w:pPr>
              <w:jc w:val="center"/>
              <w:rPr>
                <w:bCs/>
                <w:color w:val="000000"/>
              </w:rPr>
            </w:pPr>
            <w:r w:rsidRPr="00E62332">
              <w:rPr>
                <w:bCs/>
                <w:color w:val="000000"/>
              </w:rPr>
              <w:t xml:space="preserve">Физические свойства перегретого водяного пара     (λ, </w:t>
            </w:r>
            <w:r w:rsidRPr="00E62332">
              <w:rPr>
                <w:bCs/>
                <w:color w:val="000000"/>
                <w:position w:val="-22"/>
                <w:lang w:val="en-US"/>
              </w:rPr>
              <w:object w:dxaOrig="720" w:dyaOrig="620">
                <v:shape id="_x0000_i1066" type="#_x0000_t75" style="width:36pt;height:30.75pt" o:ole="">
                  <v:imagedata r:id="rId49" o:title=""/>
                </v:shape>
                <o:OLEObject Type="Embed" ProgID="Equation.3" ShapeID="_x0000_i1066" DrawAspect="Content" ObjectID="_1421840843" r:id="rId66"/>
              </w:object>
            </w:r>
            <w:r w:rsidRPr="00E62332">
              <w:rPr>
                <w:bCs/>
                <w:color w:val="000000"/>
              </w:rPr>
              <w:t xml:space="preserve">;     µ,  </w:t>
            </w:r>
            <w:proofErr w:type="spellStart"/>
            <w:r w:rsidRPr="00E62332">
              <w:rPr>
                <w:color w:val="000000"/>
              </w:rPr>
              <w:t>Па٠с</w:t>
            </w:r>
            <w:proofErr w:type="spellEnd"/>
            <w:r w:rsidRPr="00E62332">
              <w:rPr>
                <w:bCs/>
                <w:color w:val="000000"/>
              </w:rPr>
              <w:t xml:space="preserve">;    </w:t>
            </w:r>
            <w:r w:rsidRPr="00E62332">
              <w:rPr>
                <w:bCs/>
                <w:color w:val="000000"/>
                <w:lang w:val="en-US"/>
              </w:rPr>
              <w:t>Pr</w:t>
            </w:r>
            <w:r w:rsidRPr="00E62332">
              <w:rPr>
                <w:bCs/>
                <w:color w:val="000000"/>
              </w:rPr>
              <w:t>)</w:t>
            </w:r>
          </w:p>
        </w:tc>
      </w:tr>
      <w:tr w:rsidR="0006515C" w:rsidRPr="00E62332" w:rsidTr="004E069A">
        <w:tblPrEx>
          <w:tblCellMar>
            <w:top w:w="0" w:type="dxa"/>
            <w:bottom w:w="0" w:type="dxa"/>
          </w:tblCellMar>
        </w:tblPrEx>
        <w:trPr>
          <w:cantSplit/>
          <w:trHeight w:val="445"/>
        </w:trPr>
        <w:tc>
          <w:tcPr>
            <w:tcW w:w="1006" w:type="dxa"/>
            <w:vMerge w:val="restart"/>
            <w:vAlign w:val="center"/>
          </w:tcPr>
          <w:p w:rsidR="0006515C" w:rsidRPr="00E62332" w:rsidRDefault="0006515C" w:rsidP="004E069A">
            <w:pPr>
              <w:jc w:val="center"/>
              <w:rPr>
                <w:color w:val="000000"/>
              </w:rPr>
            </w:pPr>
            <w:r w:rsidRPr="00E62332">
              <w:rPr>
                <w:color w:val="000000"/>
                <w:lang w:val="en-US"/>
              </w:rPr>
              <w:t>t</w:t>
            </w:r>
            <w:r w:rsidRPr="00E62332">
              <w:rPr>
                <w:color w:val="000000"/>
              </w:rPr>
              <w:t>, °</w:t>
            </w:r>
            <w:r w:rsidRPr="00E62332">
              <w:rPr>
                <w:color w:val="000000"/>
                <w:lang w:val="en-US"/>
              </w:rPr>
              <w:t>C</w:t>
            </w:r>
          </w:p>
        </w:tc>
        <w:tc>
          <w:tcPr>
            <w:tcW w:w="1556" w:type="dxa"/>
            <w:vMerge w:val="restart"/>
            <w:vAlign w:val="center"/>
          </w:tcPr>
          <w:p w:rsidR="0006515C" w:rsidRPr="00E62332" w:rsidRDefault="0006515C" w:rsidP="004E069A">
            <w:pPr>
              <w:jc w:val="center"/>
              <w:rPr>
                <w:color w:val="000000"/>
              </w:rPr>
            </w:pPr>
            <w:r w:rsidRPr="00E62332">
              <w:rPr>
                <w:color w:val="000000"/>
              </w:rPr>
              <w:t>Параметры</w:t>
            </w:r>
          </w:p>
        </w:tc>
        <w:tc>
          <w:tcPr>
            <w:tcW w:w="6075" w:type="dxa"/>
            <w:gridSpan w:val="4"/>
            <w:tcBorders>
              <w:bottom w:val="single" w:sz="4" w:space="0" w:color="auto"/>
            </w:tcBorders>
            <w:vAlign w:val="center"/>
          </w:tcPr>
          <w:p w:rsidR="0006515C" w:rsidRPr="00E62332" w:rsidRDefault="0006515C" w:rsidP="004E069A">
            <w:pPr>
              <w:jc w:val="center"/>
              <w:rPr>
                <w:color w:val="000000"/>
              </w:rPr>
            </w:pPr>
            <w:r w:rsidRPr="00E62332">
              <w:rPr>
                <w:color w:val="000000"/>
              </w:rPr>
              <w:t>Р٠10</w:t>
            </w:r>
            <w:r w:rsidRPr="00E62332">
              <w:rPr>
                <w:color w:val="000000"/>
                <w:vertAlign w:val="superscript"/>
              </w:rPr>
              <w:t>-5</w:t>
            </w:r>
            <w:r w:rsidRPr="00E62332">
              <w:rPr>
                <w:color w:val="000000"/>
              </w:rPr>
              <w:t xml:space="preserve">  Па</w:t>
            </w:r>
          </w:p>
        </w:tc>
      </w:tr>
      <w:tr w:rsidR="0006515C" w:rsidRPr="00E62332" w:rsidTr="004E069A">
        <w:tblPrEx>
          <w:tblCellMar>
            <w:top w:w="0" w:type="dxa"/>
            <w:bottom w:w="0" w:type="dxa"/>
          </w:tblCellMar>
        </w:tblPrEx>
        <w:trPr>
          <w:cantSplit/>
          <w:trHeight w:val="329"/>
        </w:trPr>
        <w:tc>
          <w:tcPr>
            <w:tcW w:w="1006" w:type="dxa"/>
            <w:vMerge/>
            <w:tcBorders>
              <w:bottom w:val="single" w:sz="4" w:space="0" w:color="auto"/>
            </w:tcBorders>
            <w:vAlign w:val="center"/>
          </w:tcPr>
          <w:p w:rsidR="0006515C" w:rsidRPr="00E62332" w:rsidRDefault="0006515C" w:rsidP="004E069A">
            <w:pPr>
              <w:jc w:val="center"/>
              <w:rPr>
                <w:b/>
                <w:bCs/>
                <w:color w:val="000000"/>
              </w:rPr>
            </w:pPr>
          </w:p>
        </w:tc>
        <w:tc>
          <w:tcPr>
            <w:tcW w:w="1556" w:type="dxa"/>
            <w:vMerge/>
            <w:tcBorders>
              <w:bottom w:val="single" w:sz="4" w:space="0" w:color="auto"/>
            </w:tcBorders>
            <w:vAlign w:val="center"/>
          </w:tcPr>
          <w:p w:rsidR="0006515C" w:rsidRPr="00E62332" w:rsidRDefault="0006515C" w:rsidP="004E069A">
            <w:pPr>
              <w:jc w:val="center"/>
              <w:rPr>
                <w:color w:val="000000"/>
              </w:rPr>
            </w:pPr>
          </w:p>
        </w:tc>
        <w:tc>
          <w:tcPr>
            <w:tcW w:w="1470" w:type="dxa"/>
            <w:tcBorders>
              <w:bottom w:val="single" w:sz="4" w:space="0" w:color="auto"/>
            </w:tcBorders>
            <w:vAlign w:val="center"/>
          </w:tcPr>
          <w:p w:rsidR="0006515C" w:rsidRPr="00E62332" w:rsidRDefault="0006515C" w:rsidP="004E069A">
            <w:pPr>
              <w:jc w:val="center"/>
              <w:rPr>
                <w:color w:val="000000"/>
              </w:rPr>
            </w:pPr>
            <w:r w:rsidRPr="00E62332">
              <w:rPr>
                <w:color w:val="000000"/>
              </w:rPr>
              <w:t>1</w:t>
            </w:r>
          </w:p>
        </w:tc>
        <w:tc>
          <w:tcPr>
            <w:tcW w:w="1581" w:type="dxa"/>
            <w:tcBorders>
              <w:bottom w:val="single" w:sz="4" w:space="0" w:color="auto"/>
            </w:tcBorders>
            <w:vAlign w:val="center"/>
          </w:tcPr>
          <w:p w:rsidR="0006515C" w:rsidRPr="00E62332" w:rsidRDefault="0006515C" w:rsidP="004E069A">
            <w:pPr>
              <w:jc w:val="center"/>
              <w:rPr>
                <w:color w:val="000000"/>
              </w:rPr>
            </w:pPr>
            <w:r w:rsidRPr="00E62332">
              <w:rPr>
                <w:color w:val="000000"/>
              </w:rPr>
              <w:t>20</w:t>
            </w:r>
          </w:p>
        </w:tc>
        <w:tc>
          <w:tcPr>
            <w:tcW w:w="1554" w:type="dxa"/>
            <w:tcBorders>
              <w:bottom w:val="single" w:sz="4" w:space="0" w:color="auto"/>
            </w:tcBorders>
            <w:vAlign w:val="center"/>
          </w:tcPr>
          <w:p w:rsidR="0006515C" w:rsidRPr="00E62332" w:rsidRDefault="0006515C" w:rsidP="004E069A">
            <w:pPr>
              <w:jc w:val="center"/>
              <w:rPr>
                <w:color w:val="000000"/>
              </w:rPr>
            </w:pPr>
            <w:r w:rsidRPr="00E62332">
              <w:rPr>
                <w:color w:val="000000"/>
              </w:rPr>
              <w:t>40</w:t>
            </w:r>
          </w:p>
        </w:tc>
        <w:tc>
          <w:tcPr>
            <w:tcW w:w="1470" w:type="dxa"/>
            <w:tcBorders>
              <w:bottom w:val="single" w:sz="4" w:space="0" w:color="auto"/>
            </w:tcBorders>
            <w:vAlign w:val="center"/>
          </w:tcPr>
          <w:p w:rsidR="0006515C" w:rsidRPr="00E62332" w:rsidRDefault="0006515C" w:rsidP="004E069A">
            <w:pPr>
              <w:jc w:val="center"/>
              <w:rPr>
                <w:color w:val="000000"/>
              </w:rPr>
            </w:pPr>
            <w:r w:rsidRPr="00E62332">
              <w:rPr>
                <w:color w:val="000000"/>
              </w:rPr>
              <w:t>60</w:t>
            </w:r>
          </w:p>
        </w:tc>
      </w:tr>
      <w:tr w:rsidR="0006515C" w:rsidRPr="00E62332" w:rsidTr="004E069A">
        <w:tblPrEx>
          <w:tblCellMar>
            <w:top w:w="0" w:type="dxa"/>
            <w:bottom w:w="0" w:type="dxa"/>
          </w:tblCellMar>
        </w:tblPrEx>
        <w:trPr>
          <w:cantSplit/>
          <w:trHeight w:val="295"/>
        </w:trPr>
        <w:tc>
          <w:tcPr>
            <w:tcW w:w="1006" w:type="dxa"/>
            <w:vMerge w:val="restart"/>
            <w:tcBorders>
              <w:right w:val="single" w:sz="4" w:space="0" w:color="auto"/>
            </w:tcBorders>
            <w:vAlign w:val="center"/>
          </w:tcPr>
          <w:p w:rsidR="0006515C" w:rsidRPr="00E62332" w:rsidRDefault="0006515C" w:rsidP="004E069A">
            <w:pPr>
              <w:jc w:val="center"/>
              <w:rPr>
                <w:color w:val="000000"/>
              </w:rPr>
            </w:pPr>
            <w:r w:rsidRPr="00E62332">
              <w:rPr>
                <w:color w:val="000000"/>
              </w:rPr>
              <w:t>220</w:t>
            </w:r>
          </w:p>
        </w:tc>
        <w:tc>
          <w:tcPr>
            <w:tcW w:w="1556" w:type="dxa"/>
            <w:tcBorders>
              <w:top w:val="single" w:sz="4" w:space="0" w:color="auto"/>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λ٠10</w:t>
            </w:r>
            <w:r w:rsidRPr="00E62332">
              <w:rPr>
                <w:color w:val="000000"/>
                <w:vertAlign w:val="superscript"/>
              </w:rPr>
              <w:t>2</w:t>
            </w:r>
          </w:p>
        </w:tc>
        <w:tc>
          <w:tcPr>
            <w:tcW w:w="1470" w:type="dxa"/>
            <w:tcBorders>
              <w:top w:val="single" w:sz="4" w:space="0" w:color="auto"/>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3,51</w:t>
            </w:r>
          </w:p>
        </w:tc>
        <w:tc>
          <w:tcPr>
            <w:tcW w:w="1581" w:type="dxa"/>
            <w:tcBorders>
              <w:top w:val="single" w:sz="4" w:space="0" w:color="auto"/>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3,98</w:t>
            </w:r>
          </w:p>
        </w:tc>
        <w:tc>
          <w:tcPr>
            <w:tcW w:w="1554" w:type="dxa"/>
            <w:tcBorders>
              <w:top w:val="single" w:sz="4" w:space="0" w:color="auto"/>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w:t>
            </w:r>
          </w:p>
        </w:tc>
        <w:tc>
          <w:tcPr>
            <w:tcW w:w="1470" w:type="dxa"/>
            <w:tcBorders>
              <w:top w:val="single" w:sz="4" w:space="0" w:color="auto"/>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w:t>
            </w:r>
          </w:p>
        </w:tc>
      </w:tr>
      <w:tr w:rsidR="0006515C" w:rsidRPr="00E62332" w:rsidTr="004E069A">
        <w:tblPrEx>
          <w:tblCellMar>
            <w:top w:w="0" w:type="dxa"/>
            <w:bottom w:w="0" w:type="dxa"/>
          </w:tblCellMar>
        </w:tblPrEx>
        <w:trPr>
          <w:cantSplit/>
          <w:trHeight w:val="268"/>
        </w:trPr>
        <w:tc>
          <w:tcPr>
            <w:tcW w:w="1006" w:type="dxa"/>
            <w:vMerge/>
            <w:tcBorders>
              <w:right w:val="single" w:sz="4" w:space="0" w:color="auto"/>
            </w:tcBorders>
            <w:vAlign w:val="center"/>
          </w:tcPr>
          <w:p w:rsidR="0006515C" w:rsidRPr="00E62332" w:rsidRDefault="0006515C" w:rsidP="004E069A">
            <w:pPr>
              <w:jc w:val="center"/>
              <w:rPr>
                <w:color w:val="000000"/>
              </w:rPr>
            </w:pPr>
          </w:p>
        </w:tc>
        <w:tc>
          <w:tcPr>
            <w:tcW w:w="1556"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µ ٠10</w:t>
            </w:r>
            <w:r w:rsidRPr="00E62332">
              <w:rPr>
                <w:color w:val="000000"/>
                <w:vertAlign w:val="superscript"/>
              </w:rPr>
              <w:t>6</w:t>
            </w:r>
          </w:p>
        </w:tc>
        <w:tc>
          <w:tcPr>
            <w:tcW w:w="1470"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17,3</w:t>
            </w:r>
          </w:p>
        </w:tc>
        <w:tc>
          <w:tcPr>
            <w:tcW w:w="1581"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17,0</w:t>
            </w:r>
          </w:p>
        </w:tc>
        <w:tc>
          <w:tcPr>
            <w:tcW w:w="1554"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w:t>
            </w:r>
          </w:p>
        </w:tc>
        <w:tc>
          <w:tcPr>
            <w:tcW w:w="1470" w:type="dxa"/>
            <w:tcBorders>
              <w:top w:val="nil"/>
              <w:left w:val="single" w:sz="4" w:space="0" w:color="auto"/>
              <w:bottom w:val="nil"/>
              <w:right w:val="single" w:sz="4" w:space="0" w:color="auto"/>
            </w:tcBorders>
            <w:vAlign w:val="center"/>
          </w:tcPr>
          <w:p w:rsidR="0006515C" w:rsidRPr="00E62332" w:rsidRDefault="0006515C" w:rsidP="004E069A">
            <w:pPr>
              <w:jc w:val="center"/>
              <w:rPr>
                <w:color w:val="000000"/>
              </w:rPr>
            </w:pPr>
            <w:r w:rsidRPr="00E62332">
              <w:rPr>
                <w:color w:val="000000"/>
              </w:rPr>
              <w:t>-</w:t>
            </w:r>
          </w:p>
        </w:tc>
      </w:tr>
      <w:tr w:rsidR="0006515C" w:rsidRPr="00E62332" w:rsidTr="004E069A">
        <w:tblPrEx>
          <w:tblCellMar>
            <w:top w:w="0" w:type="dxa"/>
            <w:bottom w:w="0" w:type="dxa"/>
          </w:tblCellMar>
        </w:tblPrEx>
        <w:trPr>
          <w:cantSplit/>
          <w:trHeight w:val="189"/>
        </w:trPr>
        <w:tc>
          <w:tcPr>
            <w:tcW w:w="1006" w:type="dxa"/>
            <w:vMerge/>
            <w:tcBorders>
              <w:right w:val="single" w:sz="4" w:space="0" w:color="auto"/>
            </w:tcBorders>
            <w:vAlign w:val="center"/>
          </w:tcPr>
          <w:p w:rsidR="0006515C" w:rsidRPr="00E62332" w:rsidRDefault="0006515C" w:rsidP="004E069A">
            <w:pPr>
              <w:jc w:val="center"/>
              <w:rPr>
                <w:color w:val="000000"/>
              </w:rPr>
            </w:pPr>
          </w:p>
        </w:tc>
        <w:tc>
          <w:tcPr>
            <w:tcW w:w="1556" w:type="dxa"/>
            <w:tcBorders>
              <w:top w:val="nil"/>
              <w:left w:val="single" w:sz="4" w:space="0" w:color="auto"/>
              <w:bottom w:val="single" w:sz="4" w:space="0" w:color="auto"/>
              <w:right w:val="single" w:sz="4" w:space="0" w:color="auto"/>
            </w:tcBorders>
            <w:vAlign w:val="center"/>
          </w:tcPr>
          <w:p w:rsidR="0006515C" w:rsidRPr="00E62332" w:rsidRDefault="0006515C" w:rsidP="004E069A">
            <w:pPr>
              <w:jc w:val="center"/>
              <w:rPr>
                <w:color w:val="000000"/>
              </w:rPr>
            </w:pPr>
            <w:r w:rsidRPr="00E62332">
              <w:rPr>
                <w:color w:val="000000"/>
                <w:lang w:val="en-US"/>
              </w:rPr>
              <w:t>Pr</w:t>
            </w:r>
          </w:p>
        </w:tc>
        <w:tc>
          <w:tcPr>
            <w:tcW w:w="1470" w:type="dxa"/>
            <w:tcBorders>
              <w:top w:val="nil"/>
              <w:left w:val="single" w:sz="4" w:space="0" w:color="auto"/>
              <w:bottom w:val="single" w:sz="4" w:space="0" w:color="auto"/>
              <w:right w:val="single" w:sz="4" w:space="0" w:color="auto"/>
            </w:tcBorders>
            <w:vAlign w:val="center"/>
          </w:tcPr>
          <w:p w:rsidR="0006515C" w:rsidRPr="00E62332" w:rsidRDefault="0006515C" w:rsidP="004E069A">
            <w:pPr>
              <w:jc w:val="center"/>
              <w:rPr>
                <w:color w:val="000000"/>
              </w:rPr>
            </w:pPr>
            <w:r w:rsidRPr="00E62332">
              <w:rPr>
                <w:color w:val="000000"/>
              </w:rPr>
              <w:t>0,96</w:t>
            </w:r>
          </w:p>
        </w:tc>
        <w:tc>
          <w:tcPr>
            <w:tcW w:w="1581" w:type="dxa"/>
            <w:tcBorders>
              <w:top w:val="nil"/>
              <w:left w:val="single" w:sz="4" w:space="0" w:color="auto"/>
              <w:bottom w:val="single" w:sz="4" w:space="0" w:color="auto"/>
              <w:right w:val="single" w:sz="4" w:space="0" w:color="auto"/>
            </w:tcBorders>
            <w:vAlign w:val="center"/>
          </w:tcPr>
          <w:p w:rsidR="0006515C" w:rsidRPr="00E62332" w:rsidRDefault="0006515C" w:rsidP="004E069A">
            <w:pPr>
              <w:jc w:val="center"/>
              <w:rPr>
                <w:color w:val="000000"/>
              </w:rPr>
            </w:pPr>
            <w:r w:rsidRPr="00E62332">
              <w:rPr>
                <w:color w:val="000000"/>
              </w:rPr>
              <w:t>1,20</w:t>
            </w:r>
          </w:p>
        </w:tc>
        <w:tc>
          <w:tcPr>
            <w:tcW w:w="1554" w:type="dxa"/>
            <w:tcBorders>
              <w:top w:val="nil"/>
              <w:left w:val="single" w:sz="4" w:space="0" w:color="auto"/>
              <w:bottom w:val="single" w:sz="4" w:space="0" w:color="auto"/>
              <w:right w:val="single" w:sz="4" w:space="0" w:color="auto"/>
            </w:tcBorders>
            <w:vAlign w:val="center"/>
          </w:tcPr>
          <w:p w:rsidR="0006515C" w:rsidRPr="00E62332" w:rsidRDefault="0006515C" w:rsidP="004E069A">
            <w:pPr>
              <w:jc w:val="center"/>
              <w:rPr>
                <w:color w:val="000000"/>
              </w:rPr>
            </w:pPr>
            <w:r w:rsidRPr="00E62332">
              <w:rPr>
                <w:color w:val="000000"/>
              </w:rPr>
              <w:t>-</w:t>
            </w:r>
          </w:p>
        </w:tc>
        <w:tc>
          <w:tcPr>
            <w:tcW w:w="1470" w:type="dxa"/>
            <w:tcBorders>
              <w:top w:val="nil"/>
              <w:left w:val="single" w:sz="4" w:space="0" w:color="auto"/>
              <w:bottom w:val="single" w:sz="4" w:space="0" w:color="auto"/>
              <w:right w:val="single" w:sz="4" w:space="0" w:color="auto"/>
            </w:tcBorders>
            <w:vAlign w:val="center"/>
          </w:tcPr>
          <w:p w:rsidR="0006515C" w:rsidRPr="00E62332" w:rsidRDefault="0006515C" w:rsidP="004E069A">
            <w:pPr>
              <w:jc w:val="center"/>
              <w:rPr>
                <w:color w:val="000000"/>
              </w:rPr>
            </w:pPr>
            <w:r w:rsidRPr="00E62332">
              <w:rPr>
                <w:color w:val="000000"/>
              </w:rPr>
              <w:t>-</w:t>
            </w:r>
          </w:p>
        </w:tc>
      </w:tr>
      <w:tr w:rsidR="0006515C" w:rsidRPr="00E62332" w:rsidTr="004E069A">
        <w:tblPrEx>
          <w:tblCellMar>
            <w:top w:w="0" w:type="dxa"/>
            <w:bottom w:w="0" w:type="dxa"/>
          </w:tblCellMar>
        </w:tblPrEx>
        <w:trPr>
          <w:cantSplit/>
          <w:trHeight w:val="282"/>
        </w:trPr>
        <w:tc>
          <w:tcPr>
            <w:tcW w:w="1006" w:type="dxa"/>
            <w:vMerge w:val="restart"/>
            <w:vAlign w:val="center"/>
          </w:tcPr>
          <w:p w:rsidR="0006515C" w:rsidRPr="00E62332" w:rsidRDefault="0006515C" w:rsidP="004E069A">
            <w:pPr>
              <w:jc w:val="center"/>
              <w:rPr>
                <w:color w:val="000000"/>
              </w:rPr>
            </w:pPr>
            <w:r w:rsidRPr="00E62332">
              <w:rPr>
                <w:color w:val="000000"/>
              </w:rPr>
              <w:t>250</w:t>
            </w:r>
          </w:p>
        </w:tc>
        <w:tc>
          <w:tcPr>
            <w:tcW w:w="1556" w:type="dxa"/>
            <w:tcBorders>
              <w:top w:val="single" w:sz="4" w:space="0" w:color="auto"/>
              <w:bottom w:val="nil"/>
            </w:tcBorders>
            <w:vAlign w:val="center"/>
          </w:tcPr>
          <w:p w:rsidR="0006515C" w:rsidRPr="00E62332" w:rsidRDefault="0006515C" w:rsidP="004E069A">
            <w:pPr>
              <w:jc w:val="center"/>
              <w:rPr>
                <w:color w:val="000000"/>
              </w:rPr>
            </w:pPr>
            <w:r w:rsidRPr="00E62332">
              <w:rPr>
                <w:color w:val="000000"/>
              </w:rPr>
              <w:t>λ٠10</w:t>
            </w:r>
            <w:r w:rsidRPr="00E62332">
              <w:rPr>
                <w:color w:val="000000"/>
                <w:vertAlign w:val="superscript"/>
              </w:rPr>
              <w:t>2</w:t>
            </w:r>
          </w:p>
        </w:tc>
        <w:tc>
          <w:tcPr>
            <w:tcW w:w="1470" w:type="dxa"/>
            <w:tcBorders>
              <w:top w:val="single" w:sz="4" w:space="0" w:color="auto"/>
              <w:bottom w:val="nil"/>
            </w:tcBorders>
            <w:vAlign w:val="center"/>
          </w:tcPr>
          <w:p w:rsidR="0006515C" w:rsidRPr="00E62332" w:rsidRDefault="0006515C" w:rsidP="004E069A">
            <w:pPr>
              <w:jc w:val="center"/>
              <w:rPr>
                <w:color w:val="000000"/>
              </w:rPr>
            </w:pPr>
            <w:r w:rsidRPr="00E62332">
              <w:rPr>
                <w:color w:val="000000"/>
              </w:rPr>
              <w:t>3,81</w:t>
            </w:r>
          </w:p>
        </w:tc>
        <w:tc>
          <w:tcPr>
            <w:tcW w:w="1581" w:type="dxa"/>
            <w:tcBorders>
              <w:top w:val="single" w:sz="4" w:space="0" w:color="auto"/>
              <w:bottom w:val="nil"/>
            </w:tcBorders>
            <w:vAlign w:val="center"/>
          </w:tcPr>
          <w:p w:rsidR="0006515C" w:rsidRPr="00E62332" w:rsidRDefault="0006515C" w:rsidP="004E069A">
            <w:pPr>
              <w:jc w:val="center"/>
              <w:rPr>
                <w:color w:val="000000"/>
              </w:rPr>
            </w:pPr>
            <w:r w:rsidRPr="00E62332">
              <w:rPr>
                <w:color w:val="000000"/>
              </w:rPr>
              <w:t>4,12</w:t>
            </w:r>
          </w:p>
        </w:tc>
        <w:tc>
          <w:tcPr>
            <w:tcW w:w="1554" w:type="dxa"/>
            <w:tcBorders>
              <w:top w:val="single" w:sz="4" w:space="0" w:color="auto"/>
              <w:bottom w:val="nil"/>
            </w:tcBorders>
            <w:vAlign w:val="center"/>
          </w:tcPr>
          <w:p w:rsidR="0006515C" w:rsidRPr="00E62332" w:rsidRDefault="0006515C" w:rsidP="004E069A">
            <w:pPr>
              <w:jc w:val="center"/>
              <w:rPr>
                <w:color w:val="000000"/>
              </w:rPr>
            </w:pPr>
            <w:r w:rsidRPr="00E62332">
              <w:rPr>
                <w:color w:val="000000"/>
              </w:rPr>
              <w:t>4,91</w:t>
            </w:r>
          </w:p>
        </w:tc>
        <w:tc>
          <w:tcPr>
            <w:tcW w:w="1470" w:type="dxa"/>
            <w:tcBorders>
              <w:top w:val="single" w:sz="4" w:space="0" w:color="auto"/>
              <w:bottom w:val="nil"/>
            </w:tcBorders>
            <w:vAlign w:val="center"/>
          </w:tcPr>
          <w:p w:rsidR="0006515C" w:rsidRPr="00E62332" w:rsidRDefault="0006515C" w:rsidP="004E069A">
            <w:pPr>
              <w:jc w:val="center"/>
              <w:rPr>
                <w:color w:val="000000"/>
              </w:rPr>
            </w:pPr>
            <w:r w:rsidRPr="00E62332">
              <w:rPr>
                <w:color w:val="000000"/>
              </w:rPr>
              <w:t>-</w:t>
            </w:r>
          </w:p>
        </w:tc>
      </w:tr>
      <w:tr w:rsidR="0006515C" w:rsidRPr="00E62332" w:rsidTr="004E069A">
        <w:tblPrEx>
          <w:tblCellMar>
            <w:top w:w="0" w:type="dxa"/>
            <w:bottom w:w="0" w:type="dxa"/>
          </w:tblCellMar>
        </w:tblPrEx>
        <w:trPr>
          <w:cantSplit/>
          <w:trHeight w:val="267"/>
        </w:trPr>
        <w:tc>
          <w:tcPr>
            <w:tcW w:w="1006" w:type="dxa"/>
            <w:vMerge/>
            <w:vAlign w:val="center"/>
          </w:tcPr>
          <w:p w:rsidR="0006515C" w:rsidRPr="00E62332" w:rsidRDefault="0006515C" w:rsidP="004E069A">
            <w:pPr>
              <w:jc w:val="center"/>
              <w:rPr>
                <w:color w:val="000000"/>
              </w:rPr>
            </w:pPr>
          </w:p>
        </w:tc>
        <w:tc>
          <w:tcPr>
            <w:tcW w:w="1556" w:type="dxa"/>
            <w:tcBorders>
              <w:top w:val="nil"/>
              <w:bottom w:val="nil"/>
            </w:tcBorders>
            <w:vAlign w:val="center"/>
          </w:tcPr>
          <w:p w:rsidR="0006515C" w:rsidRPr="00E62332" w:rsidRDefault="0006515C" w:rsidP="004E069A">
            <w:pPr>
              <w:jc w:val="center"/>
              <w:rPr>
                <w:color w:val="000000"/>
              </w:rPr>
            </w:pPr>
            <w:r w:rsidRPr="00E62332">
              <w:rPr>
                <w:color w:val="000000"/>
              </w:rPr>
              <w:t>µ ٠10</w:t>
            </w:r>
            <w:r w:rsidRPr="00E62332">
              <w:rPr>
                <w:color w:val="000000"/>
                <w:vertAlign w:val="superscript"/>
              </w:rPr>
              <w:t>6</w:t>
            </w:r>
          </w:p>
        </w:tc>
        <w:tc>
          <w:tcPr>
            <w:tcW w:w="1470" w:type="dxa"/>
            <w:tcBorders>
              <w:top w:val="nil"/>
              <w:bottom w:val="nil"/>
            </w:tcBorders>
            <w:vAlign w:val="center"/>
          </w:tcPr>
          <w:p w:rsidR="0006515C" w:rsidRPr="00E62332" w:rsidRDefault="0006515C" w:rsidP="004E069A">
            <w:pPr>
              <w:jc w:val="center"/>
              <w:rPr>
                <w:color w:val="000000"/>
              </w:rPr>
            </w:pPr>
            <w:r w:rsidRPr="00E62332">
              <w:rPr>
                <w:color w:val="000000"/>
              </w:rPr>
              <w:t>18,6</w:t>
            </w:r>
          </w:p>
        </w:tc>
        <w:tc>
          <w:tcPr>
            <w:tcW w:w="1581" w:type="dxa"/>
            <w:tcBorders>
              <w:top w:val="nil"/>
              <w:bottom w:val="nil"/>
            </w:tcBorders>
            <w:vAlign w:val="center"/>
          </w:tcPr>
          <w:p w:rsidR="0006515C" w:rsidRPr="00E62332" w:rsidRDefault="0006515C" w:rsidP="004E069A">
            <w:pPr>
              <w:jc w:val="center"/>
              <w:rPr>
                <w:color w:val="000000"/>
              </w:rPr>
            </w:pPr>
            <w:r w:rsidRPr="00E62332">
              <w:rPr>
                <w:color w:val="000000"/>
              </w:rPr>
              <w:t>18,2</w:t>
            </w:r>
          </w:p>
        </w:tc>
        <w:tc>
          <w:tcPr>
            <w:tcW w:w="1554" w:type="dxa"/>
            <w:tcBorders>
              <w:top w:val="nil"/>
              <w:bottom w:val="nil"/>
            </w:tcBorders>
            <w:vAlign w:val="center"/>
          </w:tcPr>
          <w:p w:rsidR="0006515C" w:rsidRPr="00E62332" w:rsidRDefault="0006515C" w:rsidP="004E069A">
            <w:pPr>
              <w:jc w:val="center"/>
              <w:rPr>
                <w:color w:val="000000"/>
              </w:rPr>
            </w:pPr>
            <w:r w:rsidRPr="00E62332">
              <w:rPr>
                <w:color w:val="000000"/>
              </w:rPr>
              <w:t>18,0</w:t>
            </w:r>
          </w:p>
        </w:tc>
        <w:tc>
          <w:tcPr>
            <w:tcW w:w="1470" w:type="dxa"/>
            <w:tcBorders>
              <w:top w:val="nil"/>
              <w:bottom w:val="nil"/>
            </w:tcBorders>
            <w:vAlign w:val="center"/>
          </w:tcPr>
          <w:p w:rsidR="0006515C" w:rsidRPr="00E62332" w:rsidRDefault="0006515C" w:rsidP="004E069A">
            <w:pPr>
              <w:jc w:val="center"/>
              <w:rPr>
                <w:color w:val="000000"/>
              </w:rPr>
            </w:pPr>
            <w:r w:rsidRPr="00E62332">
              <w:rPr>
                <w:color w:val="000000"/>
              </w:rPr>
              <w:t>-</w:t>
            </w:r>
          </w:p>
        </w:tc>
      </w:tr>
      <w:tr w:rsidR="0006515C" w:rsidRPr="00E62332" w:rsidTr="004E069A">
        <w:tblPrEx>
          <w:tblCellMar>
            <w:top w:w="0" w:type="dxa"/>
            <w:bottom w:w="0" w:type="dxa"/>
          </w:tblCellMar>
        </w:tblPrEx>
        <w:trPr>
          <w:cantSplit/>
          <w:trHeight w:val="177"/>
        </w:trPr>
        <w:tc>
          <w:tcPr>
            <w:tcW w:w="1006" w:type="dxa"/>
            <w:vMerge/>
            <w:vAlign w:val="center"/>
          </w:tcPr>
          <w:p w:rsidR="0006515C" w:rsidRPr="00E62332" w:rsidRDefault="0006515C" w:rsidP="004E069A">
            <w:pPr>
              <w:jc w:val="center"/>
              <w:rPr>
                <w:color w:val="000000"/>
              </w:rPr>
            </w:pPr>
          </w:p>
        </w:tc>
        <w:tc>
          <w:tcPr>
            <w:tcW w:w="1556" w:type="dxa"/>
            <w:tcBorders>
              <w:top w:val="nil"/>
              <w:bottom w:val="single" w:sz="4" w:space="0" w:color="auto"/>
            </w:tcBorders>
            <w:vAlign w:val="center"/>
          </w:tcPr>
          <w:p w:rsidR="0006515C" w:rsidRPr="00E62332" w:rsidRDefault="0006515C" w:rsidP="004E069A">
            <w:pPr>
              <w:jc w:val="center"/>
              <w:rPr>
                <w:color w:val="000000"/>
              </w:rPr>
            </w:pPr>
            <w:r w:rsidRPr="00E62332">
              <w:rPr>
                <w:color w:val="000000"/>
                <w:lang w:val="en-US"/>
              </w:rPr>
              <w:t>Pr</w:t>
            </w:r>
          </w:p>
        </w:tc>
        <w:tc>
          <w:tcPr>
            <w:tcW w:w="1470" w:type="dxa"/>
            <w:tcBorders>
              <w:top w:val="nil"/>
              <w:bottom w:val="single" w:sz="4" w:space="0" w:color="auto"/>
            </w:tcBorders>
            <w:vAlign w:val="center"/>
          </w:tcPr>
          <w:p w:rsidR="0006515C" w:rsidRPr="00E62332" w:rsidRDefault="0006515C" w:rsidP="004E069A">
            <w:pPr>
              <w:jc w:val="center"/>
              <w:rPr>
                <w:color w:val="000000"/>
              </w:rPr>
            </w:pPr>
            <w:r w:rsidRPr="00E62332">
              <w:rPr>
                <w:color w:val="000000"/>
              </w:rPr>
              <w:t>0,95</w:t>
            </w:r>
          </w:p>
        </w:tc>
        <w:tc>
          <w:tcPr>
            <w:tcW w:w="1581" w:type="dxa"/>
            <w:tcBorders>
              <w:top w:val="nil"/>
              <w:bottom w:val="single" w:sz="4" w:space="0" w:color="auto"/>
            </w:tcBorders>
            <w:vAlign w:val="center"/>
          </w:tcPr>
          <w:p w:rsidR="0006515C" w:rsidRPr="00E62332" w:rsidRDefault="0006515C" w:rsidP="004E069A">
            <w:pPr>
              <w:jc w:val="center"/>
              <w:rPr>
                <w:color w:val="000000"/>
              </w:rPr>
            </w:pPr>
            <w:r w:rsidRPr="00E62332">
              <w:rPr>
                <w:color w:val="000000"/>
              </w:rPr>
              <w:t>1,11</w:t>
            </w:r>
          </w:p>
        </w:tc>
        <w:tc>
          <w:tcPr>
            <w:tcW w:w="1554" w:type="dxa"/>
            <w:tcBorders>
              <w:top w:val="nil"/>
              <w:bottom w:val="single" w:sz="4" w:space="0" w:color="auto"/>
            </w:tcBorders>
            <w:vAlign w:val="center"/>
          </w:tcPr>
          <w:p w:rsidR="0006515C" w:rsidRPr="00E62332" w:rsidRDefault="0006515C" w:rsidP="004E069A">
            <w:pPr>
              <w:jc w:val="center"/>
              <w:rPr>
                <w:color w:val="000000"/>
              </w:rPr>
            </w:pPr>
            <w:r w:rsidRPr="00E62332">
              <w:rPr>
                <w:color w:val="000000"/>
              </w:rPr>
              <w:t>1,23</w:t>
            </w:r>
          </w:p>
        </w:tc>
        <w:tc>
          <w:tcPr>
            <w:tcW w:w="1470" w:type="dxa"/>
            <w:tcBorders>
              <w:top w:val="nil"/>
              <w:bottom w:val="single" w:sz="4" w:space="0" w:color="auto"/>
            </w:tcBorders>
            <w:vAlign w:val="center"/>
          </w:tcPr>
          <w:p w:rsidR="0006515C" w:rsidRPr="00E62332" w:rsidRDefault="0006515C" w:rsidP="004E069A">
            <w:pPr>
              <w:jc w:val="center"/>
              <w:rPr>
                <w:color w:val="000000"/>
              </w:rPr>
            </w:pPr>
            <w:r w:rsidRPr="00E62332">
              <w:rPr>
                <w:color w:val="000000"/>
              </w:rPr>
              <w:t>-</w:t>
            </w:r>
          </w:p>
        </w:tc>
      </w:tr>
      <w:tr w:rsidR="0006515C" w:rsidRPr="00E62332" w:rsidTr="004E069A">
        <w:tblPrEx>
          <w:tblCellMar>
            <w:top w:w="0" w:type="dxa"/>
            <w:bottom w:w="0" w:type="dxa"/>
          </w:tblCellMar>
        </w:tblPrEx>
        <w:trPr>
          <w:cantSplit/>
          <w:trHeight w:val="253"/>
        </w:trPr>
        <w:tc>
          <w:tcPr>
            <w:tcW w:w="1006" w:type="dxa"/>
            <w:vMerge w:val="restart"/>
            <w:vAlign w:val="center"/>
          </w:tcPr>
          <w:p w:rsidR="0006515C" w:rsidRPr="00E62332" w:rsidRDefault="0006515C" w:rsidP="004E069A">
            <w:pPr>
              <w:jc w:val="center"/>
              <w:rPr>
                <w:color w:val="000000"/>
              </w:rPr>
            </w:pPr>
            <w:r w:rsidRPr="00E62332">
              <w:rPr>
                <w:color w:val="000000"/>
              </w:rPr>
              <w:t>280</w:t>
            </w:r>
          </w:p>
        </w:tc>
        <w:tc>
          <w:tcPr>
            <w:tcW w:w="1556" w:type="dxa"/>
            <w:tcBorders>
              <w:bottom w:val="nil"/>
            </w:tcBorders>
            <w:vAlign w:val="center"/>
          </w:tcPr>
          <w:p w:rsidR="0006515C" w:rsidRPr="00E62332" w:rsidRDefault="0006515C" w:rsidP="004E069A">
            <w:pPr>
              <w:jc w:val="center"/>
              <w:rPr>
                <w:color w:val="000000"/>
              </w:rPr>
            </w:pPr>
            <w:r w:rsidRPr="00E62332">
              <w:rPr>
                <w:color w:val="000000"/>
              </w:rPr>
              <w:t>λ٠10</w:t>
            </w:r>
            <w:r w:rsidRPr="00E62332">
              <w:rPr>
                <w:color w:val="000000"/>
                <w:vertAlign w:val="superscript"/>
              </w:rPr>
              <w:t>2</w:t>
            </w:r>
          </w:p>
        </w:tc>
        <w:tc>
          <w:tcPr>
            <w:tcW w:w="1470" w:type="dxa"/>
            <w:tcBorders>
              <w:bottom w:val="nil"/>
            </w:tcBorders>
            <w:vAlign w:val="center"/>
          </w:tcPr>
          <w:p w:rsidR="0006515C" w:rsidRPr="00E62332" w:rsidRDefault="0006515C" w:rsidP="004E069A">
            <w:pPr>
              <w:jc w:val="center"/>
              <w:rPr>
                <w:color w:val="000000"/>
              </w:rPr>
            </w:pPr>
            <w:r w:rsidRPr="00E62332">
              <w:rPr>
                <w:color w:val="000000"/>
              </w:rPr>
              <w:t>4,12</w:t>
            </w:r>
          </w:p>
        </w:tc>
        <w:tc>
          <w:tcPr>
            <w:tcW w:w="1581" w:type="dxa"/>
            <w:tcBorders>
              <w:bottom w:val="nil"/>
            </w:tcBorders>
            <w:vAlign w:val="center"/>
          </w:tcPr>
          <w:p w:rsidR="0006515C" w:rsidRPr="00E62332" w:rsidRDefault="0006515C" w:rsidP="004E069A">
            <w:pPr>
              <w:jc w:val="center"/>
              <w:rPr>
                <w:color w:val="000000"/>
              </w:rPr>
            </w:pPr>
            <w:r w:rsidRPr="00E62332">
              <w:rPr>
                <w:color w:val="000000"/>
              </w:rPr>
              <w:t>4,37</w:t>
            </w:r>
          </w:p>
        </w:tc>
        <w:tc>
          <w:tcPr>
            <w:tcW w:w="1554" w:type="dxa"/>
            <w:tcBorders>
              <w:bottom w:val="nil"/>
            </w:tcBorders>
            <w:vAlign w:val="center"/>
          </w:tcPr>
          <w:p w:rsidR="0006515C" w:rsidRPr="00E62332" w:rsidRDefault="0006515C" w:rsidP="004E069A">
            <w:pPr>
              <w:jc w:val="center"/>
              <w:rPr>
                <w:color w:val="000000"/>
              </w:rPr>
            </w:pPr>
            <w:r w:rsidRPr="00E62332">
              <w:rPr>
                <w:color w:val="000000"/>
              </w:rPr>
              <w:t>4,86</w:t>
            </w:r>
          </w:p>
        </w:tc>
        <w:tc>
          <w:tcPr>
            <w:tcW w:w="1470" w:type="dxa"/>
            <w:tcBorders>
              <w:bottom w:val="nil"/>
            </w:tcBorders>
            <w:vAlign w:val="center"/>
          </w:tcPr>
          <w:p w:rsidR="0006515C" w:rsidRPr="00E62332" w:rsidRDefault="0006515C" w:rsidP="004E069A">
            <w:pPr>
              <w:jc w:val="center"/>
              <w:rPr>
                <w:color w:val="000000"/>
              </w:rPr>
            </w:pPr>
            <w:r w:rsidRPr="00E62332">
              <w:rPr>
                <w:color w:val="000000"/>
              </w:rPr>
              <w:t>5,38</w:t>
            </w:r>
          </w:p>
        </w:tc>
      </w:tr>
      <w:tr w:rsidR="0006515C" w:rsidRPr="00E62332" w:rsidTr="004E069A">
        <w:tblPrEx>
          <w:tblCellMar>
            <w:top w:w="0" w:type="dxa"/>
            <w:bottom w:w="0" w:type="dxa"/>
          </w:tblCellMar>
        </w:tblPrEx>
        <w:trPr>
          <w:cantSplit/>
          <w:trHeight w:val="240"/>
        </w:trPr>
        <w:tc>
          <w:tcPr>
            <w:tcW w:w="1006" w:type="dxa"/>
            <w:vMerge/>
            <w:vAlign w:val="center"/>
          </w:tcPr>
          <w:p w:rsidR="0006515C" w:rsidRPr="00E62332" w:rsidRDefault="0006515C" w:rsidP="004E069A">
            <w:pPr>
              <w:jc w:val="center"/>
              <w:rPr>
                <w:color w:val="000000"/>
              </w:rPr>
            </w:pPr>
          </w:p>
        </w:tc>
        <w:tc>
          <w:tcPr>
            <w:tcW w:w="1556" w:type="dxa"/>
            <w:tcBorders>
              <w:top w:val="nil"/>
              <w:bottom w:val="nil"/>
            </w:tcBorders>
            <w:vAlign w:val="center"/>
          </w:tcPr>
          <w:p w:rsidR="0006515C" w:rsidRPr="00E62332" w:rsidRDefault="0006515C" w:rsidP="004E069A">
            <w:pPr>
              <w:jc w:val="center"/>
              <w:rPr>
                <w:color w:val="000000"/>
              </w:rPr>
            </w:pPr>
            <w:r w:rsidRPr="00E62332">
              <w:rPr>
                <w:color w:val="000000"/>
              </w:rPr>
              <w:t>µ ٠10</w:t>
            </w:r>
            <w:r w:rsidRPr="00E62332">
              <w:rPr>
                <w:color w:val="000000"/>
                <w:vertAlign w:val="superscript"/>
              </w:rPr>
              <w:t>6</w:t>
            </w:r>
          </w:p>
        </w:tc>
        <w:tc>
          <w:tcPr>
            <w:tcW w:w="1470" w:type="dxa"/>
            <w:tcBorders>
              <w:top w:val="nil"/>
              <w:bottom w:val="nil"/>
            </w:tcBorders>
            <w:vAlign w:val="center"/>
          </w:tcPr>
          <w:p w:rsidR="0006515C" w:rsidRPr="00E62332" w:rsidRDefault="0006515C" w:rsidP="004E069A">
            <w:pPr>
              <w:jc w:val="center"/>
              <w:rPr>
                <w:color w:val="000000"/>
              </w:rPr>
            </w:pPr>
            <w:r w:rsidRPr="00E62332">
              <w:rPr>
                <w:color w:val="000000"/>
              </w:rPr>
              <w:t>19,8</w:t>
            </w:r>
          </w:p>
        </w:tc>
        <w:tc>
          <w:tcPr>
            <w:tcW w:w="1581" w:type="dxa"/>
            <w:tcBorders>
              <w:top w:val="nil"/>
              <w:bottom w:val="nil"/>
            </w:tcBorders>
            <w:vAlign w:val="center"/>
          </w:tcPr>
          <w:p w:rsidR="0006515C" w:rsidRPr="00E62332" w:rsidRDefault="0006515C" w:rsidP="004E069A">
            <w:pPr>
              <w:jc w:val="center"/>
              <w:rPr>
                <w:color w:val="000000"/>
              </w:rPr>
            </w:pPr>
            <w:r w:rsidRPr="00E62332">
              <w:rPr>
                <w:color w:val="000000"/>
              </w:rPr>
              <w:t>19,6</w:t>
            </w:r>
          </w:p>
        </w:tc>
        <w:tc>
          <w:tcPr>
            <w:tcW w:w="1554" w:type="dxa"/>
            <w:tcBorders>
              <w:top w:val="nil"/>
              <w:bottom w:val="nil"/>
            </w:tcBorders>
            <w:vAlign w:val="center"/>
          </w:tcPr>
          <w:p w:rsidR="0006515C" w:rsidRPr="00E62332" w:rsidRDefault="0006515C" w:rsidP="004E069A">
            <w:pPr>
              <w:jc w:val="center"/>
              <w:rPr>
                <w:color w:val="000000"/>
              </w:rPr>
            </w:pPr>
            <w:r w:rsidRPr="00E62332">
              <w:rPr>
                <w:color w:val="000000"/>
              </w:rPr>
              <w:t>19,4</w:t>
            </w:r>
          </w:p>
        </w:tc>
        <w:tc>
          <w:tcPr>
            <w:tcW w:w="1470" w:type="dxa"/>
            <w:tcBorders>
              <w:top w:val="nil"/>
              <w:bottom w:val="nil"/>
            </w:tcBorders>
            <w:vAlign w:val="center"/>
          </w:tcPr>
          <w:p w:rsidR="0006515C" w:rsidRPr="00E62332" w:rsidRDefault="0006515C" w:rsidP="004E069A">
            <w:pPr>
              <w:jc w:val="center"/>
              <w:rPr>
                <w:color w:val="000000"/>
              </w:rPr>
            </w:pPr>
            <w:r w:rsidRPr="00E62332">
              <w:rPr>
                <w:color w:val="000000"/>
              </w:rPr>
              <w:t>1,90</w:t>
            </w:r>
          </w:p>
        </w:tc>
      </w:tr>
      <w:tr w:rsidR="0006515C" w:rsidRPr="00E62332" w:rsidTr="004E069A">
        <w:tblPrEx>
          <w:tblCellMar>
            <w:top w:w="0" w:type="dxa"/>
            <w:bottom w:w="0" w:type="dxa"/>
          </w:tblCellMar>
        </w:tblPrEx>
        <w:trPr>
          <w:cantSplit/>
          <w:trHeight w:val="165"/>
        </w:trPr>
        <w:tc>
          <w:tcPr>
            <w:tcW w:w="1006" w:type="dxa"/>
            <w:vMerge/>
            <w:vAlign w:val="center"/>
          </w:tcPr>
          <w:p w:rsidR="0006515C" w:rsidRPr="00E62332" w:rsidRDefault="0006515C" w:rsidP="004E069A">
            <w:pPr>
              <w:jc w:val="center"/>
              <w:rPr>
                <w:color w:val="000000"/>
              </w:rPr>
            </w:pPr>
          </w:p>
        </w:tc>
        <w:tc>
          <w:tcPr>
            <w:tcW w:w="1556" w:type="dxa"/>
            <w:tcBorders>
              <w:top w:val="nil"/>
              <w:bottom w:val="single" w:sz="4" w:space="0" w:color="auto"/>
            </w:tcBorders>
            <w:vAlign w:val="center"/>
          </w:tcPr>
          <w:p w:rsidR="0006515C" w:rsidRPr="00E62332" w:rsidRDefault="0006515C" w:rsidP="004E069A">
            <w:pPr>
              <w:jc w:val="center"/>
              <w:rPr>
                <w:color w:val="000000"/>
              </w:rPr>
            </w:pPr>
            <w:r w:rsidRPr="00E62332">
              <w:rPr>
                <w:color w:val="000000"/>
                <w:lang w:val="en-US"/>
              </w:rPr>
              <w:t>Pr</w:t>
            </w:r>
          </w:p>
        </w:tc>
        <w:tc>
          <w:tcPr>
            <w:tcW w:w="1470" w:type="dxa"/>
            <w:tcBorders>
              <w:top w:val="nil"/>
              <w:bottom w:val="single" w:sz="4" w:space="0" w:color="auto"/>
            </w:tcBorders>
            <w:vAlign w:val="center"/>
          </w:tcPr>
          <w:p w:rsidR="0006515C" w:rsidRPr="00E62332" w:rsidRDefault="0006515C" w:rsidP="004E069A">
            <w:pPr>
              <w:jc w:val="center"/>
              <w:rPr>
                <w:color w:val="000000"/>
              </w:rPr>
            </w:pPr>
            <w:r w:rsidRPr="00E62332">
              <w:rPr>
                <w:color w:val="000000"/>
              </w:rPr>
              <w:t>0,94</w:t>
            </w:r>
          </w:p>
        </w:tc>
        <w:tc>
          <w:tcPr>
            <w:tcW w:w="1581" w:type="dxa"/>
            <w:tcBorders>
              <w:top w:val="nil"/>
              <w:bottom w:val="single" w:sz="4" w:space="0" w:color="auto"/>
            </w:tcBorders>
            <w:vAlign w:val="center"/>
          </w:tcPr>
          <w:p w:rsidR="0006515C" w:rsidRPr="00E62332" w:rsidRDefault="0006515C" w:rsidP="004E069A">
            <w:pPr>
              <w:jc w:val="center"/>
              <w:rPr>
                <w:color w:val="000000"/>
              </w:rPr>
            </w:pPr>
            <w:r w:rsidRPr="00E62332">
              <w:rPr>
                <w:color w:val="000000"/>
              </w:rPr>
              <w:t>1,06</w:t>
            </w:r>
          </w:p>
        </w:tc>
        <w:tc>
          <w:tcPr>
            <w:tcW w:w="1554" w:type="dxa"/>
            <w:tcBorders>
              <w:top w:val="nil"/>
              <w:bottom w:val="single" w:sz="4" w:space="0" w:color="auto"/>
            </w:tcBorders>
            <w:vAlign w:val="center"/>
          </w:tcPr>
          <w:p w:rsidR="0006515C" w:rsidRPr="00E62332" w:rsidRDefault="0006515C" w:rsidP="004E069A">
            <w:pPr>
              <w:jc w:val="center"/>
              <w:rPr>
                <w:color w:val="000000"/>
              </w:rPr>
            </w:pPr>
            <w:r w:rsidRPr="00E62332">
              <w:rPr>
                <w:color w:val="000000"/>
              </w:rPr>
              <w:t>1,21</w:t>
            </w:r>
          </w:p>
        </w:tc>
        <w:tc>
          <w:tcPr>
            <w:tcW w:w="1470" w:type="dxa"/>
            <w:tcBorders>
              <w:top w:val="nil"/>
              <w:bottom w:val="single" w:sz="4" w:space="0" w:color="auto"/>
            </w:tcBorders>
            <w:vAlign w:val="center"/>
          </w:tcPr>
          <w:p w:rsidR="0006515C" w:rsidRPr="00E62332" w:rsidRDefault="0006515C" w:rsidP="004E069A">
            <w:pPr>
              <w:jc w:val="center"/>
              <w:rPr>
                <w:color w:val="000000"/>
              </w:rPr>
            </w:pPr>
            <w:r w:rsidRPr="00E62332">
              <w:rPr>
                <w:color w:val="000000"/>
              </w:rPr>
              <w:t>1,45</w:t>
            </w:r>
          </w:p>
        </w:tc>
      </w:tr>
      <w:tr w:rsidR="0006515C" w:rsidRPr="00E62332" w:rsidTr="004E069A">
        <w:tblPrEx>
          <w:tblCellMar>
            <w:top w:w="0" w:type="dxa"/>
            <w:bottom w:w="0" w:type="dxa"/>
          </w:tblCellMar>
        </w:tblPrEx>
        <w:trPr>
          <w:cantSplit/>
          <w:trHeight w:val="268"/>
        </w:trPr>
        <w:tc>
          <w:tcPr>
            <w:tcW w:w="1006" w:type="dxa"/>
            <w:vMerge w:val="restart"/>
            <w:vAlign w:val="center"/>
          </w:tcPr>
          <w:p w:rsidR="0006515C" w:rsidRPr="00E62332" w:rsidRDefault="0006515C" w:rsidP="004E069A">
            <w:pPr>
              <w:jc w:val="center"/>
              <w:rPr>
                <w:color w:val="000000"/>
              </w:rPr>
            </w:pPr>
            <w:r w:rsidRPr="00E62332">
              <w:rPr>
                <w:color w:val="000000"/>
              </w:rPr>
              <w:t>310</w:t>
            </w:r>
          </w:p>
        </w:tc>
        <w:tc>
          <w:tcPr>
            <w:tcW w:w="1556" w:type="dxa"/>
            <w:tcBorders>
              <w:bottom w:val="nil"/>
            </w:tcBorders>
            <w:vAlign w:val="center"/>
          </w:tcPr>
          <w:p w:rsidR="0006515C" w:rsidRPr="00E62332" w:rsidRDefault="0006515C" w:rsidP="004E069A">
            <w:pPr>
              <w:jc w:val="center"/>
              <w:rPr>
                <w:color w:val="000000"/>
              </w:rPr>
            </w:pPr>
            <w:r w:rsidRPr="00E62332">
              <w:rPr>
                <w:color w:val="000000"/>
              </w:rPr>
              <w:t>λ٠10</w:t>
            </w:r>
            <w:r w:rsidRPr="00E62332">
              <w:rPr>
                <w:color w:val="000000"/>
                <w:vertAlign w:val="superscript"/>
              </w:rPr>
              <w:t>2</w:t>
            </w:r>
          </w:p>
        </w:tc>
        <w:tc>
          <w:tcPr>
            <w:tcW w:w="1470" w:type="dxa"/>
            <w:tcBorders>
              <w:bottom w:val="nil"/>
            </w:tcBorders>
            <w:vAlign w:val="center"/>
          </w:tcPr>
          <w:p w:rsidR="0006515C" w:rsidRPr="00E62332" w:rsidRDefault="0006515C" w:rsidP="004E069A">
            <w:pPr>
              <w:jc w:val="center"/>
              <w:rPr>
                <w:color w:val="000000"/>
              </w:rPr>
            </w:pPr>
            <w:r w:rsidRPr="00E62332">
              <w:rPr>
                <w:color w:val="000000"/>
              </w:rPr>
              <w:t>4,44</w:t>
            </w:r>
          </w:p>
        </w:tc>
        <w:tc>
          <w:tcPr>
            <w:tcW w:w="1581" w:type="dxa"/>
            <w:tcBorders>
              <w:bottom w:val="nil"/>
            </w:tcBorders>
            <w:vAlign w:val="center"/>
          </w:tcPr>
          <w:p w:rsidR="0006515C" w:rsidRPr="00E62332" w:rsidRDefault="0006515C" w:rsidP="004E069A">
            <w:pPr>
              <w:jc w:val="center"/>
              <w:rPr>
                <w:color w:val="000000"/>
              </w:rPr>
            </w:pPr>
            <w:r w:rsidRPr="00E62332">
              <w:rPr>
                <w:color w:val="000000"/>
              </w:rPr>
              <w:t>4,66</w:t>
            </w:r>
          </w:p>
        </w:tc>
        <w:tc>
          <w:tcPr>
            <w:tcW w:w="1554" w:type="dxa"/>
            <w:tcBorders>
              <w:bottom w:val="nil"/>
            </w:tcBorders>
            <w:vAlign w:val="center"/>
          </w:tcPr>
          <w:p w:rsidR="0006515C" w:rsidRPr="00E62332" w:rsidRDefault="0006515C" w:rsidP="004E069A">
            <w:pPr>
              <w:jc w:val="center"/>
              <w:rPr>
                <w:color w:val="000000"/>
              </w:rPr>
            </w:pPr>
            <w:r w:rsidRPr="00E62332">
              <w:rPr>
                <w:color w:val="000000"/>
              </w:rPr>
              <w:t>5,01</w:t>
            </w:r>
          </w:p>
        </w:tc>
        <w:tc>
          <w:tcPr>
            <w:tcW w:w="1470" w:type="dxa"/>
            <w:tcBorders>
              <w:bottom w:val="nil"/>
            </w:tcBorders>
            <w:vAlign w:val="center"/>
          </w:tcPr>
          <w:p w:rsidR="0006515C" w:rsidRPr="00E62332" w:rsidRDefault="0006515C" w:rsidP="004E069A">
            <w:pPr>
              <w:jc w:val="center"/>
              <w:rPr>
                <w:color w:val="000000"/>
              </w:rPr>
            </w:pPr>
            <w:r w:rsidRPr="00E62332">
              <w:rPr>
                <w:color w:val="000000"/>
              </w:rPr>
              <w:t>5,54</w:t>
            </w:r>
          </w:p>
        </w:tc>
      </w:tr>
      <w:tr w:rsidR="0006515C" w:rsidRPr="00E62332" w:rsidTr="004E069A">
        <w:tblPrEx>
          <w:tblCellMar>
            <w:top w:w="0" w:type="dxa"/>
            <w:bottom w:w="0" w:type="dxa"/>
          </w:tblCellMar>
        </w:tblPrEx>
        <w:trPr>
          <w:cantSplit/>
          <w:trHeight w:val="267"/>
        </w:trPr>
        <w:tc>
          <w:tcPr>
            <w:tcW w:w="1006" w:type="dxa"/>
            <w:vMerge/>
            <w:vAlign w:val="center"/>
          </w:tcPr>
          <w:p w:rsidR="0006515C" w:rsidRPr="00E62332" w:rsidRDefault="0006515C" w:rsidP="004E069A">
            <w:pPr>
              <w:jc w:val="center"/>
              <w:rPr>
                <w:color w:val="000000"/>
              </w:rPr>
            </w:pPr>
          </w:p>
        </w:tc>
        <w:tc>
          <w:tcPr>
            <w:tcW w:w="1556" w:type="dxa"/>
            <w:tcBorders>
              <w:top w:val="nil"/>
              <w:bottom w:val="nil"/>
            </w:tcBorders>
            <w:vAlign w:val="center"/>
          </w:tcPr>
          <w:p w:rsidR="0006515C" w:rsidRPr="00E62332" w:rsidRDefault="0006515C" w:rsidP="004E069A">
            <w:pPr>
              <w:jc w:val="center"/>
              <w:rPr>
                <w:color w:val="000000"/>
              </w:rPr>
            </w:pPr>
            <w:r w:rsidRPr="00E62332">
              <w:rPr>
                <w:color w:val="000000"/>
              </w:rPr>
              <w:t>µ ٠10</w:t>
            </w:r>
            <w:r w:rsidRPr="00E62332">
              <w:rPr>
                <w:color w:val="000000"/>
                <w:vertAlign w:val="superscript"/>
              </w:rPr>
              <w:t>6</w:t>
            </w:r>
          </w:p>
        </w:tc>
        <w:tc>
          <w:tcPr>
            <w:tcW w:w="1470" w:type="dxa"/>
            <w:tcBorders>
              <w:top w:val="nil"/>
              <w:bottom w:val="nil"/>
            </w:tcBorders>
            <w:vAlign w:val="center"/>
          </w:tcPr>
          <w:p w:rsidR="0006515C" w:rsidRPr="00E62332" w:rsidRDefault="0006515C" w:rsidP="004E069A">
            <w:pPr>
              <w:jc w:val="center"/>
              <w:rPr>
                <w:color w:val="000000"/>
              </w:rPr>
            </w:pPr>
            <w:r w:rsidRPr="00E62332">
              <w:rPr>
                <w:color w:val="000000"/>
              </w:rPr>
              <w:t>21,1</w:t>
            </w:r>
          </w:p>
        </w:tc>
        <w:tc>
          <w:tcPr>
            <w:tcW w:w="1581" w:type="dxa"/>
            <w:tcBorders>
              <w:top w:val="nil"/>
              <w:bottom w:val="nil"/>
            </w:tcBorders>
            <w:vAlign w:val="center"/>
          </w:tcPr>
          <w:p w:rsidR="0006515C" w:rsidRPr="00E62332" w:rsidRDefault="0006515C" w:rsidP="004E069A">
            <w:pPr>
              <w:jc w:val="center"/>
              <w:rPr>
                <w:color w:val="000000"/>
              </w:rPr>
            </w:pPr>
            <w:r w:rsidRPr="00E62332">
              <w:rPr>
                <w:color w:val="000000"/>
              </w:rPr>
              <w:t>21,0</w:t>
            </w:r>
          </w:p>
        </w:tc>
        <w:tc>
          <w:tcPr>
            <w:tcW w:w="1554" w:type="dxa"/>
            <w:tcBorders>
              <w:top w:val="nil"/>
              <w:bottom w:val="nil"/>
            </w:tcBorders>
            <w:vAlign w:val="center"/>
          </w:tcPr>
          <w:p w:rsidR="0006515C" w:rsidRPr="00E62332" w:rsidRDefault="0006515C" w:rsidP="004E069A">
            <w:pPr>
              <w:jc w:val="center"/>
              <w:rPr>
                <w:color w:val="000000"/>
              </w:rPr>
            </w:pPr>
            <w:r w:rsidRPr="00E62332">
              <w:rPr>
                <w:color w:val="000000"/>
              </w:rPr>
              <w:t>21,0</w:t>
            </w:r>
          </w:p>
        </w:tc>
        <w:tc>
          <w:tcPr>
            <w:tcW w:w="1470" w:type="dxa"/>
            <w:tcBorders>
              <w:top w:val="nil"/>
              <w:bottom w:val="nil"/>
            </w:tcBorders>
            <w:vAlign w:val="center"/>
          </w:tcPr>
          <w:p w:rsidR="0006515C" w:rsidRPr="00E62332" w:rsidRDefault="0006515C" w:rsidP="004E069A">
            <w:pPr>
              <w:jc w:val="center"/>
              <w:rPr>
                <w:color w:val="000000"/>
              </w:rPr>
            </w:pPr>
            <w:r w:rsidRPr="00E62332">
              <w:rPr>
                <w:color w:val="000000"/>
              </w:rPr>
              <w:t>21,0</w:t>
            </w:r>
          </w:p>
        </w:tc>
      </w:tr>
      <w:tr w:rsidR="0006515C" w:rsidRPr="00E62332" w:rsidTr="004E069A">
        <w:tblPrEx>
          <w:tblCellMar>
            <w:top w:w="0" w:type="dxa"/>
            <w:bottom w:w="0" w:type="dxa"/>
          </w:tblCellMar>
        </w:tblPrEx>
        <w:trPr>
          <w:cantSplit/>
          <w:trHeight w:val="153"/>
        </w:trPr>
        <w:tc>
          <w:tcPr>
            <w:tcW w:w="1006" w:type="dxa"/>
            <w:vMerge/>
            <w:vAlign w:val="center"/>
          </w:tcPr>
          <w:p w:rsidR="0006515C" w:rsidRPr="00E62332" w:rsidRDefault="0006515C" w:rsidP="004E069A">
            <w:pPr>
              <w:jc w:val="center"/>
              <w:rPr>
                <w:color w:val="000000"/>
              </w:rPr>
            </w:pPr>
          </w:p>
        </w:tc>
        <w:tc>
          <w:tcPr>
            <w:tcW w:w="1556" w:type="dxa"/>
            <w:tcBorders>
              <w:top w:val="nil"/>
              <w:bottom w:val="single" w:sz="4" w:space="0" w:color="auto"/>
            </w:tcBorders>
            <w:vAlign w:val="center"/>
          </w:tcPr>
          <w:p w:rsidR="0006515C" w:rsidRPr="00E62332" w:rsidRDefault="0006515C" w:rsidP="004E069A">
            <w:pPr>
              <w:jc w:val="center"/>
              <w:rPr>
                <w:color w:val="000000"/>
              </w:rPr>
            </w:pPr>
            <w:r w:rsidRPr="00E62332">
              <w:rPr>
                <w:color w:val="000000"/>
                <w:lang w:val="en-US"/>
              </w:rPr>
              <w:t>Pr</w:t>
            </w:r>
          </w:p>
        </w:tc>
        <w:tc>
          <w:tcPr>
            <w:tcW w:w="1470" w:type="dxa"/>
            <w:tcBorders>
              <w:top w:val="nil"/>
              <w:bottom w:val="single" w:sz="4" w:space="0" w:color="auto"/>
            </w:tcBorders>
            <w:vAlign w:val="center"/>
          </w:tcPr>
          <w:p w:rsidR="0006515C" w:rsidRPr="00E62332" w:rsidRDefault="0006515C" w:rsidP="004E069A">
            <w:pPr>
              <w:jc w:val="center"/>
              <w:rPr>
                <w:color w:val="000000"/>
              </w:rPr>
            </w:pPr>
            <w:r w:rsidRPr="00E62332">
              <w:rPr>
                <w:color w:val="000000"/>
              </w:rPr>
              <w:t>0,94</w:t>
            </w:r>
          </w:p>
        </w:tc>
        <w:tc>
          <w:tcPr>
            <w:tcW w:w="1581" w:type="dxa"/>
            <w:tcBorders>
              <w:top w:val="nil"/>
              <w:bottom w:val="single" w:sz="4" w:space="0" w:color="auto"/>
            </w:tcBorders>
            <w:vAlign w:val="center"/>
          </w:tcPr>
          <w:p w:rsidR="0006515C" w:rsidRPr="00E62332" w:rsidRDefault="0006515C" w:rsidP="004E069A">
            <w:pPr>
              <w:jc w:val="center"/>
              <w:rPr>
                <w:color w:val="000000"/>
              </w:rPr>
            </w:pPr>
            <w:r w:rsidRPr="00E62332">
              <w:rPr>
                <w:color w:val="000000"/>
              </w:rPr>
              <w:t>1,01</w:t>
            </w:r>
          </w:p>
        </w:tc>
        <w:tc>
          <w:tcPr>
            <w:tcW w:w="1554" w:type="dxa"/>
            <w:tcBorders>
              <w:top w:val="nil"/>
              <w:bottom w:val="single" w:sz="4" w:space="0" w:color="auto"/>
            </w:tcBorders>
            <w:vAlign w:val="center"/>
          </w:tcPr>
          <w:p w:rsidR="0006515C" w:rsidRPr="00E62332" w:rsidRDefault="0006515C" w:rsidP="004E069A">
            <w:pPr>
              <w:jc w:val="center"/>
              <w:rPr>
                <w:color w:val="000000"/>
              </w:rPr>
            </w:pPr>
            <w:r w:rsidRPr="00E62332">
              <w:rPr>
                <w:color w:val="000000"/>
              </w:rPr>
              <w:t>1,11</w:t>
            </w:r>
          </w:p>
        </w:tc>
        <w:tc>
          <w:tcPr>
            <w:tcW w:w="1470" w:type="dxa"/>
            <w:tcBorders>
              <w:top w:val="nil"/>
              <w:bottom w:val="single" w:sz="4" w:space="0" w:color="auto"/>
            </w:tcBorders>
            <w:vAlign w:val="center"/>
          </w:tcPr>
          <w:p w:rsidR="0006515C" w:rsidRPr="00E62332" w:rsidRDefault="0006515C" w:rsidP="004E069A">
            <w:pPr>
              <w:jc w:val="center"/>
              <w:rPr>
                <w:color w:val="000000"/>
              </w:rPr>
            </w:pPr>
            <w:r w:rsidRPr="00E62332">
              <w:rPr>
                <w:color w:val="000000"/>
              </w:rPr>
              <w:t>1,25</w:t>
            </w:r>
          </w:p>
        </w:tc>
      </w:tr>
      <w:tr w:rsidR="0006515C" w:rsidRPr="00E62332" w:rsidTr="004E069A">
        <w:tblPrEx>
          <w:tblCellMar>
            <w:top w:w="0" w:type="dxa"/>
            <w:bottom w:w="0" w:type="dxa"/>
          </w:tblCellMar>
        </w:tblPrEx>
        <w:trPr>
          <w:cantSplit/>
          <w:trHeight w:val="253"/>
        </w:trPr>
        <w:tc>
          <w:tcPr>
            <w:tcW w:w="1006" w:type="dxa"/>
            <w:vMerge w:val="restart"/>
            <w:vAlign w:val="center"/>
          </w:tcPr>
          <w:p w:rsidR="0006515C" w:rsidRPr="00E62332" w:rsidRDefault="0006515C" w:rsidP="004E069A">
            <w:pPr>
              <w:jc w:val="center"/>
              <w:rPr>
                <w:color w:val="000000"/>
              </w:rPr>
            </w:pPr>
            <w:r w:rsidRPr="00E62332">
              <w:rPr>
                <w:color w:val="000000"/>
              </w:rPr>
              <w:t>340</w:t>
            </w:r>
          </w:p>
        </w:tc>
        <w:tc>
          <w:tcPr>
            <w:tcW w:w="1556" w:type="dxa"/>
            <w:tcBorders>
              <w:bottom w:val="nil"/>
            </w:tcBorders>
            <w:vAlign w:val="center"/>
          </w:tcPr>
          <w:p w:rsidR="0006515C" w:rsidRPr="00E62332" w:rsidRDefault="0006515C" w:rsidP="004E069A">
            <w:pPr>
              <w:jc w:val="center"/>
              <w:rPr>
                <w:color w:val="000000"/>
              </w:rPr>
            </w:pPr>
            <w:r w:rsidRPr="00E62332">
              <w:rPr>
                <w:color w:val="000000"/>
              </w:rPr>
              <w:t>λ٠10</w:t>
            </w:r>
            <w:r w:rsidRPr="00E62332">
              <w:rPr>
                <w:color w:val="000000"/>
                <w:vertAlign w:val="superscript"/>
              </w:rPr>
              <w:t>2</w:t>
            </w:r>
          </w:p>
        </w:tc>
        <w:tc>
          <w:tcPr>
            <w:tcW w:w="1470" w:type="dxa"/>
            <w:tcBorders>
              <w:bottom w:val="nil"/>
            </w:tcBorders>
            <w:vAlign w:val="center"/>
          </w:tcPr>
          <w:p w:rsidR="0006515C" w:rsidRPr="00E62332" w:rsidRDefault="0006515C" w:rsidP="004E069A">
            <w:pPr>
              <w:jc w:val="center"/>
              <w:rPr>
                <w:color w:val="000000"/>
              </w:rPr>
            </w:pPr>
            <w:r w:rsidRPr="00E62332">
              <w:rPr>
                <w:color w:val="000000"/>
              </w:rPr>
              <w:t>4,78</w:t>
            </w:r>
          </w:p>
        </w:tc>
        <w:tc>
          <w:tcPr>
            <w:tcW w:w="1581" w:type="dxa"/>
            <w:tcBorders>
              <w:bottom w:val="nil"/>
            </w:tcBorders>
            <w:vAlign w:val="center"/>
          </w:tcPr>
          <w:p w:rsidR="0006515C" w:rsidRPr="00E62332" w:rsidRDefault="0006515C" w:rsidP="004E069A">
            <w:pPr>
              <w:jc w:val="center"/>
              <w:rPr>
                <w:color w:val="000000"/>
              </w:rPr>
            </w:pPr>
            <w:r w:rsidRPr="00E62332">
              <w:rPr>
                <w:color w:val="000000"/>
              </w:rPr>
              <w:t>4,99</w:t>
            </w:r>
          </w:p>
        </w:tc>
        <w:tc>
          <w:tcPr>
            <w:tcW w:w="1554" w:type="dxa"/>
            <w:tcBorders>
              <w:bottom w:val="nil"/>
            </w:tcBorders>
            <w:vAlign w:val="center"/>
          </w:tcPr>
          <w:p w:rsidR="0006515C" w:rsidRPr="00E62332" w:rsidRDefault="0006515C" w:rsidP="004E069A">
            <w:pPr>
              <w:jc w:val="center"/>
              <w:rPr>
                <w:color w:val="000000"/>
              </w:rPr>
            </w:pPr>
            <w:r w:rsidRPr="00E62332">
              <w:rPr>
                <w:color w:val="000000"/>
              </w:rPr>
              <w:t>5,26</w:t>
            </w:r>
          </w:p>
        </w:tc>
        <w:tc>
          <w:tcPr>
            <w:tcW w:w="1470" w:type="dxa"/>
            <w:tcBorders>
              <w:bottom w:val="nil"/>
            </w:tcBorders>
            <w:vAlign w:val="center"/>
          </w:tcPr>
          <w:p w:rsidR="0006515C" w:rsidRPr="00E62332" w:rsidRDefault="0006515C" w:rsidP="004E069A">
            <w:pPr>
              <w:jc w:val="center"/>
              <w:rPr>
                <w:color w:val="000000"/>
              </w:rPr>
            </w:pPr>
            <w:r w:rsidRPr="00E62332">
              <w:rPr>
                <w:color w:val="000000"/>
              </w:rPr>
              <w:t>5,64</w:t>
            </w:r>
          </w:p>
        </w:tc>
      </w:tr>
      <w:tr w:rsidR="0006515C" w:rsidRPr="00E62332" w:rsidTr="004E069A">
        <w:tblPrEx>
          <w:tblCellMar>
            <w:top w:w="0" w:type="dxa"/>
            <w:bottom w:w="0" w:type="dxa"/>
          </w:tblCellMar>
        </w:tblPrEx>
        <w:trPr>
          <w:cantSplit/>
          <w:trHeight w:val="268"/>
        </w:trPr>
        <w:tc>
          <w:tcPr>
            <w:tcW w:w="1006" w:type="dxa"/>
            <w:vMerge/>
            <w:vAlign w:val="center"/>
          </w:tcPr>
          <w:p w:rsidR="0006515C" w:rsidRPr="00E62332" w:rsidRDefault="0006515C" w:rsidP="004E069A">
            <w:pPr>
              <w:jc w:val="center"/>
              <w:rPr>
                <w:color w:val="000000"/>
              </w:rPr>
            </w:pPr>
          </w:p>
        </w:tc>
        <w:tc>
          <w:tcPr>
            <w:tcW w:w="1556" w:type="dxa"/>
            <w:tcBorders>
              <w:top w:val="nil"/>
              <w:bottom w:val="nil"/>
            </w:tcBorders>
            <w:vAlign w:val="center"/>
          </w:tcPr>
          <w:p w:rsidR="0006515C" w:rsidRPr="00E62332" w:rsidRDefault="0006515C" w:rsidP="004E069A">
            <w:pPr>
              <w:jc w:val="center"/>
              <w:rPr>
                <w:color w:val="000000"/>
              </w:rPr>
            </w:pPr>
            <w:r w:rsidRPr="00E62332">
              <w:rPr>
                <w:color w:val="000000"/>
              </w:rPr>
              <w:t>µ ٠10</w:t>
            </w:r>
            <w:r w:rsidRPr="00E62332">
              <w:rPr>
                <w:color w:val="000000"/>
                <w:vertAlign w:val="superscript"/>
              </w:rPr>
              <w:t>6</w:t>
            </w:r>
          </w:p>
        </w:tc>
        <w:tc>
          <w:tcPr>
            <w:tcW w:w="1470" w:type="dxa"/>
            <w:tcBorders>
              <w:top w:val="nil"/>
              <w:bottom w:val="nil"/>
            </w:tcBorders>
            <w:vAlign w:val="center"/>
          </w:tcPr>
          <w:p w:rsidR="0006515C" w:rsidRPr="00E62332" w:rsidRDefault="0006515C" w:rsidP="004E069A">
            <w:pPr>
              <w:jc w:val="center"/>
              <w:rPr>
                <w:color w:val="000000"/>
              </w:rPr>
            </w:pPr>
            <w:r w:rsidRPr="00E62332">
              <w:rPr>
                <w:color w:val="000000"/>
              </w:rPr>
              <w:t>22,3</w:t>
            </w:r>
          </w:p>
        </w:tc>
        <w:tc>
          <w:tcPr>
            <w:tcW w:w="1581" w:type="dxa"/>
            <w:tcBorders>
              <w:top w:val="nil"/>
              <w:bottom w:val="nil"/>
            </w:tcBorders>
            <w:vAlign w:val="center"/>
          </w:tcPr>
          <w:p w:rsidR="0006515C" w:rsidRPr="00E62332" w:rsidRDefault="0006515C" w:rsidP="004E069A">
            <w:pPr>
              <w:jc w:val="center"/>
              <w:rPr>
                <w:color w:val="000000"/>
              </w:rPr>
            </w:pPr>
            <w:r w:rsidRPr="00E62332">
              <w:rPr>
                <w:color w:val="000000"/>
              </w:rPr>
              <w:t>22,4</w:t>
            </w:r>
          </w:p>
        </w:tc>
        <w:tc>
          <w:tcPr>
            <w:tcW w:w="1554" w:type="dxa"/>
            <w:tcBorders>
              <w:top w:val="nil"/>
              <w:bottom w:val="nil"/>
            </w:tcBorders>
            <w:vAlign w:val="center"/>
          </w:tcPr>
          <w:p w:rsidR="0006515C" w:rsidRPr="00E62332" w:rsidRDefault="0006515C" w:rsidP="004E069A">
            <w:pPr>
              <w:jc w:val="center"/>
              <w:rPr>
                <w:color w:val="000000"/>
              </w:rPr>
            </w:pPr>
            <w:r w:rsidRPr="00E62332">
              <w:rPr>
                <w:color w:val="000000"/>
              </w:rPr>
              <w:t>22,6</w:t>
            </w:r>
          </w:p>
        </w:tc>
        <w:tc>
          <w:tcPr>
            <w:tcW w:w="1470" w:type="dxa"/>
            <w:tcBorders>
              <w:top w:val="nil"/>
              <w:bottom w:val="nil"/>
            </w:tcBorders>
            <w:vAlign w:val="center"/>
          </w:tcPr>
          <w:p w:rsidR="0006515C" w:rsidRPr="00E62332" w:rsidRDefault="0006515C" w:rsidP="004E069A">
            <w:pPr>
              <w:jc w:val="center"/>
              <w:rPr>
                <w:color w:val="000000"/>
              </w:rPr>
            </w:pPr>
            <w:r w:rsidRPr="00E62332">
              <w:rPr>
                <w:color w:val="000000"/>
              </w:rPr>
              <w:t>22,8</w:t>
            </w:r>
          </w:p>
        </w:tc>
      </w:tr>
      <w:tr w:rsidR="0006515C" w:rsidRPr="00E62332" w:rsidTr="004E069A">
        <w:tblPrEx>
          <w:tblCellMar>
            <w:top w:w="0" w:type="dxa"/>
            <w:bottom w:w="0" w:type="dxa"/>
          </w:tblCellMar>
        </w:tblPrEx>
        <w:trPr>
          <w:cantSplit/>
          <w:trHeight w:val="142"/>
        </w:trPr>
        <w:tc>
          <w:tcPr>
            <w:tcW w:w="1006" w:type="dxa"/>
            <w:vMerge/>
            <w:vAlign w:val="center"/>
          </w:tcPr>
          <w:p w:rsidR="0006515C" w:rsidRPr="00E62332" w:rsidRDefault="0006515C" w:rsidP="004E069A">
            <w:pPr>
              <w:jc w:val="center"/>
              <w:rPr>
                <w:color w:val="000000"/>
              </w:rPr>
            </w:pPr>
          </w:p>
        </w:tc>
        <w:tc>
          <w:tcPr>
            <w:tcW w:w="1556" w:type="dxa"/>
            <w:tcBorders>
              <w:top w:val="nil"/>
              <w:bottom w:val="single" w:sz="4" w:space="0" w:color="auto"/>
            </w:tcBorders>
            <w:vAlign w:val="center"/>
          </w:tcPr>
          <w:p w:rsidR="0006515C" w:rsidRPr="00E62332" w:rsidRDefault="0006515C" w:rsidP="004E069A">
            <w:pPr>
              <w:jc w:val="center"/>
              <w:rPr>
                <w:color w:val="000000"/>
              </w:rPr>
            </w:pPr>
            <w:r w:rsidRPr="00E62332">
              <w:rPr>
                <w:color w:val="000000"/>
                <w:lang w:val="en-US"/>
              </w:rPr>
              <w:t>Pr</w:t>
            </w:r>
          </w:p>
        </w:tc>
        <w:tc>
          <w:tcPr>
            <w:tcW w:w="1470" w:type="dxa"/>
            <w:tcBorders>
              <w:top w:val="nil"/>
              <w:bottom w:val="single" w:sz="4" w:space="0" w:color="auto"/>
            </w:tcBorders>
            <w:vAlign w:val="center"/>
          </w:tcPr>
          <w:p w:rsidR="0006515C" w:rsidRPr="00E62332" w:rsidRDefault="0006515C" w:rsidP="004E069A">
            <w:pPr>
              <w:jc w:val="center"/>
              <w:rPr>
                <w:color w:val="000000"/>
              </w:rPr>
            </w:pPr>
            <w:r w:rsidRPr="00E62332">
              <w:rPr>
                <w:color w:val="000000"/>
              </w:rPr>
              <w:t>0,93</w:t>
            </w:r>
          </w:p>
        </w:tc>
        <w:tc>
          <w:tcPr>
            <w:tcW w:w="1581" w:type="dxa"/>
            <w:tcBorders>
              <w:top w:val="nil"/>
              <w:bottom w:val="single" w:sz="4" w:space="0" w:color="auto"/>
            </w:tcBorders>
            <w:vAlign w:val="center"/>
          </w:tcPr>
          <w:p w:rsidR="0006515C" w:rsidRPr="00E62332" w:rsidRDefault="0006515C" w:rsidP="004E069A">
            <w:pPr>
              <w:jc w:val="center"/>
              <w:rPr>
                <w:color w:val="000000"/>
              </w:rPr>
            </w:pPr>
            <w:r w:rsidRPr="00E62332">
              <w:rPr>
                <w:color w:val="000000"/>
              </w:rPr>
              <w:t>0,98</w:t>
            </w:r>
          </w:p>
        </w:tc>
        <w:tc>
          <w:tcPr>
            <w:tcW w:w="1554" w:type="dxa"/>
            <w:tcBorders>
              <w:top w:val="nil"/>
              <w:bottom w:val="single" w:sz="4" w:space="0" w:color="auto"/>
            </w:tcBorders>
            <w:vAlign w:val="center"/>
          </w:tcPr>
          <w:p w:rsidR="0006515C" w:rsidRPr="00E62332" w:rsidRDefault="0006515C" w:rsidP="004E069A">
            <w:pPr>
              <w:jc w:val="center"/>
              <w:rPr>
                <w:color w:val="000000"/>
              </w:rPr>
            </w:pPr>
            <w:r w:rsidRPr="00E62332">
              <w:rPr>
                <w:color w:val="000000"/>
              </w:rPr>
              <w:t>1,05</w:t>
            </w:r>
          </w:p>
        </w:tc>
        <w:tc>
          <w:tcPr>
            <w:tcW w:w="1470" w:type="dxa"/>
            <w:tcBorders>
              <w:top w:val="nil"/>
              <w:bottom w:val="single" w:sz="4" w:space="0" w:color="auto"/>
            </w:tcBorders>
            <w:vAlign w:val="center"/>
          </w:tcPr>
          <w:p w:rsidR="0006515C" w:rsidRPr="00E62332" w:rsidRDefault="0006515C" w:rsidP="004E069A">
            <w:pPr>
              <w:jc w:val="center"/>
              <w:rPr>
                <w:color w:val="000000"/>
              </w:rPr>
            </w:pPr>
            <w:r w:rsidRPr="00E62332">
              <w:rPr>
                <w:color w:val="000000"/>
              </w:rPr>
              <w:t>1,14</w:t>
            </w:r>
          </w:p>
        </w:tc>
      </w:tr>
      <w:tr w:rsidR="0006515C" w:rsidRPr="00E62332" w:rsidTr="004E069A">
        <w:tblPrEx>
          <w:tblCellMar>
            <w:top w:w="0" w:type="dxa"/>
            <w:bottom w:w="0" w:type="dxa"/>
          </w:tblCellMar>
        </w:tblPrEx>
        <w:trPr>
          <w:cantSplit/>
          <w:trHeight w:val="268"/>
        </w:trPr>
        <w:tc>
          <w:tcPr>
            <w:tcW w:w="1006" w:type="dxa"/>
            <w:vMerge w:val="restart"/>
            <w:vAlign w:val="center"/>
          </w:tcPr>
          <w:p w:rsidR="0006515C" w:rsidRPr="00E62332" w:rsidRDefault="0006515C" w:rsidP="004E069A">
            <w:pPr>
              <w:jc w:val="center"/>
              <w:rPr>
                <w:color w:val="000000"/>
              </w:rPr>
            </w:pPr>
            <w:r w:rsidRPr="00E62332">
              <w:rPr>
                <w:color w:val="000000"/>
              </w:rPr>
              <w:t>380</w:t>
            </w:r>
          </w:p>
        </w:tc>
        <w:tc>
          <w:tcPr>
            <w:tcW w:w="1556" w:type="dxa"/>
            <w:tcBorders>
              <w:bottom w:val="nil"/>
            </w:tcBorders>
            <w:vAlign w:val="center"/>
          </w:tcPr>
          <w:p w:rsidR="0006515C" w:rsidRPr="00E62332" w:rsidRDefault="0006515C" w:rsidP="004E069A">
            <w:pPr>
              <w:jc w:val="center"/>
              <w:rPr>
                <w:color w:val="000000"/>
              </w:rPr>
            </w:pPr>
            <w:r w:rsidRPr="00E62332">
              <w:rPr>
                <w:color w:val="000000"/>
              </w:rPr>
              <w:t>λ٠10</w:t>
            </w:r>
            <w:r w:rsidRPr="00E62332">
              <w:rPr>
                <w:color w:val="000000"/>
                <w:vertAlign w:val="superscript"/>
              </w:rPr>
              <w:t>2</w:t>
            </w:r>
          </w:p>
        </w:tc>
        <w:tc>
          <w:tcPr>
            <w:tcW w:w="1470" w:type="dxa"/>
            <w:tcBorders>
              <w:bottom w:val="nil"/>
            </w:tcBorders>
            <w:vAlign w:val="center"/>
          </w:tcPr>
          <w:p w:rsidR="0006515C" w:rsidRPr="00E62332" w:rsidRDefault="0006515C" w:rsidP="004E069A">
            <w:pPr>
              <w:jc w:val="center"/>
              <w:rPr>
                <w:color w:val="000000"/>
              </w:rPr>
            </w:pPr>
            <w:r w:rsidRPr="00E62332">
              <w:rPr>
                <w:color w:val="000000"/>
              </w:rPr>
              <w:t>5,25</w:t>
            </w:r>
          </w:p>
        </w:tc>
        <w:tc>
          <w:tcPr>
            <w:tcW w:w="1581" w:type="dxa"/>
            <w:tcBorders>
              <w:bottom w:val="nil"/>
            </w:tcBorders>
            <w:vAlign w:val="center"/>
          </w:tcPr>
          <w:p w:rsidR="0006515C" w:rsidRPr="00E62332" w:rsidRDefault="0006515C" w:rsidP="004E069A">
            <w:pPr>
              <w:jc w:val="center"/>
              <w:rPr>
                <w:color w:val="000000"/>
              </w:rPr>
            </w:pPr>
            <w:r w:rsidRPr="00E62332">
              <w:rPr>
                <w:color w:val="000000"/>
              </w:rPr>
              <w:t>54,3</w:t>
            </w:r>
          </w:p>
        </w:tc>
        <w:tc>
          <w:tcPr>
            <w:tcW w:w="1554" w:type="dxa"/>
            <w:tcBorders>
              <w:bottom w:val="nil"/>
            </w:tcBorders>
            <w:vAlign w:val="center"/>
          </w:tcPr>
          <w:p w:rsidR="0006515C" w:rsidRPr="00E62332" w:rsidRDefault="0006515C" w:rsidP="004E069A">
            <w:pPr>
              <w:jc w:val="center"/>
              <w:rPr>
                <w:color w:val="000000"/>
              </w:rPr>
            </w:pPr>
            <w:r w:rsidRPr="00E62332">
              <w:rPr>
                <w:color w:val="000000"/>
              </w:rPr>
              <w:t>5,66</w:t>
            </w:r>
          </w:p>
        </w:tc>
        <w:tc>
          <w:tcPr>
            <w:tcW w:w="1470" w:type="dxa"/>
            <w:tcBorders>
              <w:bottom w:val="nil"/>
            </w:tcBorders>
            <w:vAlign w:val="center"/>
          </w:tcPr>
          <w:p w:rsidR="0006515C" w:rsidRPr="00E62332" w:rsidRDefault="0006515C" w:rsidP="004E069A">
            <w:pPr>
              <w:jc w:val="center"/>
              <w:rPr>
                <w:color w:val="000000"/>
              </w:rPr>
            </w:pPr>
            <w:r w:rsidRPr="00E62332">
              <w:rPr>
                <w:color w:val="000000"/>
              </w:rPr>
              <w:t>5,95</w:t>
            </w:r>
          </w:p>
        </w:tc>
      </w:tr>
      <w:tr w:rsidR="0006515C" w:rsidRPr="00E62332" w:rsidTr="004E069A">
        <w:tblPrEx>
          <w:tblCellMar>
            <w:top w:w="0" w:type="dxa"/>
            <w:bottom w:w="0" w:type="dxa"/>
          </w:tblCellMar>
        </w:tblPrEx>
        <w:trPr>
          <w:cantSplit/>
          <w:trHeight w:val="253"/>
        </w:trPr>
        <w:tc>
          <w:tcPr>
            <w:tcW w:w="1006" w:type="dxa"/>
            <w:vMerge/>
            <w:vAlign w:val="center"/>
          </w:tcPr>
          <w:p w:rsidR="0006515C" w:rsidRPr="00E62332" w:rsidRDefault="0006515C" w:rsidP="004E069A">
            <w:pPr>
              <w:jc w:val="center"/>
              <w:rPr>
                <w:color w:val="000000"/>
              </w:rPr>
            </w:pPr>
          </w:p>
        </w:tc>
        <w:tc>
          <w:tcPr>
            <w:tcW w:w="1556" w:type="dxa"/>
            <w:tcBorders>
              <w:top w:val="nil"/>
              <w:bottom w:val="nil"/>
            </w:tcBorders>
            <w:vAlign w:val="center"/>
          </w:tcPr>
          <w:p w:rsidR="0006515C" w:rsidRPr="00E62332" w:rsidRDefault="0006515C" w:rsidP="004E069A">
            <w:pPr>
              <w:jc w:val="center"/>
              <w:rPr>
                <w:color w:val="000000"/>
              </w:rPr>
            </w:pPr>
            <w:r w:rsidRPr="00E62332">
              <w:rPr>
                <w:color w:val="000000"/>
              </w:rPr>
              <w:t>µ ٠10</w:t>
            </w:r>
            <w:r w:rsidRPr="00E62332">
              <w:rPr>
                <w:color w:val="000000"/>
                <w:vertAlign w:val="superscript"/>
              </w:rPr>
              <w:t>6</w:t>
            </w:r>
          </w:p>
        </w:tc>
        <w:tc>
          <w:tcPr>
            <w:tcW w:w="1470" w:type="dxa"/>
            <w:tcBorders>
              <w:top w:val="nil"/>
              <w:bottom w:val="nil"/>
            </w:tcBorders>
            <w:vAlign w:val="center"/>
          </w:tcPr>
          <w:p w:rsidR="0006515C" w:rsidRPr="00E62332" w:rsidRDefault="0006515C" w:rsidP="004E069A">
            <w:pPr>
              <w:jc w:val="center"/>
              <w:rPr>
                <w:color w:val="000000"/>
              </w:rPr>
            </w:pPr>
            <w:r w:rsidRPr="00E62332">
              <w:rPr>
                <w:color w:val="000000"/>
              </w:rPr>
              <w:t>24</w:t>
            </w:r>
          </w:p>
        </w:tc>
        <w:tc>
          <w:tcPr>
            <w:tcW w:w="1581" w:type="dxa"/>
            <w:tcBorders>
              <w:top w:val="nil"/>
              <w:bottom w:val="nil"/>
            </w:tcBorders>
            <w:vAlign w:val="center"/>
          </w:tcPr>
          <w:p w:rsidR="0006515C" w:rsidRPr="00E62332" w:rsidRDefault="0006515C" w:rsidP="004E069A">
            <w:pPr>
              <w:jc w:val="center"/>
              <w:rPr>
                <w:color w:val="000000"/>
              </w:rPr>
            </w:pPr>
            <w:r w:rsidRPr="00E62332">
              <w:rPr>
                <w:color w:val="000000"/>
              </w:rPr>
              <w:t>24,2</w:t>
            </w:r>
          </w:p>
        </w:tc>
        <w:tc>
          <w:tcPr>
            <w:tcW w:w="1554" w:type="dxa"/>
            <w:tcBorders>
              <w:top w:val="nil"/>
              <w:bottom w:val="nil"/>
            </w:tcBorders>
            <w:vAlign w:val="center"/>
          </w:tcPr>
          <w:p w:rsidR="0006515C" w:rsidRPr="00E62332" w:rsidRDefault="0006515C" w:rsidP="004E069A">
            <w:pPr>
              <w:jc w:val="center"/>
              <w:rPr>
                <w:color w:val="000000"/>
              </w:rPr>
            </w:pPr>
            <w:r w:rsidRPr="00E62332">
              <w:rPr>
                <w:color w:val="000000"/>
              </w:rPr>
              <w:t>24,5</w:t>
            </w:r>
          </w:p>
        </w:tc>
        <w:tc>
          <w:tcPr>
            <w:tcW w:w="1470" w:type="dxa"/>
            <w:tcBorders>
              <w:top w:val="nil"/>
              <w:bottom w:val="nil"/>
            </w:tcBorders>
            <w:vAlign w:val="center"/>
          </w:tcPr>
          <w:p w:rsidR="0006515C" w:rsidRPr="00E62332" w:rsidRDefault="0006515C" w:rsidP="004E069A">
            <w:pPr>
              <w:jc w:val="center"/>
              <w:rPr>
                <w:color w:val="000000"/>
              </w:rPr>
            </w:pPr>
            <w:r w:rsidRPr="00E62332">
              <w:rPr>
                <w:color w:val="000000"/>
              </w:rPr>
              <w:t>24,8</w:t>
            </w:r>
          </w:p>
        </w:tc>
      </w:tr>
      <w:tr w:rsidR="0006515C" w:rsidRPr="00E62332" w:rsidTr="004E069A">
        <w:tblPrEx>
          <w:tblCellMar>
            <w:top w:w="0" w:type="dxa"/>
            <w:bottom w:w="0" w:type="dxa"/>
          </w:tblCellMar>
        </w:tblPrEx>
        <w:trPr>
          <w:cantSplit/>
          <w:trHeight w:val="72"/>
        </w:trPr>
        <w:tc>
          <w:tcPr>
            <w:tcW w:w="1006" w:type="dxa"/>
            <w:vMerge/>
            <w:vAlign w:val="center"/>
          </w:tcPr>
          <w:p w:rsidR="0006515C" w:rsidRPr="00E62332" w:rsidRDefault="0006515C" w:rsidP="004E069A">
            <w:pPr>
              <w:jc w:val="center"/>
              <w:rPr>
                <w:color w:val="000000"/>
              </w:rPr>
            </w:pPr>
          </w:p>
        </w:tc>
        <w:tc>
          <w:tcPr>
            <w:tcW w:w="1556" w:type="dxa"/>
            <w:tcBorders>
              <w:top w:val="nil"/>
            </w:tcBorders>
            <w:vAlign w:val="center"/>
          </w:tcPr>
          <w:p w:rsidR="0006515C" w:rsidRPr="00E62332" w:rsidRDefault="0006515C" w:rsidP="004E069A">
            <w:pPr>
              <w:jc w:val="center"/>
              <w:rPr>
                <w:color w:val="000000"/>
              </w:rPr>
            </w:pPr>
            <w:r w:rsidRPr="00E62332">
              <w:rPr>
                <w:color w:val="000000"/>
                <w:lang w:val="en-US"/>
              </w:rPr>
              <w:t>Pr</w:t>
            </w:r>
          </w:p>
        </w:tc>
        <w:tc>
          <w:tcPr>
            <w:tcW w:w="1470" w:type="dxa"/>
            <w:tcBorders>
              <w:top w:val="nil"/>
            </w:tcBorders>
            <w:vAlign w:val="center"/>
          </w:tcPr>
          <w:p w:rsidR="0006515C" w:rsidRPr="00E62332" w:rsidRDefault="0006515C" w:rsidP="004E069A">
            <w:pPr>
              <w:jc w:val="center"/>
              <w:rPr>
                <w:color w:val="000000"/>
              </w:rPr>
            </w:pPr>
            <w:r w:rsidRPr="00E62332">
              <w:rPr>
                <w:color w:val="000000"/>
              </w:rPr>
              <w:t>0,92</w:t>
            </w:r>
          </w:p>
        </w:tc>
        <w:tc>
          <w:tcPr>
            <w:tcW w:w="1581" w:type="dxa"/>
            <w:tcBorders>
              <w:top w:val="nil"/>
            </w:tcBorders>
            <w:vAlign w:val="center"/>
          </w:tcPr>
          <w:p w:rsidR="0006515C" w:rsidRPr="00E62332" w:rsidRDefault="0006515C" w:rsidP="004E069A">
            <w:pPr>
              <w:jc w:val="center"/>
              <w:rPr>
                <w:color w:val="000000"/>
              </w:rPr>
            </w:pPr>
            <w:r w:rsidRPr="00E62332">
              <w:rPr>
                <w:color w:val="000000"/>
              </w:rPr>
              <w:t>0,96</w:t>
            </w:r>
          </w:p>
        </w:tc>
        <w:tc>
          <w:tcPr>
            <w:tcW w:w="1554" w:type="dxa"/>
            <w:tcBorders>
              <w:top w:val="nil"/>
            </w:tcBorders>
            <w:vAlign w:val="center"/>
          </w:tcPr>
          <w:p w:rsidR="0006515C" w:rsidRPr="00E62332" w:rsidRDefault="0006515C" w:rsidP="004E069A">
            <w:pPr>
              <w:jc w:val="center"/>
              <w:rPr>
                <w:color w:val="000000"/>
              </w:rPr>
            </w:pPr>
            <w:r w:rsidRPr="00E62332">
              <w:rPr>
                <w:color w:val="000000"/>
              </w:rPr>
              <w:t>1,00</w:t>
            </w:r>
          </w:p>
        </w:tc>
        <w:tc>
          <w:tcPr>
            <w:tcW w:w="1470" w:type="dxa"/>
            <w:tcBorders>
              <w:top w:val="nil"/>
            </w:tcBorders>
            <w:vAlign w:val="center"/>
          </w:tcPr>
          <w:p w:rsidR="0006515C" w:rsidRPr="00E62332" w:rsidRDefault="0006515C" w:rsidP="004E069A">
            <w:pPr>
              <w:jc w:val="center"/>
              <w:rPr>
                <w:color w:val="000000"/>
              </w:rPr>
            </w:pPr>
            <w:r w:rsidRPr="00E62332">
              <w:rPr>
                <w:color w:val="000000"/>
              </w:rPr>
              <w:t>1,06</w:t>
            </w:r>
          </w:p>
        </w:tc>
      </w:tr>
    </w:tbl>
    <w:p w:rsidR="0006515C" w:rsidRDefault="0006515C" w:rsidP="0006515C">
      <w:pPr>
        <w:pStyle w:val="a8"/>
        <w:tabs>
          <w:tab w:val="clear" w:pos="4677"/>
          <w:tab w:val="clear" w:pos="9355"/>
        </w:tabs>
        <w:rPr>
          <w:b/>
          <w:bCs/>
          <w:color w:val="000000"/>
          <w:sz w:val="24"/>
          <w:szCs w:val="24"/>
        </w:rPr>
      </w:pPr>
    </w:p>
    <w:p w:rsidR="0006515C" w:rsidRDefault="0006515C" w:rsidP="0006515C">
      <w:pPr>
        <w:pStyle w:val="a8"/>
        <w:tabs>
          <w:tab w:val="clear" w:pos="4677"/>
          <w:tab w:val="clear" w:pos="9355"/>
        </w:tabs>
        <w:rPr>
          <w:b/>
          <w:bCs/>
          <w:color w:val="000000"/>
          <w:sz w:val="24"/>
          <w:szCs w:val="24"/>
        </w:rPr>
      </w:pPr>
    </w:p>
    <w:p w:rsidR="0006515C" w:rsidRDefault="0006515C" w:rsidP="0006515C">
      <w:pPr>
        <w:pStyle w:val="a8"/>
        <w:tabs>
          <w:tab w:val="clear" w:pos="4677"/>
          <w:tab w:val="clear" w:pos="9355"/>
        </w:tabs>
        <w:rPr>
          <w:b/>
          <w:bCs/>
          <w:color w:val="000000"/>
          <w:sz w:val="24"/>
          <w:szCs w:val="24"/>
        </w:rPr>
      </w:pPr>
    </w:p>
    <w:p w:rsidR="0006515C" w:rsidRDefault="0006515C" w:rsidP="0006515C">
      <w:pPr>
        <w:pStyle w:val="a8"/>
        <w:tabs>
          <w:tab w:val="clear" w:pos="4677"/>
          <w:tab w:val="clear" w:pos="9355"/>
        </w:tabs>
        <w:rPr>
          <w:b/>
          <w:bCs/>
          <w:color w:val="000000"/>
          <w:sz w:val="24"/>
          <w:szCs w:val="24"/>
        </w:rPr>
      </w:pPr>
    </w:p>
    <w:p w:rsidR="0006515C" w:rsidRDefault="0006515C" w:rsidP="0006515C">
      <w:pPr>
        <w:pStyle w:val="a8"/>
        <w:tabs>
          <w:tab w:val="clear" w:pos="4677"/>
          <w:tab w:val="clear" w:pos="9355"/>
        </w:tabs>
        <w:rPr>
          <w:b/>
          <w:bCs/>
          <w:color w:val="000000"/>
          <w:sz w:val="24"/>
          <w:szCs w:val="24"/>
        </w:rPr>
      </w:pPr>
    </w:p>
    <w:p w:rsidR="0006515C" w:rsidRPr="00E62332" w:rsidRDefault="0006515C" w:rsidP="0006515C">
      <w:pPr>
        <w:pStyle w:val="a8"/>
        <w:tabs>
          <w:tab w:val="clear" w:pos="4677"/>
          <w:tab w:val="clear" w:pos="9355"/>
        </w:tabs>
        <w:rPr>
          <w:b/>
          <w:bCs/>
          <w:color w:val="000000"/>
          <w:sz w:val="24"/>
          <w:szCs w:val="24"/>
        </w:rPr>
      </w:pPr>
    </w:p>
    <w:p w:rsidR="0006515C" w:rsidRPr="00E62332" w:rsidRDefault="0006515C" w:rsidP="0006515C">
      <w:pPr>
        <w:pStyle w:val="a8"/>
        <w:tabs>
          <w:tab w:val="clear" w:pos="4677"/>
          <w:tab w:val="clear" w:pos="9355"/>
        </w:tabs>
        <w:rPr>
          <w:bCs/>
          <w:color w:val="000000"/>
          <w:sz w:val="24"/>
          <w:szCs w:val="24"/>
        </w:rPr>
      </w:pPr>
      <w:r w:rsidRPr="00E62332">
        <w:rPr>
          <w:bCs/>
          <w:color w:val="000000"/>
          <w:sz w:val="24"/>
          <w:szCs w:val="24"/>
        </w:rPr>
        <w:t xml:space="preserve">Исходные данные </w:t>
      </w:r>
    </w:p>
    <w:p w:rsidR="0006515C" w:rsidRPr="00E62332" w:rsidRDefault="0006515C" w:rsidP="0006515C">
      <w:pPr>
        <w:pStyle w:val="a8"/>
        <w:tabs>
          <w:tab w:val="clear" w:pos="4677"/>
          <w:tab w:val="clear" w:pos="9355"/>
        </w:tabs>
        <w:rPr>
          <w:bCs/>
          <w:color w:val="000000"/>
          <w:sz w:val="24"/>
          <w:szCs w:val="24"/>
        </w:rPr>
      </w:pPr>
      <w:r w:rsidRPr="00E62332">
        <w:rPr>
          <w:bCs/>
          <w:color w:val="000000"/>
          <w:sz w:val="24"/>
          <w:szCs w:val="24"/>
        </w:rPr>
        <w:t>Вариант №……..</w:t>
      </w:r>
    </w:p>
    <w:p w:rsidR="0006515C" w:rsidRPr="00E62332" w:rsidRDefault="0006515C" w:rsidP="00A104BC">
      <w:pPr>
        <w:pStyle w:val="a8"/>
        <w:widowControl/>
        <w:numPr>
          <w:ilvl w:val="0"/>
          <w:numId w:val="4"/>
        </w:numPr>
        <w:tabs>
          <w:tab w:val="clear" w:pos="4677"/>
          <w:tab w:val="clear" w:pos="9355"/>
        </w:tabs>
        <w:autoSpaceDE/>
        <w:autoSpaceDN/>
        <w:adjustRightInd/>
        <w:rPr>
          <w:bCs/>
          <w:color w:val="000000"/>
          <w:sz w:val="24"/>
          <w:szCs w:val="24"/>
        </w:rPr>
      </w:pPr>
      <w:r w:rsidRPr="00E62332">
        <w:rPr>
          <w:bCs/>
          <w:color w:val="000000"/>
          <w:sz w:val="24"/>
          <w:szCs w:val="24"/>
        </w:rPr>
        <w:t xml:space="preserve">Тип теплообменного аппарата  </w:t>
      </w:r>
    </w:p>
    <w:p w:rsidR="0006515C" w:rsidRPr="00E62332" w:rsidRDefault="0006515C" w:rsidP="0006515C">
      <w:pPr>
        <w:pStyle w:val="a8"/>
        <w:tabs>
          <w:tab w:val="clear" w:pos="4677"/>
          <w:tab w:val="clear" w:pos="9355"/>
        </w:tabs>
        <w:ind w:left="360"/>
        <w:rPr>
          <w:bCs/>
          <w:color w:val="000000"/>
          <w:sz w:val="24"/>
          <w:szCs w:val="24"/>
        </w:rPr>
      </w:pPr>
      <w:r w:rsidRPr="00E62332">
        <w:rPr>
          <w:bCs/>
          <w:color w:val="000000"/>
          <w:sz w:val="24"/>
          <w:szCs w:val="24"/>
        </w:rPr>
        <w:t>…………………………………………………………………………………………………</w:t>
      </w:r>
    </w:p>
    <w:p w:rsidR="0006515C" w:rsidRPr="00E62332" w:rsidRDefault="0006515C" w:rsidP="0006515C">
      <w:pPr>
        <w:pStyle w:val="a8"/>
        <w:tabs>
          <w:tab w:val="clear" w:pos="4677"/>
          <w:tab w:val="clear" w:pos="9355"/>
        </w:tabs>
        <w:ind w:left="360"/>
        <w:rPr>
          <w:bCs/>
          <w:color w:val="000000"/>
          <w:sz w:val="24"/>
          <w:szCs w:val="24"/>
        </w:rPr>
      </w:pPr>
      <w:r w:rsidRPr="00E62332">
        <w:rPr>
          <w:bCs/>
          <w:color w:val="000000"/>
          <w:sz w:val="24"/>
          <w:szCs w:val="24"/>
        </w:rPr>
        <w:t>2.Тепловая мощность теплообменника………………………………………………..</w:t>
      </w:r>
    </w:p>
    <w:p w:rsidR="0006515C" w:rsidRPr="00E62332" w:rsidRDefault="0006515C" w:rsidP="0006515C">
      <w:pPr>
        <w:pStyle w:val="a8"/>
        <w:tabs>
          <w:tab w:val="clear" w:pos="4677"/>
          <w:tab w:val="clear" w:pos="9355"/>
        </w:tabs>
        <w:ind w:left="360"/>
        <w:rPr>
          <w:bCs/>
          <w:color w:val="000000"/>
          <w:sz w:val="24"/>
          <w:szCs w:val="24"/>
        </w:rPr>
      </w:pPr>
      <w:r w:rsidRPr="00E62332">
        <w:rPr>
          <w:bCs/>
          <w:color w:val="000000"/>
          <w:sz w:val="24"/>
          <w:szCs w:val="24"/>
        </w:rPr>
        <w:t>3. Первичный (горячий) теплоноситель и его параметры …………………………………………………………………………………………………</w:t>
      </w:r>
    </w:p>
    <w:p w:rsidR="0006515C" w:rsidRPr="00E62332" w:rsidRDefault="0006515C" w:rsidP="0006515C">
      <w:pPr>
        <w:pStyle w:val="a8"/>
        <w:tabs>
          <w:tab w:val="clear" w:pos="4677"/>
          <w:tab w:val="clear" w:pos="9355"/>
        </w:tabs>
        <w:ind w:left="360"/>
        <w:rPr>
          <w:bCs/>
          <w:color w:val="000000"/>
          <w:sz w:val="24"/>
          <w:szCs w:val="24"/>
        </w:rPr>
      </w:pPr>
      <w:r w:rsidRPr="00E62332">
        <w:rPr>
          <w:bCs/>
          <w:color w:val="000000"/>
          <w:sz w:val="24"/>
          <w:szCs w:val="24"/>
        </w:rPr>
        <w:t>4. Массовый расход горячего теплоносителя……………………………………..</w:t>
      </w:r>
    </w:p>
    <w:p w:rsidR="0006515C" w:rsidRPr="00E62332" w:rsidRDefault="0006515C" w:rsidP="0006515C">
      <w:pPr>
        <w:pStyle w:val="a8"/>
        <w:tabs>
          <w:tab w:val="clear" w:pos="4677"/>
          <w:tab w:val="clear" w:pos="9355"/>
        </w:tabs>
        <w:ind w:left="360"/>
        <w:rPr>
          <w:bCs/>
          <w:color w:val="000000"/>
          <w:sz w:val="24"/>
          <w:szCs w:val="24"/>
        </w:rPr>
      </w:pPr>
      <w:r w:rsidRPr="00E62332">
        <w:rPr>
          <w:bCs/>
          <w:color w:val="000000"/>
          <w:sz w:val="24"/>
          <w:szCs w:val="24"/>
        </w:rPr>
        <w:t>5. Скорость движения горячего теплоносителя…………………………………………</w:t>
      </w:r>
    </w:p>
    <w:p w:rsidR="0006515C" w:rsidRPr="00E62332" w:rsidRDefault="0006515C" w:rsidP="0006515C">
      <w:pPr>
        <w:pStyle w:val="a8"/>
        <w:tabs>
          <w:tab w:val="clear" w:pos="4677"/>
          <w:tab w:val="clear" w:pos="9355"/>
        </w:tabs>
        <w:ind w:left="360"/>
        <w:rPr>
          <w:bCs/>
          <w:color w:val="000000"/>
          <w:sz w:val="24"/>
          <w:szCs w:val="24"/>
        </w:rPr>
      </w:pPr>
      <w:r w:rsidRPr="00E62332">
        <w:rPr>
          <w:bCs/>
          <w:color w:val="000000"/>
          <w:sz w:val="24"/>
          <w:szCs w:val="24"/>
        </w:rPr>
        <w:t>6. Вторичный  (холодный) теплоноситель и его параметры …………………………………………………………………………………………………</w:t>
      </w:r>
    </w:p>
    <w:p w:rsidR="0006515C" w:rsidRPr="00E62332" w:rsidRDefault="0006515C" w:rsidP="0006515C">
      <w:pPr>
        <w:pStyle w:val="a8"/>
        <w:tabs>
          <w:tab w:val="clear" w:pos="4677"/>
          <w:tab w:val="clear" w:pos="9355"/>
        </w:tabs>
        <w:ind w:left="360"/>
        <w:rPr>
          <w:bCs/>
          <w:color w:val="000000"/>
          <w:sz w:val="24"/>
          <w:szCs w:val="24"/>
        </w:rPr>
      </w:pPr>
      <w:r w:rsidRPr="00E62332">
        <w:rPr>
          <w:bCs/>
          <w:color w:val="000000"/>
          <w:sz w:val="24"/>
          <w:szCs w:val="24"/>
        </w:rPr>
        <w:t>7. Массовый расход холодного теплоносителя …………………………………………………………………………………………………</w:t>
      </w:r>
    </w:p>
    <w:p w:rsidR="0006515C" w:rsidRPr="00E62332" w:rsidRDefault="0006515C" w:rsidP="0006515C">
      <w:pPr>
        <w:pStyle w:val="a8"/>
        <w:tabs>
          <w:tab w:val="clear" w:pos="4677"/>
          <w:tab w:val="clear" w:pos="9355"/>
        </w:tabs>
        <w:ind w:left="360"/>
        <w:rPr>
          <w:bCs/>
          <w:color w:val="000000"/>
          <w:sz w:val="24"/>
          <w:szCs w:val="24"/>
        </w:rPr>
      </w:pPr>
      <w:r w:rsidRPr="00E62332">
        <w:rPr>
          <w:bCs/>
          <w:color w:val="000000"/>
          <w:sz w:val="24"/>
          <w:szCs w:val="24"/>
        </w:rPr>
        <w:t>8. Скорость движения холодного теплоносителя……………………………….</w:t>
      </w:r>
    </w:p>
    <w:p w:rsidR="0006515C" w:rsidRPr="00E62332" w:rsidRDefault="0006515C" w:rsidP="0006515C">
      <w:pPr>
        <w:pStyle w:val="a8"/>
        <w:tabs>
          <w:tab w:val="clear" w:pos="4677"/>
          <w:tab w:val="clear" w:pos="9355"/>
        </w:tabs>
        <w:ind w:left="360"/>
        <w:rPr>
          <w:bCs/>
          <w:color w:val="000000"/>
          <w:sz w:val="24"/>
          <w:szCs w:val="24"/>
        </w:rPr>
      </w:pPr>
      <w:r w:rsidRPr="00E62332">
        <w:rPr>
          <w:bCs/>
          <w:color w:val="000000"/>
          <w:sz w:val="24"/>
          <w:szCs w:val="24"/>
        </w:rPr>
        <w:t>9.Толщина слоя накипи на поверхности труб:</w:t>
      </w:r>
    </w:p>
    <w:p w:rsidR="0006515C" w:rsidRPr="00E62332" w:rsidRDefault="0006515C" w:rsidP="0006515C">
      <w:pPr>
        <w:pStyle w:val="a8"/>
        <w:tabs>
          <w:tab w:val="clear" w:pos="4677"/>
          <w:tab w:val="clear" w:pos="9355"/>
        </w:tabs>
        <w:ind w:left="360"/>
        <w:rPr>
          <w:bCs/>
          <w:color w:val="000000"/>
          <w:sz w:val="24"/>
          <w:szCs w:val="24"/>
        </w:rPr>
      </w:pPr>
      <w:r w:rsidRPr="00E62332">
        <w:rPr>
          <w:bCs/>
          <w:color w:val="000000"/>
          <w:sz w:val="24"/>
          <w:szCs w:val="24"/>
        </w:rPr>
        <w:t>- со стороны горячей воды…………………………….</w:t>
      </w:r>
    </w:p>
    <w:p w:rsidR="0006515C" w:rsidRPr="00E62332" w:rsidRDefault="0006515C" w:rsidP="0006515C">
      <w:pPr>
        <w:pStyle w:val="a8"/>
        <w:tabs>
          <w:tab w:val="clear" w:pos="4677"/>
          <w:tab w:val="clear" w:pos="9355"/>
        </w:tabs>
        <w:ind w:left="360"/>
        <w:rPr>
          <w:bCs/>
          <w:color w:val="000000"/>
          <w:sz w:val="24"/>
          <w:szCs w:val="24"/>
        </w:rPr>
      </w:pPr>
      <w:r w:rsidRPr="00E62332">
        <w:rPr>
          <w:bCs/>
          <w:color w:val="000000"/>
          <w:sz w:val="24"/>
          <w:szCs w:val="24"/>
        </w:rPr>
        <w:t>- со стороны холодной воды…………………………...</w:t>
      </w:r>
    </w:p>
    <w:p w:rsidR="0006515C" w:rsidRPr="00E62332" w:rsidRDefault="0006515C" w:rsidP="0006515C">
      <w:pPr>
        <w:pStyle w:val="a8"/>
        <w:tabs>
          <w:tab w:val="clear" w:pos="4677"/>
          <w:tab w:val="clear" w:pos="9355"/>
        </w:tabs>
        <w:ind w:left="360"/>
        <w:rPr>
          <w:bCs/>
          <w:color w:val="000000"/>
          <w:sz w:val="24"/>
          <w:szCs w:val="24"/>
        </w:rPr>
      </w:pPr>
      <w:r w:rsidRPr="00E62332">
        <w:rPr>
          <w:bCs/>
          <w:color w:val="000000"/>
          <w:sz w:val="24"/>
          <w:szCs w:val="24"/>
        </w:rPr>
        <w:t>10. Толщина слоя сажи на поверхности труб омываемых продуктами сгорания…………………………….</w:t>
      </w:r>
    </w:p>
    <w:p w:rsidR="0006515C" w:rsidRPr="00E62332" w:rsidRDefault="0006515C" w:rsidP="0006515C">
      <w:pPr>
        <w:pStyle w:val="a8"/>
        <w:tabs>
          <w:tab w:val="clear" w:pos="4677"/>
          <w:tab w:val="clear" w:pos="9355"/>
        </w:tabs>
        <w:rPr>
          <w:bCs/>
          <w:color w:val="000000"/>
          <w:sz w:val="24"/>
          <w:szCs w:val="24"/>
        </w:rPr>
      </w:pPr>
    </w:p>
    <w:p w:rsidR="0006515C" w:rsidRPr="00E62332" w:rsidRDefault="0006515C" w:rsidP="0006515C">
      <w:pPr>
        <w:pStyle w:val="a8"/>
        <w:tabs>
          <w:tab w:val="clear" w:pos="4677"/>
          <w:tab w:val="clear" w:pos="9355"/>
        </w:tabs>
        <w:rPr>
          <w:bCs/>
          <w:color w:val="000000"/>
          <w:sz w:val="24"/>
          <w:szCs w:val="24"/>
        </w:rPr>
      </w:pPr>
      <w:r w:rsidRPr="00E62332">
        <w:rPr>
          <w:bCs/>
          <w:color w:val="000000"/>
          <w:sz w:val="24"/>
          <w:szCs w:val="24"/>
        </w:rPr>
        <w:t>Целью выполнения курсовой работы является определение поверхности теплообмена заданного типа рекуперативного теплообменного аппарата.</w:t>
      </w:r>
    </w:p>
    <w:p w:rsidR="0006515C" w:rsidRPr="00E62332" w:rsidRDefault="0006515C" w:rsidP="0006515C">
      <w:pPr>
        <w:pStyle w:val="a8"/>
        <w:tabs>
          <w:tab w:val="clear" w:pos="4677"/>
          <w:tab w:val="clear" w:pos="9355"/>
        </w:tabs>
        <w:rPr>
          <w:bCs/>
          <w:color w:val="000000"/>
          <w:sz w:val="24"/>
          <w:szCs w:val="24"/>
        </w:rPr>
      </w:pPr>
      <w:r w:rsidRPr="00E62332">
        <w:rPr>
          <w:bCs/>
          <w:color w:val="000000"/>
          <w:sz w:val="24"/>
          <w:szCs w:val="24"/>
        </w:rPr>
        <w:t xml:space="preserve">Расчет выполняется для случаев чистых  поверхностей теплообмена  и для загрязненных отложениями сажи и  накипи с учетом изменения диаметров труб и скоростей движения теплоносителей.  </w:t>
      </w:r>
    </w:p>
    <w:p w:rsidR="0006515C" w:rsidRPr="00E62332" w:rsidRDefault="0006515C" w:rsidP="0006515C">
      <w:pPr>
        <w:pStyle w:val="a8"/>
        <w:tabs>
          <w:tab w:val="clear" w:pos="4677"/>
          <w:tab w:val="clear" w:pos="9355"/>
        </w:tabs>
        <w:rPr>
          <w:bCs/>
          <w:color w:val="000000"/>
          <w:sz w:val="24"/>
          <w:szCs w:val="24"/>
        </w:rPr>
      </w:pPr>
      <w:r w:rsidRPr="00E62332">
        <w:rPr>
          <w:bCs/>
          <w:color w:val="000000"/>
          <w:sz w:val="24"/>
          <w:szCs w:val="24"/>
        </w:rPr>
        <w:t>Определяются конструктивные размеры теплообменника, выбирается число секций, производится  компоновка  аппарата.</w:t>
      </w:r>
    </w:p>
    <w:p w:rsidR="0006515C" w:rsidRPr="00E62332" w:rsidRDefault="0006515C" w:rsidP="0006515C">
      <w:pPr>
        <w:pStyle w:val="a8"/>
        <w:tabs>
          <w:tab w:val="clear" w:pos="4677"/>
          <w:tab w:val="clear" w:pos="9355"/>
        </w:tabs>
        <w:rPr>
          <w:bCs/>
          <w:color w:val="000000"/>
          <w:sz w:val="24"/>
          <w:szCs w:val="24"/>
        </w:rPr>
      </w:pPr>
      <w:r w:rsidRPr="00E62332">
        <w:rPr>
          <w:bCs/>
          <w:color w:val="000000"/>
          <w:sz w:val="24"/>
          <w:szCs w:val="24"/>
        </w:rPr>
        <w:t>Строятся графики изменения температур теплоносителей вдоль поверхности теплообмена (в масштабе), рассчитывая температуры не менее, чем в  пяти точках по направлению движения теплоносителей</w:t>
      </w:r>
    </w:p>
    <w:p w:rsidR="0006515C" w:rsidRPr="00E62332" w:rsidRDefault="0006515C" w:rsidP="0006515C">
      <w:pPr>
        <w:pStyle w:val="a8"/>
        <w:tabs>
          <w:tab w:val="clear" w:pos="4677"/>
          <w:tab w:val="clear" w:pos="9355"/>
        </w:tabs>
        <w:rPr>
          <w:bCs/>
          <w:color w:val="000000"/>
          <w:sz w:val="24"/>
          <w:szCs w:val="24"/>
        </w:rPr>
      </w:pPr>
      <w:r w:rsidRPr="00E62332">
        <w:rPr>
          <w:bCs/>
          <w:color w:val="000000"/>
          <w:sz w:val="24"/>
          <w:szCs w:val="24"/>
        </w:rPr>
        <w:t>На миллиметровой бумаге изобразить в масштабе чертеж рассчитанного рекуператора с указанием размеров.</w:t>
      </w:r>
    </w:p>
    <w:p w:rsidR="0006515C" w:rsidRPr="00E62332" w:rsidRDefault="0006515C" w:rsidP="0006515C">
      <w:pPr>
        <w:pStyle w:val="a8"/>
        <w:tabs>
          <w:tab w:val="clear" w:pos="4677"/>
          <w:tab w:val="clear" w:pos="9355"/>
        </w:tabs>
        <w:rPr>
          <w:bCs/>
          <w:color w:val="000000"/>
          <w:sz w:val="24"/>
          <w:szCs w:val="24"/>
        </w:rPr>
      </w:pPr>
    </w:p>
    <w:p w:rsidR="0006515C" w:rsidRPr="00E62332" w:rsidRDefault="0006515C" w:rsidP="0006515C">
      <w:pPr>
        <w:pStyle w:val="a8"/>
        <w:tabs>
          <w:tab w:val="clear" w:pos="4677"/>
          <w:tab w:val="clear" w:pos="9355"/>
        </w:tabs>
        <w:rPr>
          <w:bCs/>
          <w:color w:val="000000"/>
          <w:sz w:val="24"/>
          <w:szCs w:val="24"/>
        </w:rPr>
      </w:pPr>
      <w:r w:rsidRPr="00E62332">
        <w:rPr>
          <w:bCs/>
          <w:color w:val="000000"/>
          <w:sz w:val="24"/>
          <w:szCs w:val="24"/>
        </w:rPr>
        <w:t>Консультант………………………………</w:t>
      </w:r>
    </w:p>
    <w:p w:rsidR="0006515C" w:rsidRPr="00E62332" w:rsidRDefault="0006515C" w:rsidP="0006515C">
      <w:pPr>
        <w:pStyle w:val="a8"/>
        <w:tabs>
          <w:tab w:val="clear" w:pos="4677"/>
          <w:tab w:val="clear" w:pos="9355"/>
        </w:tabs>
        <w:rPr>
          <w:bCs/>
          <w:color w:val="000000"/>
          <w:sz w:val="24"/>
          <w:szCs w:val="24"/>
        </w:rPr>
      </w:pPr>
    </w:p>
    <w:p w:rsidR="0006515C" w:rsidRPr="00E62332" w:rsidRDefault="0006515C" w:rsidP="0006515C">
      <w:pPr>
        <w:pStyle w:val="a8"/>
        <w:tabs>
          <w:tab w:val="clear" w:pos="4677"/>
          <w:tab w:val="clear" w:pos="9355"/>
        </w:tabs>
        <w:rPr>
          <w:bCs/>
          <w:color w:val="000000"/>
          <w:sz w:val="24"/>
          <w:szCs w:val="24"/>
        </w:rPr>
      </w:pPr>
      <w:r w:rsidRPr="00E62332">
        <w:rPr>
          <w:bCs/>
          <w:color w:val="000000"/>
          <w:sz w:val="24"/>
          <w:szCs w:val="24"/>
        </w:rPr>
        <w:t xml:space="preserve">Работа выдана………………………….  Срок сдачи работы………………………………. </w:t>
      </w:r>
    </w:p>
    <w:p w:rsidR="0006515C" w:rsidRPr="00E62332" w:rsidRDefault="0006515C" w:rsidP="0006515C">
      <w:pPr>
        <w:pStyle w:val="a8"/>
        <w:tabs>
          <w:tab w:val="clear" w:pos="4677"/>
          <w:tab w:val="clear" w:pos="9355"/>
        </w:tabs>
        <w:rPr>
          <w:bCs/>
          <w:color w:val="000000"/>
          <w:sz w:val="24"/>
          <w:szCs w:val="24"/>
        </w:rPr>
      </w:pPr>
      <w:r w:rsidRPr="00E62332">
        <w:rPr>
          <w:bCs/>
          <w:color w:val="000000"/>
          <w:sz w:val="24"/>
          <w:szCs w:val="24"/>
        </w:rPr>
        <w:t xml:space="preserve"> </w:t>
      </w:r>
    </w:p>
    <w:p w:rsidR="0006515C" w:rsidRPr="00E62332" w:rsidRDefault="0006515C" w:rsidP="0006515C"/>
    <w:p w:rsidR="0006515C" w:rsidRPr="00E62332" w:rsidRDefault="0006515C" w:rsidP="0006515C"/>
    <w:p w:rsidR="0006515C" w:rsidRDefault="0006515C" w:rsidP="0006515C"/>
    <w:p w:rsidR="0006515C" w:rsidRDefault="0006515C" w:rsidP="0006515C"/>
    <w:p w:rsidR="0006515C" w:rsidRDefault="0006515C" w:rsidP="0006515C"/>
    <w:p w:rsidR="0006515C" w:rsidRDefault="0006515C" w:rsidP="0006515C"/>
    <w:p w:rsidR="0006515C" w:rsidRDefault="0006515C" w:rsidP="0006515C"/>
    <w:p w:rsidR="0006515C" w:rsidRDefault="0006515C" w:rsidP="0006515C"/>
    <w:p w:rsidR="0006515C" w:rsidRDefault="0006515C" w:rsidP="0006515C"/>
    <w:p w:rsidR="0006515C" w:rsidRDefault="0006515C" w:rsidP="0006515C"/>
    <w:p w:rsidR="0006515C" w:rsidRDefault="0006515C" w:rsidP="0006515C"/>
    <w:p w:rsidR="0006515C" w:rsidRPr="00E62332" w:rsidRDefault="0006515C" w:rsidP="0006515C"/>
    <w:p w:rsidR="0006515C" w:rsidRPr="00E62332" w:rsidRDefault="0006515C" w:rsidP="0006515C">
      <w:pPr>
        <w:pStyle w:val="a3"/>
        <w:spacing w:line="240" w:lineRule="auto"/>
        <w:jc w:val="left"/>
        <w:rPr>
          <w:lang w:val="ru-RU"/>
        </w:rPr>
      </w:pPr>
      <w:r>
        <w:rPr>
          <w:lang w:val="ru-RU"/>
        </w:rPr>
        <w:t xml:space="preserve">          </w:t>
      </w:r>
    </w:p>
    <w:p w:rsidR="0006515C" w:rsidRPr="00E62332" w:rsidRDefault="0006515C" w:rsidP="0006515C">
      <w:pPr>
        <w:pStyle w:val="a3"/>
        <w:spacing w:line="240" w:lineRule="auto"/>
        <w:jc w:val="left"/>
        <w:rPr>
          <w:lang w:val="ru-RU"/>
        </w:rPr>
      </w:pPr>
      <w:r w:rsidRPr="00E62332">
        <w:rPr>
          <w:lang w:val="ru-RU"/>
        </w:rPr>
        <w:lastRenderedPageBreak/>
        <w:t xml:space="preserve">                                   Факультет ТГВ</w:t>
      </w:r>
    </w:p>
    <w:p w:rsidR="0006515C" w:rsidRPr="00E62332" w:rsidRDefault="0006515C" w:rsidP="0006515C">
      <w:pPr>
        <w:pStyle w:val="a3"/>
        <w:spacing w:line="240" w:lineRule="auto"/>
        <w:jc w:val="left"/>
        <w:rPr>
          <w:lang w:val="ru-RU"/>
        </w:rPr>
      </w:pPr>
      <w:r w:rsidRPr="00E62332">
        <w:rPr>
          <w:lang w:val="ru-RU"/>
        </w:rPr>
        <w:t xml:space="preserve">                      Кафедра Теплотехники и котельных установок</w:t>
      </w:r>
    </w:p>
    <w:p w:rsidR="0006515C" w:rsidRDefault="0006515C" w:rsidP="0006515C">
      <w:pPr>
        <w:pStyle w:val="a3"/>
        <w:spacing w:line="240" w:lineRule="auto"/>
        <w:jc w:val="left"/>
        <w:rPr>
          <w:lang w:val="ru-RU"/>
        </w:rPr>
      </w:pPr>
      <w:r w:rsidRPr="00674C47">
        <w:rPr>
          <w:lang w:val="ru-RU"/>
        </w:rPr>
        <w:t xml:space="preserve">                 </w:t>
      </w:r>
      <w:r>
        <w:rPr>
          <w:lang w:val="ru-RU"/>
        </w:rPr>
        <w:t xml:space="preserve">             </w:t>
      </w:r>
      <w:r w:rsidRPr="00674C47">
        <w:rPr>
          <w:lang w:val="ru-RU"/>
        </w:rPr>
        <w:t xml:space="preserve">Дисциплина «Тепло- и </w:t>
      </w:r>
      <w:proofErr w:type="spellStart"/>
      <w:r w:rsidRPr="00674C47">
        <w:rPr>
          <w:lang w:val="ru-RU"/>
        </w:rPr>
        <w:t>массообмен</w:t>
      </w:r>
      <w:proofErr w:type="spellEnd"/>
      <w:r w:rsidRPr="00674C47">
        <w:rPr>
          <w:lang w:val="ru-RU"/>
        </w:rPr>
        <w:t xml:space="preserve">» </w:t>
      </w:r>
    </w:p>
    <w:p w:rsidR="0006515C" w:rsidRPr="000A0259" w:rsidRDefault="0006515C" w:rsidP="0006515C">
      <w:pPr>
        <w:pStyle w:val="a3"/>
        <w:spacing w:line="240" w:lineRule="auto"/>
        <w:jc w:val="left"/>
        <w:rPr>
          <w:lang w:val="ru-RU"/>
        </w:rPr>
      </w:pPr>
    </w:p>
    <w:p w:rsidR="0006515C" w:rsidRPr="00E62332" w:rsidRDefault="0006515C" w:rsidP="0006515C">
      <w:pPr>
        <w:pStyle w:val="2"/>
        <w:ind w:firstLine="0"/>
        <w:rPr>
          <w:sz w:val="24"/>
          <w:szCs w:val="24"/>
        </w:rPr>
      </w:pPr>
      <w:r w:rsidRPr="00E62332">
        <w:rPr>
          <w:sz w:val="24"/>
          <w:szCs w:val="24"/>
        </w:rPr>
        <w:t>ВАРИАНТЫ ДЛЯ ВЫПОЛНЕНИЯ КУРСОВОЙ РАБОТЫ</w:t>
      </w:r>
    </w:p>
    <w:p w:rsidR="0006515C" w:rsidRPr="00E62332" w:rsidRDefault="0006515C" w:rsidP="0006515C">
      <w:pPr>
        <w:pStyle w:val="1"/>
        <w:rPr>
          <w:rFonts w:ascii="Times New Roman" w:hAnsi="Times New Roman" w:cs="Times New Roman"/>
          <w:b w:val="0"/>
          <w:sz w:val="24"/>
          <w:szCs w:val="24"/>
        </w:rPr>
      </w:pPr>
      <w:r w:rsidRPr="00E62332">
        <w:rPr>
          <w:rFonts w:ascii="Times New Roman" w:hAnsi="Times New Roman" w:cs="Times New Roman"/>
          <w:b w:val="0"/>
          <w:sz w:val="24"/>
          <w:szCs w:val="24"/>
        </w:rPr>
        <w:t xml:space="preserve">                       «Расчет рекуперативного теплообменного аппарата»  </w:t>
      </w:r>
    </w:p>
    <w:p w:rsidR="0006515C" w:rsidRPr="00E62332" w:rsidRDefault="0006515C" w:rsidP="0006515C"/>
    <w:p w:rsidR="0006515C" w:rsidRPr="00E62332" w:rsidRDefault="0006515C" w:rsidP="0006515C">
      <w:pPr>
        <w:pStyle w:val="1"/>
        <w:rPr>
          <w:rFonts w:ascii="Times New Roman" w:hAnsi="Times New Roman" w:cs="Times New Roman"/>
          <w:b w:val="0"/>
          <w:sz w:val="24"/>
          <w:szCs w:val="24"/>
        </w:rPr>
      </w:pPr>
      <w:r w:rsidRPr="00E62332">
        <w:rPr>
          <w:rFonts w:ascii="Times New Roman" w:hAnsi="Times New Roman" w:cs="Times New Roman"/>
          <w:b w:val="0"/>
          <w:sz w:val="24"/>
          <w:szCs w:val="24"/>
        </w:rPr>
        <w:t>Параметры с индексом «1» относятся к «горячему» теплоносителю</w:t>
      </w:r>
    </w:p>
    <w:p w:rsidR="0006515C" w:rsidRPr="00E62332" w:rsidRDefault="0006515C" w:rsidP="0006515C">
      <w:pPr>
        <w:pStyle w:val="1"/>
        <w:rPr>
          <w:rFonts w:ascii="Times New Roman" w:hAnsi="Times New Roman" w:cs="Times New Roman"/>
          <w:b w:val="0"/>
          <w:sz w:val="24"/>
          <w:szCs w:val="24"/>
        </w:rPr>
      </w:pPr>
      <w:r w:rsidRPr="00E62332">
        <w:rPr>
          <w:rFonts w:ascii="Times New Roman" w:hAnsi="Times New Roman" w:cs="Times New Roman"/>
          <w:b w:val="0"/>
          <w:sz w:val="24"/>
          <w:szCs w:val="24"/>
        </w:rPr>
        <w:t>Параметры с индексом «2» относятся к «холодному» теплоносителю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29"/>
        <w:gridCol w:w="669"/>
        <w:gridCol w:w="681"/>
        <w:gridCol w:w="631"/>
        <w:gridCol w:w="599"/>
        <w:gridCol w:w="605"/>
        <w:gridCol w:w="1236"/>
        <w:gridCol w:w="681"/>
        <w:gridCol w:w="654"/>
        <w:gridCol w:w="622"/>
        <w:gridCol w:w="647"/>
        <w:gridCol w:w="587"/>
        <w:gridCol w:w="650"/>
        <w:gridCol w:w="680"/>
      </w:tblGrid>
      <w:tr w:rsidR="0006515C" w:rsidRPr="00E62332" w:rsidTr="004E069A">
        <w:tblPrEx>
          <w:tblCellMar>
            <w:top w:w="0" w:type="dxa"/>
            <w:bottom w:w="0" w:type="dxa"/>
          </w:tblCellMar>
        </w:tblPrEx>
        <w:tc>
          <w:tcPr>
            <w:tcW w:w="683" w:type="dxa"/>
          </w:tcPr>
          <w:p w:rsidR="0006515C" w:rsidRPr="00E62332" w:rsidRDefault="0006515C" w:rsidP="004E069A">
            <w:pPr>
              <w:rPr>
                <w:bCs/>
              </w:rPr>
            </w:pPr>
            <w:r w:rsidRPr="00E62332">
              <w:rPr>
                <w:bCs/>
              </w:rPr>
              <w:t xml:space="preserve">№ </w:t>
            </w:r>
            <w:proofErr w:type="spellStart"/>
            <w:r w:rsidRPr="00E62332">
              <w:rPr>
                <w:bCs/>
              </w:rPr>
              <w:t>п</w:t>
            </w:r>
            <w:proofErr w:type="spellEnd"/>
            <w:r w:rsidRPr="00E62332">
              <w:rPr>
                <w:bCs/>
              </w:rPr>
              <w:t>/</w:t>
            </w:r>
            <w:proofErr w:type="spellStart"/>
            <w:r w:rsidRPr="00E62332">
              <w:rPr>
                <w:bCs/>
              </w:rPr>
              <w:t>п</w:t>
            </w:r>
            <w:proofErr w:type="spellEnd"/>
          </w:p>
        </w:tc>
        <w:tc>
          <w:tcPr>
            <w:tcW w:w="711" w:type="dxa"/>
          </w:tcPr>
          <w:p w:rsidR="0006515C" w:rsidRPr="00E62332" w:rsidRDefault="0006515C" w:rsidP="004E069A">
            <w:pPr>
              <w:rPr>
                <w:bCs/>
              </w:rPr>
            </w:pPr>
            <w:r w:rsidRPr="00E62332">
              <w:rPr>
                <w:bCs/>
                <w:lang w:val="pl-PL"/>
              </w:rPr>
              <w:t>Q</w:t>
            </w:r>
          </w:p>
        </w:tc>
        <w:tc>
          <w:tcPr>
            <w:tcW w:w="726" w:type="dxa"/>
          </w:tcPr>
          <w:p w:rsidR="0006515C" w:rsidRPr="00E62332" w:rsidRDefault="0006515C" w:rsidP="004E069A">
            <w:pPr>
              <w:rPr>
                <w:bCs/>
                <w:vertAlign w:val="subscript"/>
                <w:lang w:val="pl-PL"/>
              </w:rPr>
            </w:pPr>
            <w:r w:rsidRPr="00E62332">
              <w:rPr>
                <w:bCs/>
                <w:lang w:val="pl-PL"/>
              </w:rPr>
              <w:t xml:space="preserve">M </w:t>
            </w:r>
            <w:r w:rsidRPr="00E62332">
              <w:rPr>
                <w:bCs/>
                <w:vertAlign w:val="subscript"/>
                <w:lang w:val="pl-PL"/>
              </w:rPr>
              <w:t>1</w:t>
            </w:r>
          </w:p>
        </w:tc>
        <w:tc>
          <w:tcPr>
            <w:tcW w:w="683" w:type="dxa"/>
          </w:tcPr>
          <w:p w:rsidR="0006515C" w:rsidRPr="00E62332" w:rsidRDefault="0006515C" w:rsidP="004E069A">
            <w:pPr>
              <w:rPr>
                <w:bCs/>
                <w:lang w:val="pl-PL"/>
              </w:rPr>
            </w:pPr>
            <w:r w:rsidRPr="00E62332">
              <w:rPr>
                <w:bCs/>
                <w:lang w:val="pl-PL"/>
              </w:rPr>
              <w:t xml:space="preserve">W </w:t>
            </w:r>
            <w:r w:rsidRPr="00E62332">
              <w:rPr>
                <w:bCs/>
                <w:vertAlign w:val="subscript"/>
                <w:lang w:val="pl-PL"/>
              </w:rPr>
              <w:t>1</w:t>
            </w:r>
            <w:r w:rsidRPr="00E62332">
              <w:rPr>
                <w:bCs/>
                <w:lang w:val="pl-PL"/>
              </w:rPr>
              <w:t xml:space="preserve">     </w:t>
            </w:r>
          </w:p>
        </w:tc>
        <w:tc>
          <w:tcPr>
            <w:tcW w:w="683" w:type="dxa"/>
          </w:tcPr>
          <w:p w:rsidR="0006515C" w:rsidRPr="00E62332" w:rsidRDefault="0006515C" w:rsidP="004E069A">
            <w:pPr>
              <w:rPr>
                <w:bCs/>
                <w:lang w:val="pl-PL"/>
              </w:rPr>
            </w:pPr>
            <w:r w:rsidRPr="00E62332">
              <w:rPr>
                <w:bCs/>
                <w:lang w:val="pl-PL"/>
              </w:rPr>
              <w:t>t’</w:t>
            </w:r>
            <w:r w:rsidRPr="00E62332">
              <w:rPr>
                <w:bCs/>
                <w:vertAlign w:val="subscript"/>
                <w:lang w:val="pl-PL"/>
              </w:rPr>
              <w:t>1</w:t>
            </w:r>
            <w:r w:rsidRPr="00E62332">
              <w:rPr>
                <w:bCs/>
                <w:lang w:val="pl-PL"/>
              </w:rPr>
              <w:t xml:space="preserve">  </w:t>
            </w:r>
          </w:p>
        </w:tc>
        <w:tc>
          <w:tcPr>
            <w:tcW w:w="684" w:type="dxa"/>
          </w:tcPr>
          <w:p w:rsidR="0006515C" w:rsidRPr="00E62332" w:rsidRDefault="0006515C" w:rsidP="004E069A">
            <w:pPr>
              <w:rPr>
                <w:bCs/>
              </w:rPr>
            </w:pPr>
            <w:r w:rsidRPr="00E62332">
              <w:rPr>
                <w:bCs/>
                <w:lang w:val="pl-PL"/>
              </w:rPr>
              <w:t>t</w:t>
            </w:r>
            <w:r w:rsidRPr="00E62332">
              <w:rPr>
                <w:bCs/>
              </w:rPr>
              <w:t>”</w:t>
            </w:r>
            <w:r w:rsidRPr="00E62332">
              <w:rPr>
                <w:bCs/>
                <w:vertAlign w:val="subscript"/>
              </w:rPr>
              <w:t>1</w:t>
            </w:r>
          </w:p>
        </w:tc>
        <w:tc>
          <w:tcPr>
            <w:tcW w:w="1396" w:type="dxa"/>
          </w:tcPr>
          <w:p w:rsidR="0006515C" w:rsidRPr="00E62332" w:rsidRDefault="0006515C" w:rsidP="004E069A">
            <w:r w:rsidRPr="00E62332">
              <w:rPr>
                <w:bCs/>
              </w:rPr>
              <w:t xml:space="preserve">На входе  в </w:t>
            </w:r>
            <w:proofErr w:type="spellStart"/>
            <w:r w:rsidRPr="00E62332">
              <w:rPr>
                <w:bCs/>
              </w:rPr>
              <w:t>п</w:t>
            </w:r>
            <w:proofErr w:type="spellEnd"/>
            <w:r w:rsidRPr="00E62332">
              <w:rPr>
                <w:bCs/>
              </w:rPr>
              <w:t>/</w:t>
            </w:r>
            <w:proofErr w:type="spellStart"/>
            <w:r w:rsidRPr="00E62332">
              <w:rPr>
                <w:bCs/>
              </w:rPr>
              <w:t>п</w:t>
            </w:r>
            <w:proofErr w:type="spellEnd"/>
            <w:r w:rsidRPr="00E62332">
              <w:rPr>
                <w:bCs/>
              </w:rPr>
              <w:t xml:space="preserve"> - сухой </w:t>
            </w:r>
            <w:proofErr w:type="spellStart"/>
            <w:r w:rsidRPr="00E62332">
              <w:rPr>
                <w:bCs/>
              </w:rPr>
              <w:t>насыщ</w:t>
            </w:r>
            <w:proofErr w:type="spellEnd"/>
            <w:r w:rsidRPr="00E62332">
              <w:rPr>
                <w:bCs/>
              </w:rPr>
              <w:t>. пар</w:t>
            </w:r>
            <w:r w:rsidRPr="00E62332">
              <w:t xml:space="preserve">,  </w:t>
            </w:r>
            <w:r w:rsidRPr="00E62332">
              <w:rPr>
                <w:lang w:val="pl-PL"/>
              </w:rPr>
              <w:t>p</w:t>
            </w:r>
            <w:r w:rsidRPr="00E62332">
              <w:t xml:space="preserve"> </w:t>
            </w:r>
            <w:proofErr w:type="spellStart"/>
            <w:r w:rsidRPr="00E62332">
              <w:rPr>
                <w:vertAlign w:val="subscript"/>
              </w:rPr>
              <w:t>н</w:t>
            </w:r>
            <w:proofErr w:type="spellEnd"/>
            <w:r w:rsidRPr="00E62332">
              <w:rPr>
                <w:vertAlign w:val="subscript"/>
              </w:rPr>
              <w:t xml:space="preserve"> </w:t>
            </w:r>
          </w:p>
        </w:tc>
        <w:tc>
          <w:tcPr>
            <w:tcW w:w="726" w:type="dxa"/>
          </w:tcPr>
          <w:p w:rsidR="0006515C" w:rsidRPr="00E62332" w:rsidRDefault="0006515C" w:rsidP="004E069A">
            <w:pPr>
              <w:rPr>
                <w:bCs/>
                <w:vertAlign w:val="subscript"/>
              </w:rPr>
            </w:pPr>
            <w:r w:rsidRPr="00E62332">
              <w:rPr>
                <w:bCs/>
                <w:lang w:val="pl-PL"/>
              </w:rPr>
              <w:t>M</w:t>
            </w:r>
            <w:r w:rsidRPr="00E62332">
              <w:rPr>
                <w:bCs/>
                <w:vertAlign w:val="subscript"/>
              </w:rPr>
              <w:t>2</w:t>
            </w:r>
          </w:p>
        </w:tc>
        <w:tc>
          <w:tcPr>
            <w:tcW w:w="720" w:type="dxa"/>
          </w:tcPr>
          <w:p w:rsidR="0006515C" w:rsidRPr="00E62332" w:rsidRDefault="0006515C" w:rsidP="004E069A">
            <w:pPr>
              <w:rPr>
                <w:bCs/>
                <w:vertAlign w:val="subscript"/>
                <w:lang w:val="pl-PL"/>
              </w:rPr>
            </w:pPr>
            <w:r w:rsidRPr="00E62332">
              <w:rPr>
                <w:bCs/>
                <w:lang w:val="pl-PL"/>
              </w:rPr>
              <w:t>W</w:t>
            </w:r>
            <w:r w:rsidRPr="00E62332">
              <w:rPr>
                <w:bCs/>
                <w:vertAlign w:val="subscript"/>
                <w:lang w:val="pl-PL"/>
              </w:rPr>
              <w:t>2</w:t>
            </w:r>
          </w:p>
        </w:tc>
        <w:tc>
          <w:tcPr>
            <w:tcW w:w="720" w:type="dxa"/>
          </w:tcPr>
          <w:p w:rsidR="0006515C" w:rsidRPr="00E62332" w:rsidRDefault="0006515C" w:rsidP="004E069A">
            <w:pPr>
              <w:rPr>
                <w:bCs/>
                <w:lang w:val="pl-PL"/>
              </w:rPr>
            </w:pPr>
            <w:r w:rsidRPr="00E62332">
              <w:rPr>
                <w:bCs/>
                <w:lang w:val="pl-PL"/>
              </w:rPr>
              <w:t>t’</w:t>
            </w:r>
            <w:r w:rsidRPr="00E62332">
              <w:rPr>
                <w:bCs/>
                <w:vertAlign w:val="subscript"/>
                <w:lang w:val="pl-PL"/>
              </w:rPr>
              <w:t>2</w:t>
            </w:r>
          </w:p>
        </w:tc>
        <w:tc>
          <w:tcPr>
            <w:tcW w:w="720" w:type="dxa"/>
          </w:tcPr>
          <w:p w:rsidR="0006515C" w:rsidRPr="00E62332" w:rsidRDefault="0006515C" w:rsidP="004E069A">
            <w:pPr>
              <w:rPr>
                <w:bCs/>
                <w:lang w:val="pl-PL"/>
              </w:rPr>
            </w:pPr>
            <w:r w:rsidRPr="00E62332">
              <w:rPr>
                <w:bCs/>
                <w:lang w:val="pl-PL"/>
              </w:rPr>
              <w:t>t’’</w:t>
            </w:r>
            <w:r w:rsidRPr="00E62332">
              <w:rPr>
                <w:bCs/>
                <w:vertAlign w:val="subscript"/>
                <w:lang w:val="pl-PL"/>
              </w:rPr>
              <w:t xml:space="preserve">2 </w:t>
            </w:r>
            <w:r w:rsidRPr="00E62332">
              <w:rPr>
                <w:bCs/>
                <w:lang w:val="pl-PL"/>
              </w:rPr>
              <w:t xml:space="preserve"> </w:t>
            </w:r>
          </w:p>
        </w:tc>
        <w:tc>
          <w:tcPr>
            <w:tcW w:w="620" w:type="dxa"/>
          </w:tcPr>
          <w:p w:rsidR="0006515C" w:rsidRPr="00E62332" w:rsidRDefault="0006515C" w:rsidP="004E069A">
            <w:pPr>
              <w:rPr>
                <w:bCs/>
                <w:vertAlign w:val="subscript"/>
              </w:rPr>
            </w:pPr>
            <w:r w:rsidRPr="00E62332">
              <w:rPr>
                <w:bCs/>
                <w:lang w:val="pl-PL"/>
              </w:rPr>
              <w:t>δ</w:t>
            </w:r>
            <w:r w:rsidRPr="00E62332">
              <w:rPr>
                <w:bCs/>
              </w:rPr>
              <w:t xml:space="preserve"> </w:t>
            </w:r>
            <w:r w:rsidRPr="00E62332">
              <w:rPr>
                <w:bCs/>
                <w:vertAlign w:val="subscript"/>
              </w:rPr>
              <w:t>1нак</w:t>
            </w:r>
          </w:p>
        </w:tc>
        <w:tc>
          <w:tcPr>
            <w:tcW w:w="720" w:type="dxa"/>
          </w:tcPr>
          <w:p w:rsidR="0006515C" w:rsidRPr="00E62332" w:rsidRDefault="0006515C" w:rsidP="004E069A">
            <w:pPr>
              <w:rPr>
                <w:bCs/>
              </w:rPr>
            </w:pPr>
            <w:r w:rsidRPr="00E62332">
              <w:rPr>
                <w:bCs/>
                <w:lang w:val="pl-PL"/>
              </w:rPr>
              <w:t>δ</w:t>
            </w:r>
            <w:r w:rsidRPr="00E62332">
              <w:rPr>
                <w:bCs/>
              </w:rPr>
              <w:t xml:space="preserve"> </w:t>
            </w:r>
            <w:r w:rsidRPr="00E62332">
              <w:rPr>
                <w:bCs/>
                <w:vertAlign w:val="subscript"/>
              </w:rPr>
              <w:t>2нак</w:t>
            </w:r>
          </w:p>
        </w:tc>
        <w:tc>
          <w:tcPr>
            <w:tcW w:w="753" w:type="dxa"/>
          </w:tcPr>
          <w:p w:rsidR="0006515C" w:rsidRPr="00E62332" w:rsidRDefault="0006515C" w:rsidP="004E069A">
            <w:pPr>
              <w:rPr>
                <w:bCs/>
              </w:rPr>
            </w:pPr>
            <w:r w:rsidRPr="00E62332">
              <w:rPr>
                <w:bCs/>
                <w:lang w:val="pl-PL"/>
              </w:rPr>
              <w:t>δ</w:t>
            </w:r>
            <w:r w:rsidRPr="00E62332">
              <w:rPr>
                <w:bCs/>
              </w:rPr>
              <w:t xml:space="preserve"> </w:t>
            </w:r>
            <w:r w:rsidRPr="00E62332">
              <w:rPr>
                <w:bCs/>
                <w:vertAlign w:val="subscript"/>
              </w:rPr>
              <w:t>сажи</w:t>
            </w:r>
          </w:p>
        </w:tc>
      </w:tr>
      <w:tr w:rsidR="0006515C" w:rsidRPr="00E62332" w:rsidTr="004E069A">
        <w:tblPrEx>
          <w:tblCellMar>
            <w:top w:w="0" w:type="dxa"/>
            <w:bottom w:w="0" w:type="dxa"/>
          </w:tblCellMar>
        </w:tblPrEx>
        <w:tc>
          <w:tcPr>
            <w:tcW w:w="683" w:type="dxa"/>
          </w:tcPr>
          <w:p w:rsidR="0006515C" w:rsidRPr="00E62332" w:rsidRDefault="0006515C" w:rsidP="004E069A">
            <w:pPr>
              <w:rPr>
                <w:bCs/>
              </w:rPr>
            </w:pPr>
          </w:p>
        </w:tc>
        <w:tc>
          <w:tcPr>
            <w:tcW w:w="711" w:type="dxa"/>
          </w:tcPr>
          <w:p w:rsidR="0006515C" w:rsidRPr="00E62332" w:rsidRDefault="0006515C" w:rsidP="004E069A">
            <w:pPr>
              <w:rPr>
                <w:bCs/>
              </w:rPr>
            </w:pPr>
            <w:r w:rsidRPr="00E62332">
              <w:rPr>
                <w:bCs/>
              </w:rPr>
              <w:t xml:space="preserve">кВт </w:t>
            </w:r>
          </w:p>
        </w:tc>
        <w:tc>
          <w:tcPr>
            <w:tcW w:w="726" w:type="dxa"/>
          </w:tcPr>
          <w:p w:rsidR="0006515C" w:rsidRPr="00E62332" w:rsidRDefault="0006515C" w:rsidP="004E069A">
            <w:pPr>
              <w:rPr>
                <w:bCs/>
              </w:rPr>
            </w:pPr>
            <w:r w:rsidRPr="00E62332">
              <w:rPr>
                <w:bCs/>
              </w:rPr>
              <w:t xml:space="preserve">кг/с </w:t>
            </w:r>
          </w:p>
        </w:tc>
        <w:tc>
          <w:tcPr>
            <w:tcW w:w="683" w:type="dxa"/>
          </w:tcPr>
          <w:p w:rsidR="0006515C" w:rsidRPr="00E62332" w:rsidRDefault="0006515C" w:rsidP="004E069A">
            <w:pPr>
              <w:rPr>
                <w:bCs/>
              </w:rPr>
            </w:pPr>
            <w:r w:rsidRPr="00E62332">
              <w:rPr>
                <w:bCs/>
              </w:rPr>
              <w:t>м/с</w:t>
            </w:r>
          </w:p>
        </w:tc>
        <w:tc>
          <w:tcPr>
            <w:tcW w:w="683" w:type="dxa"/>
          </w:tcPr>
          <w:p w:rsidR="0006515C" w:rsidRPr="00E62332" w:rsidRDefault="0006515C" w:rsidP="004E069A">
            <w:pPr>
              <w:rPr>
                <w:bCs/>
              </w:rPr>
            </w:pPr>
            <w:r w:rsidRPr="00E62332">
              <w:rPr>
                <w:bCs/>
              </w:rPr>
              <w:t xml:space="preserve"> </w:t>
            </w:r>
            <w:r w:rsidRPr="00E62332">
              <w:rPr>
                <w:bCs/>
                <w:vertAlign w:val="superscript"/>
              </w:rPr>
              <w:t>0</w:t>
            </w:r>
            <w:r w:rsidRPr="00E62332">
              <w:rPr>
                <w:bCs/>
              </w:rPr>
              <w:t xml:space="preserve">С </w:t>
            </w:r>
          </w:p>
        </w:tc>
        <w:tc>
          <w:tcPr>
            <w:tcW w:w="684" w:type="dxa"/>
          </w:tcPr>
          <w:p w:rsidR="0006515C" w:rsidRPr="00E62332" w:rsidRDefault="0006515C" w:rsidP="004E069A">
            <w:pPr>
              <w:rPr>
                <w:bCs/>
              </w:rPr>
            </w:pPr>
            <w:r w:rsidRPr="00E62332">
              <w:rPr>
                <w:bCs/>
                <w:vertAlign w:val="superscript"/>
              </w:rPr>
              <w:t>0</w:t>
            </w:r>
            <w:r w:rsidRPr="00E62332">
              <w:rPr>
                <w:bCs/>
              </w:rPr>
              <w:t>С</w:t>
            </w:r>
          </w:p>
        </w:tc>
        <w:tc>
          <w:tcPr>
            <w:tcW w:w="1396" w:type="dxa"/>
          </w:tcPr>
          <w:p w:rsidR="0006515C" w:rsidRPr="00E62332" w:rsidRDefault="0006515C" w:rsidP="004E069A">
            <w:pPr>
              <w:rPr>
                <w:bCs/>
              </w:rPr>
            </w:pPr>
            <w:r w:rsidRPr="00E62332">
              <w:rPr>
                <w:bCs/>
              </w:rPr>
              <w:t>МПа</w:t>
            </w:r>
          </w:p>
        </w:tc>
        <w:tc>
          <w:tcPr>
            <w:tcW w:w="726" w:type="dxa"/>
          </w:tcPr>
          <w:p w:rsidR="0006515C" w:rsidRPr="00E62332" w:rsidRDefault="0006515C" w:rsidP="004E069A">
            <w:pPr>
              <w:rPr>
                <w:bCs/>
              </w:rPr>
            </w:pPr>
            <w:r w:rsidRPr="00E62332">
              <w:rPr>
                <w:bCs/>
              </w:rPr>
              <w:t xml:space="preserve">кг/с </w:t>
            </w:r>
          </w:p>
        </w:tc>
        <w:tc>
          <w:tcPr>
            <w:tcW w:w="720" w:type="dxa"/>
          </w:tcPr>
          <w:p w:rsidR="0006515C" w:rsidRPr="00E62332" w:rsidRDefault="0006515C" w:rsidP="004E069A">
            <w:pPr>
              <w:rPr>
                <w:bCs/>
              </w:rPr>
            </w:pPr>
            <w:r w:rsidRPr="00E62332">
              <w:rPr>
                <w:bCs/>
              </w:rPr>
              <w:t>м/с</w:t>
            </w:r>
          </w:p>
        </w:tc>
        <w:tc>
          <w:tcPr>
            <w:tcW w:w="720" w:type="dxa"/>
          </w:tcPr>
          <w:p w:rsidR="0006515C" w:rsidRPr="00E62332" w:rsidRDefault="0006515C" w:rsidP="004E069A">
            <w:pPr>
              <w:rPr>
                <w:bCs/>
              </w:rPr>
            </w:pPr>
            <w:r w:rsidRPr="00E62332">
              <w:rPr>
                <w:bCs/>
                <w:vertAlign w:val="superscript"/>
              </w:rPr>
              <w:t>0</w:t>
            </w:r>
            <w:r w:rsidRPr="00E62332">
              <w:rPr>
                <w:bCs/>
              </w:rPr>
              <w:t>С</w:t>
            </w:r>
          </w:p>
        </w:tc>
        <w:tc>
          <w:tcPr>
            <w:tcW w:w="720" w:type="dxa"/>
          </w:tcPr>
          <w:p w:rsidR="0006515C" w:rsidRPr="00E62332" w:rsidRDefault="0006515C" w:rsidP="004E069A">
            <w:pPr>
              <w:rPr>
                <w:bCs/>
              </w:rPr>
            </w:pPr>
            <w:r w:rsidRPr="00E62332">
              <w:rPr>
                <w:bCs/>
                <w:vertAlign w:val="superscript"/>
              </w:rPr>
              <w:t>0</w:t>
            </w:r>
            <w:r w:rsidRPr="00E62332">
              <w:rPr>
                <w:bCs/>
              </w:rPr>
              <w:t>С</w:t>
            </w:r>
          </w:p>
        </w:tc>
        <w:tc>
          <w:tcPr>
            <w:tcW w:w="620" w:type="dxa"/>
          </w:tcPr>
          <w:p w:rsidR="0006515C" w:rsidRPr="00E62332" w:rsidRDefault="0006515C" w:rsidP="004E069A">
            <w:pPr>
              <w:rPr>
                <w:bCs/>
              </w:rPr>
            </w:pPr>
            <w:r w:rsidRPr="00E62332">
              <w:rPr>
                <w:bCs/>
              </w:rPr>
              <w:t>мм</w:t>
            </w:r>
          </w:p>
        </w:tc>
        <w:tc>
          <w:tcPr>
            <w:tcW w:w="720" w:type="dxa"/>
          </w:tcPr>
          <w:p w:rsidR="0006515C" w:rsidRPr="00E62332" w:rsidRDefault="0006515C" w:rsidP="004E069A">
            <w:pPr>
              <w:rPr>
                <w:bCs/>
              </w:rPr>
            </w:pPr>
            <w:r w:rsidRPr="00E62332">
              <w:rPr>
                <w:bCs/>
              </w:rPr>
              <w:t xml:space="preserve">мм </w:t>
            </w:r>
          </w:p>
        </w:tc>
        <w:tc>
          <w:tcPr>
            <w:tcW w:w="753" w:type="dxa"/>
          </w:tcPr>
          <w:p w:rsidR="0006515C" w:rsidRPr="00E62332" w:rsidRDefault="0006515C" w:rsidP="004E069A">
            <w:pPr>
              <w:rPr>
                <w:bCs/>
              </w:rPr>
            </w:pPr>
            <w:r w:rsidRPr="00E62332">
              <w:rPr>
                <w:bCs/>
              </w:rPr>
              <w:t xml:space="preserve">мм </w:t>
            </w:r>
          </w:p>
        </w:tc>
      </w:tr>
    </w:tbl>
    <w:p w:rsidR="0006515C" w:rsidRPr="00E62332" w:rsidRDefault="0006515C" w:rsidP="0006515C">
      <w:r w:rsidRPr="00E62332">
        <w:t xml:space="preserve">                                      </w:t>
      </w:r>
    </w:p>
    <w:p w:rsidR="0006515C" w:rsidRPr="00E62332" w:rsidRDefault="0006515C" w:rsidP="0006515C">
      <w:pPr>
        <w:rPr>
          <w:bCs/>
        </w:rPr>
      </w:pPr>
      <w:r w:rsidRPr="00E62332">
        <w:rPr>
          <w:bCs/>
        </w:rPr>
        <w:t xml:space="preserve"> 1.Пароперегреватель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4"/>
        <w:gridCol w:w="585"/>
        <w:gridCol w:w="641"/>
        <w:gridCol w:w="671"/>
        <w:gridCol w:w="696"/>
        <w:gridCol w:w="657"/>
        <w:gridCol w:w="1221"/>
        <w:gridCol w:w="613"/>
        <w:gridCol w:w="653"/>
        <w:gridCol w:w="684"/>
        <w:gridCol w:w="684"/>
        <w:gridCol w:w="594"/>
        <w:gridCol w:w="594"/>
        <w:gridCol w:w="684"/>
      </w:tblGrid>
      <w:tr w:rsidR="0006515C" w:rsidRPr="00E62332" w:rsidTr="004E069A">
        <w:tblPrEx>
          <w:tblCellMar>
            <w:top w:w="0" w:type="dxa"/>
            <w:bottom w:w="0" w:type="dxa"/>
          </w:tblCellMar>
        </w:tblPrEx>
        <w:tc>
          <w:tcPr>
            <w:tcW w:w="683" w:type="dxa"/>
          </w:tcPr>
          <w:p w:rsidR="0006515C" w:rsidRPr="00E62332" w:rsidRDefault="0006515C" w:rsidP="004E069A">
            <w:pPr>
              <w:rPr>
                <w:bCs/>
              </w:rPr>
            </w:pPr>
            <w:r w:rsidRPr="00E62332">
              <w:rPr>
                <w:bCs/>
              </w:rPr>
              <w:t>1</w:t>
            </w:r>
          </w:p>
        </w:tc>
        <w:tc>
          <w:tcPr>
            <w:tcW w:w="683" w:type="dxa"/>
          </w:tcPr>
          <w:p w:rsidR="0006515C" w:rsidRPr="00E62332" w:rsidRDefault="0006515C" w:rsidP="004E069A">
            <w:pPr>
              <w:rPr>
                <w:bCs/>
              </w:rPr>
            </w:pPr>
            <w:r w:rsidRPr="00E62332">
              <w:rPr>
                <w:bCs/>
              </w:rPr>
              <w:t>-</w:t>
            </w:r>
          </w:p>
        </w:tc>
        <w:tc>
          <w:tcPr>
            <w:tcW w:w="683" w:type="dxa"/>
          </w:tcPr>
          <w:p w:rsidR="0006515C" w:rsidRPr="00E62332" w:rsidRDefault="0006515C" w:rsidP="004E069A">
            <w:pPr>
              <w:rPr>
                <w:bCs/>
              </w:rPr>
            </w:pPr>
            <w:r w:rsidRPr="00E62332">
              <w:rPr>
                <w:bCs/>
                <w:lang w:val="en-US"/>
              </w:rPr>
              <w:t>1</w:t>
            </w:r>
            <w:r w:rsidRPr="00E62332">
              <w:rPr>
                <w:bCs/>
              </w:rPr>
              <w:t>,7</w:t>
            </w:r>
          </w:p>
        </w:tc>
        <w:tc>
          <w:tcPr>
            <w:tcW w:w="683" w:type="dxa"/>
          </w:tcPr>
          <w:p w:rsidR="0006515C" w:rsidRPr="00E62332" w:rsidRDefault="0006515C" w:rsidP="004E069A">
            <w:pPr>
              <w:rPr>
                <w:bCs/>
              </w:rPr>
            </w:pPr>
            <w:r w:rsidRPr="00E62332">
              <w:rPr>
                <w:bCs/>
              </w:rPr>
              <w:t xml:space="preserve">  9,0</w:t>
            </w:r>
          </w:p>
        </w:tc>
        <w:tc>
          <w:tcPr>
            <w:tcW w:w="696" w:type="dxa"/>
          </w:tcPr>
          <w:p w:rsidR="0006515C" w:rsidRPr="00E62332" w:rsidRDefault="0006515C" w:rsidP="004E069A">
            <w:pPr>
              <w:rPr>
                <w:bCs/>
              </w:rPr>
            </w:pPr>
            <w:r w:rsidRPr="00E62332">
              <w:rPr>
                <w:bCs/>
              </w:rPr>
              <w:t>1000</w:t>
            </w:r>
          </w:p>
        </w:tc>
        <w:tc>
          <w:tcPr>
            <w:tcW w:w="684" w:type="dxa"/>
          </w:tcPr>
          <w:p w:rsidR="0006515C" w:rsidRPr="00E62332" w:rsidRDefault="0006515C" w:rsidP="004E069A">
            <w:pPr>
              <w:rPr>
                <w:bCs/>
              </w:rPr>
            </w:pPr>
            <w:r w:rsidRPr="00E62332">
              <w:rPr>
                <w:bCs/>
              </w:rPr>
              <w:t>600</w:t>
            </w:r>
          </w:p>
        </w:tc>
        <w:tc>
          <w:tcPr>
            <w:tcW w:w="1460" w:type="dxa"/>
          </w:tcPr>
          <w:p w:rsidR="0006515C" w:rsidRPr="00E62332" w:rsidRDefault="0006515C" w:rsidP="004E069A">
            <w:pPr>
              <w:rPr>
                <w:bCs/>
              </w:rPr>
            </w:pPr>
            <w:r w:rsidRPr="00E62332">
              <w:rPr>
                <w:bCs/>
              </w:rPr>
              <w:t>1,4</w:t>
            </w:r>
          </w:p>
        </w:tc>
        <w:tc>
          <w:tcPr>
            <w:tcW w:w="720" w:type="dxa"/>
          </w:tcPr>
          <w:p w:rsidR="0006515C" w:rsidRPr="00E62332" w:rsidRDefault="0006515C" w:rsidP="004E069A">
            <w:pPr>
              <w:rPr>
                <w:bCs/>
              </w:rPr>
            </w:pPr>
            <w:r w:rsidRPr="00E62332">
              <w:rPr>
                <w:bCs/>
              </w:rPr>
              <w:t>-</w:t>
            </w:r>
          </w:p>
        </w:tc>
        <w:tc>
          <w:tcPr>
            <w:tcW w:w="720" w:type="dxa"/>
          </w:tcPr>
          <w:p w:rsidR="0006515C" w:rsidRPr="00E62332" w:rsidRDefault="0006515C" w:rsidP="004E069A">
            <w:pPr>
              <w:rPr>
                <w:bCs/>
              </w:rPr>
            </w:pPr>
            <w:r w:rsidRPr="00E62332">
              <w:rPr>
                <w:bCs/>
              </w:rPr>
              <w:t>19</w:t>
            </w:r>
          </w:p>
        </w:tc>
        <w:tc>
          <w:tcPr>
            <w:tcW w:w="720" w:type="dxa"/>
          </w:tcPr>
          <w:p w:rsidR="0006515C" w:rsidRPr="00E62332" w:rsidRDefault="0006515C" w:rsidP="004E069A">
            <w:pPr>
              <w:rPr>
                <w:bCs/>
              </w:rPr>
            </w:pPr>
            <w:r w:rsidRPr="00E62332">
              <w:rPr>
                <w:bCs/>
              </w:rPr>
              <w:t>-</w:t>
            </w:r>
          </w:p>
        </w:tc>
        <w:tc>
          <w:tcPr>
            <w:tcW w:w="720" w:type="dxa"/>
          </w:tcPr>
          <w:p w:rsidR="0006515C" w:rsidRPr="00E62332" w:rsidRDefault="0006515C" w:rsidP="004E069A">
            <w:pPr>
              <w:rPr>
                <w:bCs/>
              </w:rPr>
            </w:pPr>
            <w:r w:rsidRPr="00E62332">
              <w:rPr>
                <w:bCs/>
              </w:rPr>
              <w:t>415</w:t>
            </w:r>
          </w:p>
        </w:tc>
        <w:tc>
          <w:tcPr>
            <w:tcW w:w="720" w:type="dxa"/>
          </w:tcPr>
          <w:p w:rsidR="0006515C" w:rsidRPr="00E62332" w:rsidRDefault="0006515C" w:rsidP="004E069A">
            <w:pPr>
              <w:rPr>
                <w:bCs/>
              </w:rPr>
            </w:pPr>
          </w:p>
        </w:tc>
        <w:tc>
          <w:tcPr>
            <w:tcW w:w="720" w:type="dxa"/>
          </w:tcPr>
          <w:p w:rsidR="0006515C" w:rsidRPr="00E62332" w:rsidRDefault="0006515C" w:rsidP="004E069A">
            <w:pPr>
              <w:rPr>
                <w:bCs/>
              </w:rPr>
            </w:pPr>
          </w:p>
        </w:tc>
        <w:tc>
          <w:tcPr>
            <w:tcW w:w="720" w:type="dxa"/>
          </w:tcPr>
          <w:p w:rsidR="0006515C" w:rsidRPr="00E62332" w:rsidRDefault="0006515C" w:rsidP="004E069A">
            <w:pPr>
              <w:rPr>
                <w:bCs/>
              </w:rPr>
            </w:pPr>
            <w:r w:rsidRPr="00E62332">
              <w:rPr>
                <w:bCs/>
              </w:rPr>
              <w:t xml:space="preserve">1,5 </w:t>
            </w:r>
          </w:p>
        </w:tc>
      </w:tr>
      <w:tr w:rsidR="0006515C" w:rsidRPr="00E62332" w:rsidTr="004E069A">
        <w:tblPrEx>
          <w:tblCellMar>
            <w:top w:w="0" w:type="dxa"/>
            <w:bottom w:w="0" w:type="dxa"/>
          </w:tblCellMar>
        </w:tblPrEx>
        <w:tc>
          <w:tcPr>
            <w:tcW w:w="683" w:type="dxa"/>
          </w:tcPr>
          <w:p w:rsidR="0006515C" w:rsidRPr="00E62332" w:rsidRDefault="0006515C" w:rsidP="004E069A">
            <w:pPr>
              <w:rPr>
                <w:bCs/>
                <w:lang w:val="en-US"/>
              </w:rPr>
            </w:pPr>
            <w:r w:rsidRPr="00E62332">
              <w:rPr>
                <w:bCs/>
              </w:rPr>
              <w:t>2</w:t>
            </w:r>
          </w:p>
        </w:tc>
        <w:tc>
          <w:tcPr>
            <w:tcW w:w="683" w:type="dxa"/>
          </w:tcPr>
          <w:p w:rsidR="0006515C" w:rsidRPr="00E62332" w:rsidRDefault="0006515C" w:rsidP="004E069A">
            <w:pPr>
              <w:rPr>
                <w:bCs/>
              </w:rPr>
            </w:pPr>
            <w:r w:rsidRPr="00E62332">
              <w:rPr>
                <w:bCs/>
              </w:rPr>
              <w:t>-</w:t>
            </w:r>
          </w:p>
        </w:tc>
        <w:tc>
          <w:tcPr>
            <w:tcW w:w="683" w:type="dxa"/>
          </w:tcPr>
          <w:p w:rsidR="0006515C" w:rsidRPr="00E62332" w:rsidRDefault="0006515C" w:rsidP="004E069A">
            <w:pPr>
              <w:rPr>
                <w:bCs/>
              </w:rPr>
            </w:pPr>
            <w:r w:rsidRPr="00E62332">
              <w:rPr>
                <w:bCs/>
                <w:lang w:val="en-US"/>
              </w:rPr>
              <w:t>1</w:t>
            </w:r>
            <w:r w:rsidRPr="00E62332">
              <w:rPr>
                <w:bCs/>
              </w:rPr>
              <w:t>,5</w:t>
            </w:r>
          </w:p>
        </w:tc>
        <w:tc>
          <w:tcPr>
            <w:tcW w:w="683" w:type="dxa"/>
          </w:tcPr>
          <w:p w:rsidR="0006515C" w:rsidRPr="00E62332" w:rsidRDefault="0006515C" w:rsidP="004E069A">
            <w:pPr>
              <w:rPr>
                <w:bCs/>
              </w:rPr>
            </w:pPr>
            <w:r w:rsidRPr="00E62332">
              <w:rPr>
                <w:bCs/>
              </w:rPr>
              <w:t xml:space="preserve">  7,5</w:t>
            </w:r>
          </w:p>
        </w:tc>
        <w:tc>
          <w:tcPr>
            <w:tcW w:w="696" w:type="dxa"/>
          </w:tcPr>
          <w:p w:rsidR="0006515C" w:rsidRPr="00E62332" w:rsidRDefault="0006515C" w:rsidP="004E069A">
            <w:pPr>
              <w:rPr>
                <w:bCs/>
              </w:rPr>
            </w:pPr>
            <w:r w:rsidRPr="00E62332">
              <w:rPr>
                <w:bCs/>
              </w:rPr>
              <w:t>950</w:t>
            </w:r>
          </w:p>
        </w:tc>
        <w:tc>
          <w:tcPr>
            <w:tcW w:w="684" w:type="dxa"/>
          </w:tcPr>
          <w:p w:rsidR="0006515C" w:rsidRPr="00E62332" w:rsidRDefault="0006515C" w:rsidP="004E069A">
            <w:pPr>
              <w:rPr>
                <w:bCs/>
              </w:rPr>
            </w:pPr>
            <w:r w:rsidRPr="00E62332">
              <w:rPr>
                <w:bCs/>
              </w:rPr>
              <w:t>480</w:t>
            </w:r>
          </w:p>
        </w:tc>
        <w:tc>
          <w:tcPr>
            <w:tcW w:w="1460" w:type="dxa"/>
          </w:tcPr>
          <w:p w:rsidR="0006515C" w:rsidRPr="00E62332" w:rsidRDefault="0006515C" w:rsidP="004E069A">
            <w:pPr>
              <w:rPr>
                <w:bCs/>
              </w:rPr>
            </w:pPr>
            <w:r w:rsidRPr="00E62332">
              <w:rPr>
                <w:bCs/>
              </w:rPr>
              <w:t xml:space="preserve"> -</w:t>
            </w:r>
          </w:p>
        </w:tc>
        <w:tc>
          <w:tcPr>
            <w:tcW w:w="720" w:type="dxa"/>
          </w:tcPr>
          <w:p w:rsidR="0006515C" w:rsidRPr="00E62332" w:rsidRDefault="0006515C" w:rsidP="004E069A">
            <w:pPr>
              <w:rPr>
                <w:bCs/>
              </w:rPr>
            </w:pPr>
            <w:r w:rsidRPr="00E62332">
              <w:rPr>
                <w:bCs/>
              </w:rPr>
              <w:t>-</w:t>
            </w:r>
          </w:p>
        </w:tc>
        <w:tc>
          <w:tcPr>
            <w:tcW w:w="720" w:type="dxa"/>
          </w:tcPr>
          <w:p w:rsidR="0006515C" w:rsidRPr="00E62332" w:rsidRDefault="0006515C" w:rsidP="004E069A">
            <w:pPr>
              <w:rPr>
                <w:bCs/>
              </w:rPr>
            </w:pPr>
            <w:r w:rsidRPr="00E62332">
              <w:rPr>
                <w:bCs/>
              </w:rPr>
              <w:t>18</w:t>
            </w:r>
          </w:p>
        </w:tc>
        <w:tc>
          <w:tcPr>
            <w:tcW w:w="720" w:type="dxa"/>
          </w:tcPr>
          <w:p w:rsidR="0006515C" w:rsidRPr="00E62332" w:rsidRDefault="0006515C" w:rsidP="004E069A">
            <w:pPr>
              <w:rPr>
                <w:bCs/>
              </w:rPr>
            </w:pPr>
            <w:r w:rsidRPr="00E62332">
              <w:rPr>
                <w:bCs/>
              </w:rPr>
              <w:t>200</w:t>
            </w:r>
          </w:p>
        </w:tc>
        <w:tc>
          <w:tcPr>
            <w:tcW w:w="720" w:type="dxa"/>
          </w:tcPr>
          <w:p w:rsidR="0006515C" w:rsidRPr="00E62332" w:rsidRDefault="0006515C" w:rsidP="004E069A">
            <w:pPr>
              <w:rPr>
                <w:bCs/>
              </w:rPr>
            </w:pPr>
            <w:r w:rsidRPr="00E62332">
              <w:rPr>
                <w:bCs/>
              </w:rPr>
              <w:t>460</w:t>
            </w:r>
          </w:p>
        </w:tc>
        <w:tc>
          <w:tcPr>
            <w:tcW w:w="720" w:type="dxa"/>
          </w:tcPr>
          <w:p w:rsidR="0006515C" w:rsidRPr="00E62332" w:rsidRDefault="0006515C" w:rsidP="004E069A">
            <w:pPr>
              <w:rPr>
                <w:bCs/>
              </w:rPr>
            </w:pPr>
          </w:p>
        </w:tc>
        <w:tc>
          <w:tcPr>
            <w:tcW w:w="720" w:type="dxa"/>
          </w:tcPr>
          <w:p w:rsidR="0006515C" w:rsidRPr="00E62332" w:rsidRDefault="0006515C" w:rsidP="004E069A">
            <w:pPr>
              <w:rPr>
                <w:bCs/>
              </w:rPr>
            </w:pPr>
          </w:p>
        </w:tc>
        <w:tc>
          <w:tcPr>
            <w:tcW w:w="720" w:type="dxa"/>
          </w:tcPr>
          <w:p w:rsidR="0006515C" w:rsidRPr="00E62332" w:rsidRDefault="0006515C" w:rsidP="004E069A">
            <w:pPr>
              <w:rPr>
                <w:bCs/>
              </w:rPr>
            </w:pPr>
            <w:r w:rsidRPr="00E62332">
              <w:rPr>
                <w:bCs/>
              </w:rPr>
              <w:t>2.0</w:t>
            </w:r>
          </w:p>
        </w:tc>
      </w:tr>
      <w:tr w:rsidR="0006515C" w:rsidRPr="00E62332" w:rsidTr="004E069A">
        <w:tblPrEx>
          <w:tblCellMar>
            <w:top w:w="0" w:type="dxa"/>
            <w:bottom w:w="0" w:type="dxa"/>
          </w:tblCellMar>
        </w:tblPrEx>
        <w:tc>
          <w:tcPr>
            <w:tcW w:w="683" w:type="dxa"/>
          </w:tcPr>
          <w:p w:rsidR="0006515C" w:rsidRPr="00E62332" w:rsidRDefault="0006515C" w:rsidP="004E069A">
            <w:pPr>
              <w:rPr>
                <w:bCs/>
                <w:lang w:val="en-US"/>
              </w:rPr>
            </w:pPr>
            <w:r w:rsidRPr="00E62332">
              <w:rPr>
                <w:bCs/>
              </w:rPr>
              <w:t>3</w:t>
            </w:r>
          </w:p>
        </w:tc>
        <w:tc>
          <w:tcPr>
            <w:tcW w:w="683" w:type="dxa"/>
          </w:tcPr>
          <w:p w:rsidR="0006515C" w:rsidRPr="00E62332" w:rsidRDefault="0006515C" w:rsidP="004E069A">
            <w:pPr>
              <w:rPr>
                <w:bCs/>
              </w:rPr>
            </w:pPr>
            <w:r w:rsidRPr="00E62332">
              <w:rPr>
                <w:bCs/>
              </w:rPr>
              <w:t>-</w:t>
            </w:r>
          </w:p>
        </w:tc>
        <w:tc>
          <w:tcPr>
            <w:tcW w:w="683" w:type="dxa"/>
          </w:tcPr>
          <w:p w:rsidR="0006515C" w:rsidRPr="00E62332" w:rsidRDefault="0006515C" w:rsidP="004E069A">
            <w:pPr>
              <w:rPr>
                <w:bCs/>
              </w:rPr>
            </w:pPr>
            <w:r w:rsidRPr="00E62332">
              <w:rPr>
                <w:bCs/>
                <w:lang w:val="en-US"/>
              </w:rPr>
              <w:t>1</w:t>
            </w:r>
            <w:r w:rsidRPr="00E62332">
              <w:rPr>
                <w:bCs/>
              </w:rPr>
              <w:t>,9</w:t>
            </w:r>
          </w:p>
        </w:tc>
        <w:tc>
          <w:tcPr>
            <w:tcW w:w="683" w:type="dxa"/>
          </w:tcPr>
          <w:p w:rsidR="0006515C" w:rsidRPr="00E62332" w:rsidRDefault="0006515C" w:rsidP="004E069A">
            <w:pPr>
              <w:rPr>
                <w:bCs/>
              </w:rPr>
            </w:pPr>
            <w:r w:rsidRPr="00E62332">
              <w:rPr>
                <w:bCs/>
              </w:rPr>
              <w:t xml:space="preserve">  8,0</w:t>
            </w:r>
          </w:p>
        </w:tc>
        <w:tc>
          <w:tcPr>
            <w:tcW w:w="696" w:type="dxa"/>
          </w:tcPr>
          <w:p w:rsidR="0006515C" w:rsidRPr="00E62332" w:rsidRDefault="0006515C" w:rsidP="004E069A">
            <w:pPr>
              <w:rPr>
                <w:bCs/>
              </w:rPr>
            </w:pPr>
            <w:r w:rsidRPr="00E62332">
              <w:rPr>
                <w:bCs/>
              </w:rPr>
              <w:t>920</w:t>
            </w:r>
          </w:p>
        </w:tc>
        <w:tc>
          <w:tcPr>
            <w:tcW w:w="684" w:type="dxa"/>
          </w:tcPr>
          <w:p w:rsidR="0006515C" w:rsidRPr="00E62332" w:rsidRDefault="0006515C" w:rsidP="004E069A">
            <w:pPr>
              <w:rPr>
                <w:bCs/>
              </w:rPr>
            </w:pPr>
            <w:r w:rsidRPr="00E62332">
              <w:rPr>
                <w:bCs/>
              </w:rPr>
              <w:t>510</w:t>
            </w:r>
          </w:p>
        </w:tc>
        <w:tc>
          <w:tcPr>
            <w:tcW w:w="1460" w:type="dxa"/>
          </w:tcPr>
          <w:p w:rsidR="0006515C" w:rsidRPr="00E62332" w:rsidRDefault="0006515C" w:rsidP="004E069A">
            <w:pPr>
              <w:rPr>
                <w:bCs/>
              </w:rPr>
            </w:pPr>
            <w:r w:rsidRPr="00E62332">
              <w:rPr>
                <w:bCs/>
              </w:rPr>
              <w:t xml:space="preserve"> 2,0</w:t>
            </w:r>
          </w:p>
        </w:tc>
        <w:tc>
          <w:tcPr>
            <w:tcW w:w="720" w:type="dxa"/>
          </w:tcPr>
          <w:p w:rsidR="0006515C" w:rsidRPr="00E62332" w:rsidRDefault="0006515C" w:rsidP="004E069A">
            <w:pPr>
              <w:rPr>
                <w:bCs/>
              </w:rPr>
            </w:pPr>
            <w:r w:rsidRPr="00E62332">
              <w:rPr>
                <w:bCs/>
              </w:rPr>
              <w:t>-</w:t>
            </w:r>
          </w:p>
        </w:tc>
        <w:tc>
          <w:tcPr>
            <w:tcW w:w="720" w:type="dxa"/>
          </w:tcPr>
          <w:p w:rsidR="0006515C" w:rsidRPr="00E62332" w:rsidRDefault="0006515C" w:rsidP="004E069A">
            <w:pPr>
              <w:rPr>
                <w:bCs/>
              </w:rPr>
            </w:pPr>
            <w:r w:rsidRPr="00E62332">
              <w:rPr>
                <w:bCs/>
              </w:rPr>
              <w:t>19</w:t>
            </w:r>
          </w:p>
        </w:tc>
        <w:tc>
          <w:tcPr>
            <w:tcW w:w="720" w:type="dxa"/>
          </w:tcPr>
          <w:p w:rsidR="0006515C" w:rsidRPr="00E62332" w:rsidRDefault="0006515C" w:rsidP="004E069A">
            <w:pPr>
              <w:rPr>
                <w:bCs/>
              </w:rPr>
            </w:pPr>
            <w:r w:rsidRPr="00E62332">
              <w:rPr>
                <w:bCs/>
              </w:rPr>
              <w:t>-</w:t>
            </w:r>
          </w:p>
        </w:tc>
        <w:tc>
          <w:tcPr>
            <w:tcW w:w="720" w:type="dxa"/>
          </w:tcPr>
          <w:p w:rsidR="0006515C" w:rsidRPr="00E62332" w:rsidRDefault="0006515C" w:rsidP="004E069A">
            <w:pPr>
              <w:rPr>
                <w:bCs/>
              </w:rPr>
            </w:pPr>
            <w:r w:rsidRPr="00E62332">
              <w:rPr>
                <w:bCs/>
              </w:rPr>
              <w:t>410</w:t>
            </w:r>
          </w:p>
        </w:tc>
        <w:tc>
          <w:tcPr>
            <w:tcW w:w="720" w:type="dxa"/>
          </w:tcPr>
          <w:p w:rsidR="0006515C" w:rsidRPr="00E62332" w:rsidRDefault="0006515C" w:rsidP="004E069A">
            <w:pPr>
              <w:rPr>
                <w:bCs/>
              </w:rPr>
            </w:pPr>
          </w:p>
        </w:tc>
        <w:tc>
          <w:tcPr>
            <w:tcW w:w="720" w:type="dxa"/>
          </w:tcPr>
          <w:p w:rsidR="0006515C" w:rsidRPr="00E62332" w:rsidRDefault="0006515C" w:rsidP="004E069A">
            <w:pPr>
              <w:rPr>
                <w:bCs/>
              </w:rPr>
            </w:pPr>
          </w:p>
        </w:tc>
        <w:tc>
          <w:tcPr>
            <w:tcW w:w="720" w:type="dxa"/>
          </w:tcPr>
          <w:p w:rsidR="0006515C" w:rsidRPr="00E62332" w:rsidRDefault="0006515C" w:rsidP="004E069A">
            <w:pPr>
              <w:rPr>
                <w:bCs/>
              </w:rPr>
            </w:pPr>
            <w:r w:rsidRPr="00E62332">
              <w:rPr>
                <w:bCs/>
              </w:rPr>
              <w:t>0,.5</w:t>
            </w:r>
          </w:p>
        </w:tc>
      </w:tr>
      <w:tr w:rsidR="0006515C" w:rsidRPr="00E62332" w:rsidTr="004E069A">
        <w:tblPrEx>
          <w:tblCellMar>
            <w:top w:w="0" w:type="dxa"/>
            <w:bottom w:w="0" w:type="dxa"/>
          </w:tblCellMar>
        </w:tblPrEx>
        <w:tc>
          <w:tcPr>
            <w:tcW w:w="683" w:type="dxa"/>
          </w:tcPr>
          <w:p w:rsidR="0006515C" w:rsidRPr="00E62332" w:rsidRDefault="0006515C" w:rsidP="004E069A">
            <w:pPr>
              <w:rPr>
                <w:bCs/>
                <w:lang w:val="en-US"/>
              </w:rPr>
            </w:pPr>
            <w:r w:rsidRPr="00E62332">
              <w:rPr>
                <w:bCs/>
              </w:rPr>
              <w:t>4</w:t>
            </w:r>
          </w:p>
        </w:tc>
        <w:tc>
          <w:tcPr>
            <w:tcW w:w="683" w:type="dxa"/>
          </w:tcPr>
          <w:p w:rsidR="0006515C" w:rsidRPr="00E62332" w:rsidRDefault="0006515C" w:rsidP="004E069A">
            <w:pPr>
              <w:rPr>
                <w:bCs/>
              </w:rPr>
            </w:pPr>
            <w:r w:rsidRPr="00E62332">
              <w:rPr>
                <w:bCs/>
              </w:rPr>
              <w:t>-</w:t>
            </w:r>
          </w:p>
        </w:tc>
        <w:tc>
          <w:tcPr>
            <w:tcW w:w="683" w:type="dxa"/>
          </w:tcPr>
          <w:p w:rsidR="0006515C" w:rsidRPr="00E62332" w:rsidRDefault="0006515C" w:rsidP="004E069A">
            <w:pPr>
              <w:rPr>
                <w:bCs/>
              </w:rPr>
            </w:pPr>
            <w:r w:rsidRPr="00E62332">
              <w:rPr>
                <w:bCs/>
                <w:lang w:val="en-US"/>
              </w:rPr>
              <w:t>1</w:t>
            </w:r>
            <w:r w:rsidRPr="00E62332">
              <w:rPr>
                <w:bCs/>
              </w:rPr>
              <w:t>,8</w:t>
            </w:r>
          </w:p>
        </w:tc>
        <w:tc>
          <w:tcPr>
            <w:tcW w:w="683" w:type="dxa"/>
          </w:tcPr>
          <w:p w:rsidR="0006515C" w:rsidRPr="00E62332" w:rsidRDefault="0006515C" w:rsidP="004E069A">
            <w:pPr>
              <w:rPr>
                <w:bCs/>
              </w:rPr>
            </w:pPr>
            <w:r w:rsidRPr="00E62332">
              <w:rPr>
                <w:bCs/>
              </w:rPr>
              <w:t>7,8</w:t>
            </w:r>
          </w:p>
        </w:tc>
        <w:tc>
          <w:tcPr>
            <w:tcW w:w="696" w:type="dxa"/>
          </w:tcPr>
          <w:p w:rsidR="0006515C" w:rsidRPr="00E62332" w:rsidRDefault="0006515C" w:rsidP="004E069A">
            <w:pPr>
              <w:rPr>
                <w:bCs/>
              </w:rPr>
            </w:pPr>
            <w:r w:rsidRPr="00E62332">
              <w:rPr>
                <w:bCs/>
              </w:rPr>
              <w:t>1020</w:t>
            </w:r>
          </w:p>
        </w:tc>
        <w:tc>
          <w:tcPr>
            <w:tcW w:w="684" w:type="dxa"/>
          </w:tcPr>
          <w:p w:rsidR="0006515C" w:rsidRPr="00E62332" w:rsidRDefault="0006515C" w:rsidP="004E069A">
            <w:pPr>
              <w:rPr>
                <w:bCs/>
              </w:rPr>
            </w:pPr>
            <w:r w:rsidRPr="00E62332">
              <w:rPr>
                <w:bCs/>
              </w:rPr>
              <w:t>600</w:t>
            </w:r>
          </w:p>
        </w:tc>
        <w:tc>
          <w:tcPr>
            <w:tcW w:w="1460" w:type="dxa"/>
          </w:tcPr>
          <w:p w:rsidR="0006515C" w:rsidRPr="00E62332" w:rsidRDefault="0006515C" w:rsidP="004E069A">
            <w:pPr>
              <w:rPr>
                <w:bCs/>
              </w:rPr>
            </w:pPr>
            <w:r w:rsidRPr="00E62332">
              <w:rPr>
                <w:bCs/>
              </w:rPr>
              <w:t xml:space="preserve"> -</w:t>
            </w:r>
          </w:p>
        </w:tc>
        <w:tc>
          <w:tcPr>
            <w:tcW w:w="720" w:type="dxa"/>
          </w:tcPr>
          <w:p w:rsidR="0006515C" w:rsidRPr="00E62332" w:rsidRDefault="0006515C" w:rsidP="004E069A">
            <w:pPr>
              <w:rPr>
                <w:bCs/>
              </w:rPr>
            </w:pPr>
            <w:r w:rsidRPr="00E62332">
              <w:rPr>
                <w:bCs/>
              </w:rPr>
              <w:t>-</w:t>
            </w:r>
          </w:p>
        </w:tc>
        <w:tc>
          <w:tcPr>
            <w:tcW w:w="720" w:type="dxa"/>
          </w:tcPr>
          <w:p w:rsidR="0006515C" w:rsidRPr="00E62332" w:rsidRDefault="0006515C" w:rsidP="004E069A">
            <w:pPr>
              <w:rPr>
                <w:bCs/>
              </w:rPr>
            </w:pPr>
            <w:r w:rsidRPr="00E62332">
              <w:rPr>
                <w:bCs/>
              </w:rPr>
              <w:t>21</w:t>
            </w:r>
          </w:p>
        </w:tc>
        <w:tc>
          <w:tcPr>
            <w:tcW w:w="720" w:type="dxa"/>
          </w:tcPr>
          <w:p w:rsidR="0006515C" w:rsidRPr="00E62332" w:rsidRDefault="0006515C" w:rsidP="004E069A">
            <w:pPr>
              <w:rPr>
                <w:bCs/>
              </w:rPr>
            </w:pPr>
            <w:r w:rsidRPr="00E62332">
              <w:rPr>
                <w:bCs/>
              </w:rPr>
              <w:t>210</w:t>
            </w:r>
          </w:p>
        </w:tc>
        <w:tc>
          <w:tcPr>
            <w:tcW w:w="720" w:type="dxa"/>
          </w:tcPr>
          <w:p w:rsidR="0006515C" w:rsidRPr="00E62332" w:rsidRDefault="0006515C" w:rsidP="004E069A">
            <w:pPr>
              <w:rPr>
                <w:bCs/>
              </w:rPr>
            </w:pPr>
            <w:r w:rsidRPr="00E62332">
              <w:rPr>
                <w:bCs/>
              </w:rPr>
              <w:t>470</w:t>
            </w:r>
          </w:p>
        </w:tc>
        <w:tc>
          <w:tcPr>
            <w:tcW w:w="720" w:type="dxa"/>
          </w:tcPr>
          <w:p w:rsidR="0006515C" w:rsidRPr="00E62332" w:rsidRDefault="0006515C" w:rsidP="004E069A">
            <w:pPr>
              <w:rPr>
                <w:bCs/>
              </w:rPr>
            </w:pPr>
          </w:p>
        </w:tc>
        <w:tc>
          <w:tcPr>
            <w:tcW w:w="720" w:type="dxa"/>
          </w:tcPr>
          <w:p w:rsidR="0006515C" w:rsidRPr="00E62332" w:rsidRDefault="0006515C" w:rsidP="004E069A">
            <w:pPr>
              <w:rPr>
                <w:bCs/>
              </w:rPr>
            </w:pPr>
          </w:p>
        </w:tc>
        <w:tc>
          <w:tcPr>
            <w:tcW w:w="720" w:type="dxa"/>
          </w:tcPr>
          <w:p w:rsidR="0006515C" w:rsidRPr="00E62332" w:rsidRDefault="0006515C" w:rsidP="004E069A">
            <w:pPr>
              <w:rPr>
                <w:bCs/>
              </w:rPr>
            </w:pPr>
            <w:r w:rsidRPr="00E62332">
              <w:rPr>
                <w:bCs/>
              </w:rPr>
              <w:t>1,1</w:t>
            </w:r>
          </w:p>
        </w:tc>
      </w:tr>
      <w:tr w:rsidR="0006515C" w:rsidRPr="00E62332" w:rsidTr="004E069A">
        <w:tblPrEx>
          <w:tblCellMar>
            <w:top w:w="0" w:type="dxa"/>
            <w:bottom w:w="0" w:type="dxa"/>
          </w:tblCellMar>
        </w:tblPrEx>
        <w:tc>
          <w:tcPr>
            <w:tcW w:w="683" w:type="dxa"/>
          </w:tcPr>
          <w:p w:rsidR="0006515C" w:rsidRPr="00E62332" w:rsidRDefault="0006515C" w:rsidP="004E069A">
            <w:pPr>
              <w:rPr>
                <w:bCs/>
              </w:rPr>
            </w:pPr>
            <w:r w:rsidRPr="00E62332">
              <w:rPr>
                <w:bCs/>
              </w:rPr>
              <w:t>5</w:t>
            </w:r>
          </w:p>
        </w:tc>
        <w:tc>
          <w:tcPr>
            <w:tcW w:w="683" w:type="dxa"/>
          </w:tcPr>
          <w:p w:rsidR="0006515C" w:rsidRPr="00E62332" w:rsidRDefault="0006515C" w:rsidP="004E069A">
            <w:pPr>
              <w:rPr>
                <w:bCs/>
              </w:rPr>
            </w:pPr>
            <w:r w:rsidRPr="00E62332">
              <w:rPr>
                <w:bCs/>
              </w:rPr>
              <w:t>-</w:t>
            </w:r>
          </w:p>
        </w:tc>
        <w:tc>
          <w:tcPr>
            <w:tcW w:w="683" w:type="dxa"/>
          </w:tcPr>
          <w:p w:rsidR="0006515C" w:rsidRPr="00E62332" w:rsidRDefault="0006515C" w:rsidP="004E069A">
            <w:pPr>
              <w:rPr>
                <w:bCs/>
              </w:rPr>
            </w:pPr>
            <w:r w:rsidRPr="00E62332">
              <w:rPr>
                <w:bCs/>
                <w:lang w:val="en-US"/>
              </w:rPr>
              <w:t>1</w:t>
            </w:r>
            <w:r w:rsidRPr="00E62332">
              <w:rPr>
                <w:bCs/>
              </w:rPr>
              <w:t>,9</w:t>
            </w:r>
          </w:p>
        </w:tc>
        <w:tc>
          <w:tcPr>
            <w:tcW w:w="683" w:type="dxa"/>
          </w:tcPr>
          <w:p w:rsidR="0006515C" w:rsidRPr="00E62332" w:rsidRDefault="0006515C" w:rsidP="004E069A">
            <w:pPr>
              <w:rPr>
                <w:bCs/>
              </w:rPr>
            </w:pPr>
            <w:r w:rsidRPr="00E62332">
              <w:rPr>
                <w:bCs/>
              </w:rPr>
              <w:t>9,2</w:t>
            </w:r>
          </w:p>
        </w:tc>
        <w:tc>
          <w:tcPr>
            <w:tcW w:w="696" w:type="dxa"/>
          </w:tcPr>
          <w:p w:rsidR="0006515C" w:rsidRPr="00E62332" w:rsidRDefault="0006515C" w:rsidP="004E069A">
            <w:pPr>
              <w:rPr>
                <w:bCs/>
              </w:rPr>
            </w:pPr>
            <w:r w:rsidRPr="00E62332">
              <w:rPr>
                <w:bCs/>
              </w:rPr>
              <w:t>975</w:t>
            </w:r>
          </w:p>
        </w:tc>
        <w:tc>
          <w:tcPr>
            <w:tcW w:w="684" w:type="dxa"/>
          </w:tcPr>
          <w:p w:rsidR="0006515C" w:rsidRPr="00E62332" w:rsidRDefault="0006515C" w:rsidP="004E069A">
            <w:pPr>
              <w:rPr>
                <w:bCs/>
              </w:rPr>
            </w:pPr>
            <w:r w:rsidRPr="00E62332">
              <w:rPr>
                <w:bCs/>
              </w:rPr>
              <w:t>550</w:t>
            </w:r>
          </w:p>
        </w:tc>
        <w:tc>
          <w:tcPr>
            <w:tcW w:w="1460" w:type="dxa"/>
          </w:tcPr>
          <w:p w:rsidR="0006515C" w:rsidRPr="00E62332" w:rsidRDefault="0006515C" w:rsidP="004E069A">
            <w:pPr>
              <w:rPr>
                <w:bCs/>
              </w:rPr>
            </w:pPr>
            <w:r w:rsidRPr="00E62332">
              <w:rPr>
                <w:bCs/>
              </w:rPr>
              <w:t xml:space="preserve"> 2.2</w:t>
            </w:r>
          </w:p>
        </w:tc>
        <w:tc>
          <w:tcPr>
            <w:tcW w:w="720" w:type="dxa"/>
          </w:tcPr>
          <w:p w:rsidR="0006515C" w:rsidRPr="00E62332" w:rsidRDefault="0006515C" w:rsidP="004E069A">
            <w:pPr>
              <w:rPr>
                <w:bCs/>
              </w:rPr>
            </w:pPr>
            <w:r w:rsidRPr="00E62332">
              <w:rPr>
                <w:bCs/>
              </w:rPr>
              <w:t>-</w:t>
            </w:r>
          </w:p>
        </w:tc>
        <w:tc>
          <w:tcPr>
            <w:tcW w:w="720" w:type="dxa"/>
          </w:tcPr>
          <w:p w:rsidR="0006515C" w:rsidRPr="00E62332" w:rsidRDefault="0006515C" w:rsidP="004E069A">
            <w:pPr>
              <w:rPr>
                <w:bCs/>
              </w:rPr>
            </w:pPr>
            <w:r w:rsidRPr="00E62332">
              <w:rPr>
                <w:bCs/>
              </w:rPr>
              <w:t>22</w:t>
            </w:r>
          </w:p>
        </w:tc>
        <w:tc>
          <w:tcPr>
            <w:tcW w:w="720" w:type="dxa"/>
          </w:tcPr>
          <w:p w:rsidR="0006515C" w:rsidRPr="00E62332" w:rsidRDefault="0006515C" w:rsidP="004E069A">
            <w:pPr>
              <w:rPr>
                <w:bCs/>
              </w:rPr>
            </w:pPr>
            <w:r w:rsidRPr="00E62332">
              <w:rPr>
                <w:bCs/>
              </w:rPr>
              <w:t>-</w:t>
            </w:r>
          </w:p>
        </w:tc>
        <w:tc>
          <w:tcPr>
            <w:tcW w:w="720" w:type="dxa"/>
          </w:tcPr>
          <w:p w:rsidR="0006515C" w:rsidRPr="00E62332" w:rsidRDefault="0006515C" w:rsidP="004E069A">
            <w:pPr>
              <w:rPr>
                <w:bCs/>
              </w:rPr>
            </w:pPr>
            <w:r w:rsidRPr="00E62332">
              <w:rPr>
                <w:bCs/>
              </w:rPr>
              <w:t>420</w:t>
            </w:r>
          </w:p>
        </w:tc>
        <w:tc>
          <w:tcPr>
            <w:tcW w:w="720" w:type="dxa"/>
          </w:tcPr>
          <w:p w:rsidR="0006515C" w:rsidRPr="00E62332" w:rsidRDefault="0006515C" w:rsidP="004E069A">
            <w:pPr>
              <w:rPr>
                <w:bCs/>
              </w:rPr>
            </w:pPr>
          </w:p>
        </w:tc>
        <w:tc>
          <w:tcPr>
            <w:tcW w:w="720" w:type="dxa"/>
          </w:tcPr>
          <w:p w:rsidR="0006515C" w:rsidRPr="00E62332" w:rsidRDefault="0006515C" w:rsidP="004E069A">
            <w:pPr>
              <w:rPr>
                <w:bCs/>
              </w:rPr>
            </w:pPr>
          </w:p>
        </w:tc>
        <w:tc>
          <w:tcPr>
            <w:tcW w:w="720" w:type="dxa"/>
          </w:tcPr>
          <w:p w:rsidR="0006515C" w:rsidRPr="00E62332" w:rsidRDefault="0006515C" w:rsidP="004E069A">
            <w:pPr>
              <w:rPr>
                <w:bCs/>
              </w:rPr>
            </w:pPr>
            <w:r w:rsidRPr="00E62332">
              <w:rPr>
                <w:bCs/>
              </w:rPr>
              <w:t>1,2</w:t>
            </w:r>
          </w:p>
        </w:tc>
      </w:tr>
      <w:tr w:rsidR="0006515C" w:rsidRPr="00E62332" w:rsidTr="004E069A">
        <w:tblPrEx>
          <w:tblCellMar>
            <w:top w:w="0" w:type="dxa"/>
            <w:bottom w:w="0" w:type="dxa"/>
          </w:tblCellMar>
        </w:tblPrEx>
        <w:tc>
          <w:tcPr>
            <w:tcW w:w="683" w:type="dxa"/>
          </w:tcPr>
          <w:p w:rsidR="0006515C" w:rsidRPr="00E62332" w:rsidRDefault="0006515C" w:rsidP="004E069A">
            <w:pPr>
              <w:rPr>
                <w:bCs/>
              </w:rPr>
            </w:pPr>
            <w:r w:rsidRPr="00E62332">
              <w:rPr>
                <w:bCs/>
              </w:rPr>
              <w:t>6</w:t>
            </w:r>
          </w:p>
        </w:tc>
        <w:tc>
          <w:tcPr>
            <w:tcW w:w="683" w:type="dxa"/>
          </w:tcPr>
          <w:p w:rsidR="0006515C" w:rsidRPr="00E62332" w:rsidRDefault="0006515C" w:rsidP="004E069A">
            <w:pPr>
              <w:rPr>
                <w:bCs/>
              </w:rPr>
            </w:pPr>
            <w:r w:rsidRPr="00E62332">
              <w:rPr>
                <w:bCs/>
              </w:rPr>
              <w:t>-</w:t>
            </w:r>
          </w:p>
        </w:tc>
        <w:tc>
          <w:tcPr>
            <w:tcW w:w="683" w:type="dxa"/>
          </w:tcPr>
          <w:p w:rsidR="0006515C" w:rsidRPr="00E62332" w:rsidRDefault="0006515C" w:rsidP="004E069A">
            <w:pPr>
              <w:rPr>
                <w:bCs/>
                <w:lang w:val="en-US"/>
              </w:rPr>
            </w:pPr>
            <w:r w:rsidRPr="00E62332">
              <w:rPr>
                <w:bCs/>
                <w:lang w:val="en-US"/>
              </w:rPr>
              <w:t>1</w:t>
            </w:r>
            <w:r w:rsidRPr="00E62332">
              <w:rPr>
                <w:bCs/>
              </w:rPr>
              <w:t>,</w:t>
            </w:r>
            <w:r w:rsidRPr="00E62332">
              <w:rPr>
                <w:bCs/>
                <w:lang w:val="en-US"/>
              </w:rPr>
              <w:t>2</w:t>
            </w:r>
          </w:p>
        </w:tc>
        <w:tc>
          <w:tcPr>
            <w:tcW w:w="683" w:type="dxa"/>
          </w:tcPr>
          <w:p w:rsidR="0006515C" w:rsidRPr="00E62332" w:rsidRDefault="0006515C" w:rsidP="004E069A">
            <w:pPr>
              <w:rPr>
                <w:bCs/>
              </w:rPr>
            </w:pPr>
            <w:r w:rsidRPr="00E62332">
              <w:rPr>
                <w:bCs/>
              </w:rPr>
              <w:t xml:space="preserve">  9,5</w:t>
            </w:r>
          </w:p>
        </w:tc>
        <w:tc>
          <w:tcPr>
            <w:tcW w:w="696" w:type="dxa"/>
          </w:tcPr>
          <w:p w:rsidR="0006515C" w:rsidRPr="00E62332" w:rsidRDefault="0006515C" w:rsidP="004E069A">
            <w:pPr>
              <w:rPr>
                <w:bCs/>
              </w:rPr>
            </w:pPr>
            <w:r w:rsidRPr="00E62332">
              <w:rPr>
                <w:bCs/>
              </w:rPr>
              <w:t>910</w:t>
            </w:r>
          </w:p>
        </w:tc>
        <w:tc>
          <w:tcPr>
            <w:tcW w:w="684" w:type="dxa"/>
          </w:tcPr>
          <w:p w:rsidR="0006515C" w:rsidRPr="00E62332" w:rsidRDefault="0006515C" w:rsidP="004E069A">
            <w:pPr>
              <w:rPr>
                <w:bCs/>
              </w:rPr>
            </w:pPr>
            <w:r w:rsidRPr="00E62332">
              <w:rPr>
                <w:bCs/>
              </w:rPr>
              <w:t>490</w:t>
            </w:r>
          </w:p>
        </w:tc>
        <w:tc>
          <w:tcPr>
            <w:tcW w:w="1460" w:type="dxa"/>
          </w:tcPr>
          <w:p w:rsidR="0006515C" w:rsidRPr="00E62332" w:rsidRDefault="0006515C" w:rsidP="004E069A">
            <w:pPr>
              <w:rPr>
                <w:bCs/>
              </w:rPr>
            </w:pPr>
            <w:r w:rsidRPr="00E62332">
              <w:rPr>
                <w:bCs/>
              </w:rPr>
              <w:t xml:space="preserve"> -</w:t>
            </w:r>
          </w:p>
        </w:tc>
        <w:tc>
          <w:tcPr>
            <w:tcW w:w="720" w:type="dxa"/>
          </w:tcPr>
          <w:p w:rsidR="0006515C" w:rsidRPr="00E62332" w:rsidRDefault="0006515C" w:rsidP="004E069A">
            <w:pPr>
              <w:rPr>
                <w:bCs/>
              </w:rPr>
            </w:pPr>
            <w:r w:rsidRPr="00E62332">
              <w:rPr>
                <w:bCs/>
              </w:rPr>
              <w:t>-</w:t>
            </w:r>
          </w:p>
        </w:tc>
        <w:tc>
          <w:tcPr>
            <w:tcW w:w="720" w:type="dxa"/>
          </w:tcPr>
          <w:p w:rsidR="0006515C" w:rsidRPr="00E62332" w:rsidRDefault="0006515C" w:rsidP="004E069A">
            <w:pPr>
              <w:rPr>
                <w:bCs/>
              </w:rPr>
            </w:pPr>
            <w:r w:rsidRPr="00E62332">
              <w:rPr>
                <w:bCs/>
              </w:rPr>
              <w:t>18</w:t>
            </w:r>
          </w:p>
        </w:tc>
        <w:tc>
          <w:tcPr>
            <w:tcW w:w="720" w:type="dxa"/>
          </w:tcPr>
          <w:p w:rsidR="0006515C" w:rsidRPr="00E62332" w:rsidRDefault="0006515C" w:rsidP="004E069A">
            <w:pPr>
              <w:rPr>
                <w:bCs/>
              </w:rPr>
            </w:pPr>
            <w:r w:rsidRPr="00E62332">
              <w:rPr>
                <w:bCs/>
              </w:rPr>
              <w:t>230</w:t>
            </w:r>
          </w:p>
        </w:tc>
        <w:tc>
          <w:tcPr>
            <w:tcW w:w="720" w:type="dxa"/>
          </w:tcPr>
          <w:p w:rsidR="0006515C" w:rsidRPr="00E62332" w:rsidRDefault="0006515C" w:rsidP="004E069A">
            <w:pPr>
              <w:rPr>
                <w:bCs/>
              </w:rPr>
            </w:pPr>
            <w:r w:rsidRPr="00E62332">
              <w:rPr>
                <w:bCs/>
              </w:rPr>
              <w:t>460</w:t>
            </w:r>
          </w:p>
        </w:tc>
        <w:tc>
          <w:tcPr>
            <w:tcW w:w="720" w:type="dxa"/>
          </w:tcPr>
          <w:p w:rsidR="0006515C" w:rsidRPr="00E62332" w:rsidRDefault="0006515C" w:rsidP="004E069A">
            <w:pPr>
              <w:rPr>
                <w:bCs/>
              </w:rPr>
            </w:pPr>
          </w:p>
        </w:tc>
        <w:tc>
          <w:tcPr>
            <w:tcW w:w="720" w:type="dxa"/>
          </w:tcPr>
          <w:p w:rsidR="0006515C" w:rsidRPr="00E62332" w:rsidRDefault="0006515C" w:rsidP="004E069A">
            <w:pPr>
              <w:rPr>
                <w:bCs/>
              </w:rPr>
            </w:pPr>
          </w:p>
        </w:tc>
        <w:tc>
          <w:tcPr>
            <w:tcW w:w="720" w:type="dxa"/>
          </w:tcPr>
          <w:p w:rsidR="0006515C" w:rsidRPr="00E62332" w:rsidRDefault="0006515C" w:rsidP="004E069A">
            <w:pPr>
              <w:rPr>
                <w:bCs/>
              </w:rPr>
            </w:pPr>
            <w:r w:rsidRPr="00E62332">
              <w:rPr>
                <w:bCs/>
              </w:rPr>
              <w:t>1,5</w:t>
            </w:r>
          </w:p>
        </w:tc>
      </w:tr>
      <w:tr w:rsidR="0006515C" w:rsidRPr="00E62332" w:rsidTr="004E069A">
        <w:tblPrEx>
          <w:tblCellMar>
            <w:top w:w="0" w:type="dxa"/>
            <w:bottom w:w="0" w:type="dxa"/>
          </w:tblCellMar>
        </w:tblPrEx>
        <w:tc>
          <w:tcPr>
            <w:tcW w:w="683" w:type="dxa"/>
          </w:tcPr>
          <w:p w:rsidR="0006515C" w:rsidRPr="00E62332" w:rsidRDefault="0006515C" w:rsidP="004E069A">
            <w:pPr>
              <w:rPr>
                <w:bCs/>
              </w:rPr>
            </w:pPr>
            <w:r w:rsidRPr="00E62332">
              <w:rPr>
                <w:bCs/>
              </w:rPr>
              <w:t>7</w:t>
            </w:r>
          </w:p>
        </w:tc>
        <w:tc>
          <w:tcPr>
            <w:tcW w:w="683" w:type="dxa"/>
          </w:tcPr>
          <w:p w:rsidR="0006515C" w:rsidRPr="00E62332" w:rsidRDefault="0006515C" w:rsidP="004E069A">
            <w:pPr>
              <w:rPr>
                <w:bCs/>
              </w:rPr>
            </w:pPr>
            <w:r w:rsidRPr="00E62332">
              <w:rPr>
                <w:bCs/>
              </w:rPr>
              <w:t>-</w:t>
            </w:r>
          </w:p>
        </w:tc>
        <w:tc>
          <w:tcPr>
            <w:tcW w:w="683" w:type="dxa"/>
          </w:tcPr>
          <w:p w:rsidR="0006515C" w:rsidRPr="00E62332" w:rsidRDefault="0006515C" w:rsidP="004E069A">
            <w:pPr>
              <w:rPr>
                <w:bCs/>
              </w:rPr>
            </w:pPr>
            <w:r w:rsidRPr="00E62332">
              <w:rPr>
                <w:bCs/>
                <w:lang w:val="en-US"/>
              </w:rPr>
              <w:t>1</w:t>
            </w:r>
            <w:r w:rsidRPr="00E62332">
              <w:rPr>
                <w:bCs/>
              </w:rPr>
              <w:t>,9</w:t>
            </w:r>
          </w:p>
        </w:tc>
        <w:tc>
          <w:tcPr>
            <w:tcW w:w="683" w:type="dxa"/>
          </w:tcPr>
          <w:p w:rsidR="0006515C" w:rsidRPr="00E62332" w:rsidRDefault="0006515C" w:rsidP="004E069A">
            <w:pPr>
              <w:rPr>
                <w:bCs/>
              </w:rPr>
            </w:pPr>
            <w:r w:rsidRPr="00E62332">
              <w:rPr>
                <w:bCs/>
              </w:rPr>
              <w:t>7,1</w:t>
            </w:r>
          </w:p>
        </w:tc>
        <w:tc>
          <w:tcPr>
            <w:tcW w:w="696" w:type="dxa"/>
          </w:tcPr>
          <w:p w:rsidR="0006515C" w:rsidRPr="00E62332" w:rsidRDefault="0006515C" w:rsidP="004E069A">
            <w:pPr>
              <w:rPr>
                <w:bCs/>
              </w:rPr>
            </w:pPr>
            <w:r w:rsidRPr="00E62332">
              <w:rPr>
                <w:bCs/>
              </w:rPr>
              <w:t>960</w:t>
            </w:r>
          </w:p>
        </w:tc>
        <w:tc>
          <w:tcPr>
            <w:tcW w:w="684" w:type="dxa"/>
          </w:tcPr>
          <w:p w:rsidR="0006515C" w:rsidRPr="00E62332" w:rsidRDefault="0006515C" w:rsidP="004E069A">
            <w:pPr>
              <w:rPr>
                <w:bCs/>
              </w:rPr>
            </w:pPr>
            <w:r w:rsidRPr="00E62332">
              <w:rPr>
                <w:bCs/>
              </w:rPr>
              <w:t>500</w:t>
            </w:r>
          </w:p>
        </w:tc>
        <w:tc>
          <w:tcPr>
            <w:tcW w:w="1460" w:type="dxa"/>
          </w:tcPr>
          <w:p w:rsidR="0006515C" w:rsidRPr="00E62332" w:rsidRDefault="0006515C" w:rsidP="004E069A">
            <w:pPr>
              <w:rPr>
                <w:bCs/>
              </w:rPr>
            </w:pPr>
            <w:r w:rsidRPr="00E62332">
              <w:rPr>
                <w:bCs/>
              </w:rPr>
              <w:t>2.1</w:t>
            </w:r>
          </w:p>
        </w:tc>
        <w:tc>
          <w:tcPr>
            <w:tcW w:w="720" w:type="dxa"/>
          </w:tcPr>
          <w:p w:rsidR="0006515C" w:rsidRPr="00E62332" w:rsidRDefault="0006515C" w:rsidP="004E069A">
            <w:pPr>
              <w:rPr>
                <w:bCs/>
              </w:rPr>
            </w:pPr>
            <w:r w:rsidRPr="00E62332">
              <w:rPr>
                <w:bCs/>
              </w:rPr>
              <w:t>-</w:t>
            </w:r>
          </w:p>
        </w:tc>
        <w:tc>
          <w:tcPr>
            <w:tcW w:w="720" w:type="dxa"/>
          </w:tcPr>
          <w:p w:rsidR="0006515C" w:rsidRPr="00E62332" w:rsidRDefault="0006515C" w:rsidP="004E069A">
            <w:pPr>
              <w:rPr>
                <w:bCs/>
              </w:rPr>
            </w:pPr>
            <w:r w:rsidRPr="00E62332">
              <w:rPr>
                <w:bCs/>
              </w:rPr>
              <w:t>20</w:t>
            </w:r>
          </w:p>
        </w:tc>
        <w:tc>
          <w:tcPr>
            <w:tcW w:w="720" w:type="dxa"/>
          </w:tcPr>
          <w:p w:rsidR="0006515C" w:rsidRPr="00E62332" w:rsidRDefault="0006515C" w:rsidP="004E069A">
            <w:pPr>
              <w:rPr>
                <w:bCs/>
              </w:rPr>
            </w:pPr>
            <w:r w:rsidRPr="00E62332">
              <w:rPr>
                <w:bCs/>
              </w:rPr>
              <w:t>-</w:t>
            </w:r>
          </w:p>
        </w:tc>
        <w:tc>
          <w:tcPr>
            <w:tcW w:w="720" w:type="dxa"/>
          </w:tcPr>
          <w:p w:rsidR="0006515C" w:rsidRPr="00E62332" w:rsidRDefault="0006515C" w:rsidP="004E069A">
            <w:pPr>
              <w:rPr>
                <w:bCs/>
              </w:rPr>
            </w:pPr>
            <w:r w:rsidRPr="00E62332">
              <w:rPr>
                <w:bCs/>
              </w:rPr>
              <w:t>420</w:t>
            </w:r>
          </w:p>
        </w:tc>
        <w:tc>
          <w:tcPr>
            <w:tcW w:w="720" w:type="dxa"/>
          </w:tcPr>
          <w:p w:rsidR="0006515C" w:rsidRPr="00E62332" w:rsidRDefault="0006515C" w:rsidP="004E069A">
            <w:pPr>
              <w:rPr>
                <w:bCs/>
              </w:rPr>
            </w:pPr>
          </w:p>
        </w:tc>
        <w:tc>
          <w:tcPr>
            <w:tcW w:w="720" w:type="dxa"/>
          </w:tcPr>
          <w:p w:rsidR="0006515C" w:rsidRPr="00E62332" w:rsidRDefault="0006515C" w:rsidP="004E069A">
            <w:pPr>
              <w:rPr>
                <w:bCs/>
              </w:rPr>
            </w:pPr>
          </w:p>
        </w:tc>
        <w:tc>
          <w:tcPr>
            <w:tcW w:w="720" w:type="dxa"/>
          </w:tcPr>
          <w:p w:rsidR="0006515C" w:rsidRPr="00E62332" w:rsidRDefault="0006515C" w:rsidP="004E069A">
            <w:pPr>
              <w:rPr>
                <w:bCs/>
              </w:rPr>
            </w:pPr>
            <w:r w:rsidRPr="00E62332">
              <w:rPr>
                <w:bCs/>
              </w:rPr>
              <w:t>1,4</w:t>
            </w:r>
          </w:p>
        </w:tc>
      </w:tr>
      <w:tr w:rsidR="0006515C" w:rsidRPr="00E62332" w:rsidTr="004E069A">
        <w:tblPrEx>
          <w:tblCellMar>
            <w:top w:w="0" w:type="dxa"/>
            <w:bottom w:w="0" w:type="dxa"/>
          </w:tblCellMar>
        </w:tblPrEx>
        <w:tc>
          <w:tcPr>
            <w:tcW w:w="683" w:type="dxa"/>
          </w:tcPr>
          <w:p w:rsidR="0006515C" w:rsidRPr="00E62332" w:rsidRDefault="0006515C" w:rsidP="004E069A">
            <w:pPr>
              <w:rPr>
                <w:bCs/>
              </w:rPr>
            </w:pPr>
            <w:r w:rsidRPr="00E62332">
              <w:rPr>
                <w:bCs/>
              </w:rPr>
              <w:t>8</w:t>
            </w:r>
          </w:p>
        </w:tc>
        <w:tc>
          <w:tcPr>
            <w:tcW w:w="683" w:type="dxa"/>
          </w:tcPr>
          <w:p w:rsidR="0006515C" w:rsidRPr="00E62332" w:rsidRDefault="0006515C" w:rsidP="004E069A">
            <w:pPr>
              <w:rPr>
                <w:bCs/>
              </w:rPr>
            </w:pPr>
            <w:r w:rsidRPr="00E62332">
              <w:rPr>
                <w:bCs/>
              </w:rPr>
              <w:t>-</w:t>
            </w:r>
          </w:p>
        </w:tc>
        <w:tc>
          <w:tcPr>
            <w:tcW w:w="683" w:type="dxa"/>
          </w:tcPr>
          <w:p w:rsidR="0006515C" w:rsidRPr="00E62332" w:rsidRDefault="0006515C" w:rsidP="004E069A">
            <w:pPr>
              <w:rPr>
                <w:bCs/>
              </w:rPr>
            </w:pPr>
            <w:r w:rsidRPr="00E62332">
              <w:rPr>
                <w:bCs/>
                <w:lang w:val="en-US"/>
              </w:rPr>
              <w:t>1</w:t>
            </w:r>
            <w:r w:rsidRPr="00E62332">
              <w:rPr>
                <w:bCs/>
              </w:rPr>
              <w:t>,5</w:t>
            </w:r>
          </w:p>
        </w:tc>
        <w:tc>
          <w:tcPr>
            <w:tcW w:w="683" w:type="dxa"/>
          </w:tcPr>
          <w:p w:rsidR="0006515C" w:rsidRPr="00E62332" w:rsidRDefault="0006515C" w:rsidP="004E069A">
            <w:pPr>
              <w:rPr>
                <w:bCs/>
              </w:rPr>
            </w:pPr>
            <w:r w:rsidRPr="00E62332">
              <w:rPr>
                <w:bCs/>
              </w:rPr>
              <w:t>10,8</w:t>
            </w:r>
          </w:p>
        </w:tc>
        <w:tc>
          <w:tcPr>
            <w:tcW w:w="696" w:type="dxa"/>
          </w:tcPr>
          <w:p w:rsidR="0006515C" w:rsidRPr="00E62332" w:rsidRDefault="0006515C" w:rsidP="004E069A">
            <w:pPr>
              <w:rPr>
                <w:bCs/>
              </w:rPr>
            </w:pPr>
            <w:r w:rsidRPr="00E62332">
              <w:rPr>
                <w:bCs/>
              </w:rPr>
              <w:t>900</w:t>
            </w:r>
          </w:p>
        </w:tc>
        <w:tc>
          <w:tcPr>
            <w:tcW w:w="684" w:type="dxa"/>
          </w:tcPr>
          <w:p w:rsidR="0006515C" w:rsidRPr="00E62332" w:rsidRDefault="0006515C" w:rsidP="004E069A">
            <w:pPr>
              <w:rPr>
                <w:bCs/>
              </w:rPr>
            </w:pPr>
            <w:r w:rsidRPr="00E62332">
              <w:rPr>
                <w:bCs/>
              </w:rPr>
              <w:t>450</w:t>
            </w:r>
          </w:p>
        </w:tc>
        <w:tc>
          <w:tcPr>
            <w:tcW w:w="1460" w:type="dxa"/>
          </w:tcPr>
          <w:p w:rsidR="0006515C" w:rsidRPr="00E62332" w:rsidRDefault="0006515C" w:rsidP="004E069A">
            <w:pPr>
              <w:rPr>
                <w:bCs/>
              </w:rPr>
            </w:pPr>
            <w:r w:rsidRPr="00E62332">
              <w:rPr>
                <w:bCs/>
              </w:rPr>
              <w:t>2.2</w:t>
            </w:r>
          </w:p>
        </w:tc>
        <w:tc>
          <w:tcPr>
            <w:tcW w:w="720" w:type="dxa"/>
          </w:tcPr>
          <w:p w:rsidR="0006515C" w:rsidRPr="00E62332" w:rsidRDefault="0006515C" w:rsidP="004E069A">
            <w:pPr>
              <w:rPr>
                <w:bCs/>
              </w:rPr>
            </w:pPr>
            <w:r w:rsidRPr="00E62332">
              <w:rPr>
                <w:bCs/>
              </w:rPr>
              <w:t>-</w:t>
            </w:r>
          </w:p>
        </w:tc>
        <w:tc>
          <w:tcPr>
            <w:tcW w:w="720" w:type="dxa"/>
          </w:tcPr>
          <w:p w:rsidR="0006515C" w:rsidRPr="00E62332" w:rsidRDefault="0006515C" w:rsidP="004E069A">
            <w:pPr>
              <w:rPr>
                <w:bCs/>
              </w:rPr>
            </w:pPr>
            <w:r w:rsidRPr="00E62332">
              <w:rPr>
                <w:bCs/>
              </w:rPr>
              <w:t>19</w:t>
            </w:r>
          </w:p>
        </w:tc>
        <w:tc>
          <w:tcPr>
            <w:tcW w:w="720" w:type="dxa"/>
          </w:tcPr>
          <w:p w:rsidR="0006515C" w:rsidRPr="00E62332" w:rsidRDefault="0006515C" w:rsidP="004E069A">
            <w:pPr>
              <w:rPr>
                <w:bCs/>
              </w:rPr>
            </w:pPr>
            <w:r w:rsidRPr="00E62332">
              <w:rPr>
                <w:bCs/>
              </w:rPr>
              <w:t>-</w:t>
            </w:r>
          </w:p>
        </w:tc>
        <w:tc>
          <w:tcPr>
            <w:tcW w:w="720" w:type="dxa"/>
          </w:tcPr>
          <w:p w:rsidR="0006515C" w:rsidRPr="00E62332" w:rsidRDefault="0006515C" w:rsidP="004E069A">
            <w:pPr>
              <w:rPr>
                <w:bCs/>
              </w:rPr>
            </w:pPr>
            <w:r w:rsidRPr="00E62332">
              <w:rPr>
                <w:bCs/>
              </w:rPr>
              <w:t>460</w:t>
            </w:r>
          </w:p>
        </w:tc>
        <w:tc>
          <w:tcPr>
            <w:tcW w:w="720" w:type="dxa"/>
          </w:tcPr>
          <w:p w:rsidR="0006515C" w:rsidRPr="00E62332" w:rsidRDefault="0006515C" w:rsidP="004E069A">
            <w:pPr>
              <w:rPr>
                <w:bCs/>
              </w:rPr>
            </w:pPr>
          </w:p>
        </w:tc>
        <w:tc>
          <w:tcPr>
            <w:tcW w:w="720" w:type="dxa"/>
          </w:tcPr>
          <w:p w:rsidR="0006515C" w:rsidRPr="00E62332" w:rsidRDefault="0006515C" w:rsidP="004E069A">
            <w:pPr>
              <w:rPr>
                <w:bCs/>
              </w:rPr>
            </w:pPr>
          </w:p>
        </w:tc>
        <w:tc>
          <w:tcPr>
            <w:tcW w:w="720" w:type="dxa"/>
          </w:tcPr>
          <w:p w:rsidR="0006515C" w:rsidRPr="00E62332" w:rsidRDefault="0006515C" w:rsidP="004E069A">
            <w:pPr>
              <w:rPr>
                <w:bCs/>
              </w:rPr>
            </w:pPr>
            <w:r w:rsidRPr="00E62332">
              <w:rPr>
                <w:bCs/>
              </w:rPr>
              <w:t>1,7</w:t>
            </w:r>
          </w:p>
        </w:tc>
      </w:tr>
    </w:tbl>
    <w:p w:rsidR="0006515C" w:rsidRPr="00E62332" w:rsidRDefault="0006515C" w:rsidP="0006515C">
      <w:r w:rsidRPr="00E62332">
        <w:t xml:space="preserve">Шаг </w:t>
      </w:r>
      <w:r w:rsidRPr="00E62332">
        <w:rPr>
          <w:lang w:val="en-US"/>
        </w:rPr>
        <w:t>S</w:t>
      </w:r>
      <w:r w:rsidRPr="00E62332">
        <w:rPr>
          <w:vertAlign w:val="subscript"/>
        </w:rPr>
        <w:t>1</w:t>
      </w:r>
      <w:r w:rsidRPr="00E62332">
        <w:t xml:space="preserve"> = (1,5 – 2</w:t>
      </w:r>
      <w:r w:rsidRPr="00E62332">
        <w:rPr>
          <w:lang w:val="en-US"/>
        </w:rPr>
        <w:t>)</w:t>
      </w:r>
      <w:r w:rsidRPr="00E62332">
        <w:t>*</w:t>
      </w:r>
      <w:r w:rsidRPr="00E62332">
        <w:rPr>
          <w:lang w:val="en-US"/>
        </w:rPr>
        <w:t>d</w:t>
      </w:r>
      <w:r w:rsidRPr="00E62332">
        <w:rPr>
          <w:vertAlign w:val="subscript"/>
        </w:rPr>
        <w:t>нар</w:t>
      </w:r>
      <w:r w:rsidRPr="00E62332">
        <w:t xml:space="preserve">  </w:t>
      </w:r>
      <w:r w:rsidRPr="00E62332">
        <w:tab/>
      </w:r>
      <w:r w:rsidRPr="00E62332">
        <w:tab/>
      </w:r>
      <w:r w:rsidRPr="00E62332">
        <w:tab/>
      </w:r>
    </w:p>
    <w:p w:rsidR="0006515C" w:rsidRPr="00E62332" w:rsidRDefault="0006515C" w:rsidP="0006515C">
      <w:pPr>
        <w:rPr>
          <w:bCs/>
        </w:rPr>
      </w:pPr>
      <w:r w:rsidRPr="00E62332">
        <w:t xml:space="preserve"> </w:t>
      </w:r>
      <w:r w:rsidRPr="00E62332">
        <w:rPr>
          <w:bCs/>
        </w:rPr>
        <w:t>2.</w:t>
      </w:r>
      <w:r w:rsidRPr="00E62332">
        <w:t xml:space="preserve"> </w:t>
      </w:r>
      <w:r w:rsidRPr="00E62332">
        <w:rPr>
          <w:bCs/>
        </w:rPr>
        <w:t xml:space="preserve">Экономайзер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01"/>
        <w:gridCol w:w="590"/>
        <w:gridCol w:w="590"/>
        <w:gridCol w:w="629"/>
        <w:gridCol w:w="657"/>
        <w:gridCol w:w="658"/>
        <w:gridCol w:w="1191"/>
        <w:gridCol w:w="671"/>
        <w:gridCol w:w="671"/>
        <w:gridCol w:w="685"/>
        <w:gridCol w:w="685"/>
        <w:gridCol w:w="601"/>
        <w:gridCol w:w="671"/>
        <w:gridCol w:w="671"/>
      </w:tblGrid>
      <w:tr w:rsidR="0006515C" w:rsidRPr="00E62332" w:rsidTr="004E069A">
        <w:tblPrEx>
          <w:tblCellMar>
            <w:top w:w="0" w:type="dxa"/>
            <w:bottom w:w="0" w:type="dxa"/>
          </w:tblCellMar>
        </w:tblPrEx>
        <w:tc>
          <w:tcPr>
            <w:tcW w:w="683" w:type="dxa"/>
          </w:tcPr>
          <w:p w:rsidR="0006515C" w:rsidRPr="00E62332" w:rsidRDefault="0006515C" w:rsidP="004E069A">
            <w:pPr>
              <w:rPr>
                <w:bCs/>
                <w:lang w:val="en-US"/>
              </w:rPr>
            </w:pPr>
            <w:r w:rsidRPr="00E62332">
              <w:rPr>
                <w:bCs/>
              </w:rPr>
              <w:t>1</w:t>
            </w:r>
          </w:p>
        </w:tc>
        <w:tc>
          <w:tcPr>
            <w:tcW w:w="683" w:type="dxa"/>
          </w:tcPr>
          <w:p w:rsidR="0006515C" w:rsidRPr="00E62332" w:rsidRDefault="0006515C" w:rsidP="004E069A">
            <w:pPr>
              <w:rPr>
                <w:bCs/>
              </w:rPr>
            </w:pPr>
            <w:r w:rsidRPr="00E62332">
              <w:rPr>
                <w:bCs/>
              </w:rPr>
              <w:t>-</w:t>
            </w:r>
          </w:p>
        </w:tc>
        <w:tc>
          <w:tcPr>
            <w:tcW w:w="683" w:type="dxa"/>
          </w:tcPr>
          <w:p w:rsidR="0006515C" w:rsidRPr="00E62332" w:rsidRDefault="0006515C" w:rsidP="004E069A">
            <w:pPr>
              <w:rPr>
                <w:bCs/>
              </w:rPr>
            </w:pPr>
            <w:r w:rsidRPr="00E62332">
              <w:rPr>
                <w:bCs/>
              </w:rPr>
              <w:t>-</w:t>
            </w:r>
          </w:p>
        </w:tc>
        <w:tc>
          <w:tcPr>
            <w:tcW w:w="683" w:type="dxa"/>
          </w:tcPr>
          <w:p w:rsidR="0006515C" w:rsidRPr="00E62332" w:rsidRDefault="0006515C" w:rsidP="004E069A">
            <w:pPr>
              <w:rPr>
                <w:bCs/>
              </w:rPr>
            </w:pPr>
            <w:r w:rsidRPr="00E62332">
              <w:rPr>
                <w:bCs/>
              </w:rPr>
              <w:t>10</w:t>
            </w:r>
          </w:p>
        </w:tc>
        <w:tc>
          <w:tcPr>
            <w:tcW w:w="683" w:type="dxa"/>
          </w:tcPr>
          <w:p w:rsidR="0006515C" w:rsidRPr="00E62332" w:rsidRDefault="0006515C" w:rsidP="004E069A">
            <w:pPr>
              <w:rPr>
                <w:bCs/>
              </w:rPr>
            </w:pPr>
            <w:r w:rsidRPr="00E62332">
              <w:rPr>
                <w:bCs/>
              </w:rPr>
              <w:t>350</w:t>
            </w:r>
          </w:p>
        </w:tc>
        <w:tc>
          <w:tcPr>
            <w:tcW w:w="684" w:type="dxa"/>
          </w:tcPr>
          <w:p w:rsidR="0006515C" w:rsidRPr="00E62332" w:rsidRDefault="0006515C" w:rsidP="004E069A">
            <w:pPr>
              <w:rPr>
                <w:bCs/>
              </w:rPr>
            </w:pPr>
            <w:r w:rsidRPr="00E62332">
              <w:rPr>
                <w:bCs/>
              </w:rPr>
              <w:t>170</w:t>
            </w:r>
          </w:p>
        </w:tc>
        <w:tc>
          <w:tcPr>
            <w:tcW w:w="1473" w:type="dxa"/>
          </w:tcPr>
          <w:p w:rsidR="0006515C" w:rsidRPr="00E62332" w:rsidRDefault="0006515C" w:rsidP="004E069A">
            <w:pPr>
              <w:rPr>
                <w:bCs/>
                <w:lang w:val="en-US"/>
              </w:rPr>
            </w:pPr>
            <w:r w:rsidRPr="00E62332">
              <w:rPr>
                <w:bCs/>
                <w:lang w:val="en-US"/>
              </w:rPr>
              <w:t>-</w:t>
            </w:r>
          </w:p>
        </w:tc>
        <w:tc>
          <w:tcPr>
            <w:tcW w:w="720" w:type="dxa"/>
          </w:tcPr>
          <w:p w:rsidR="0006515C" w:rsidRPr="00E62332" w:rsidRDefault="0006515C" w:rsidP="004E069A">
            <w:pPr>
              <w:rPr>
                <w:bCs/>
              </w:rPr>
            </w:pPr>
            <w:r w:rsidRPr="00E62332">
              <w:rPr>
                <w:bCs/>
              </w:rPr>
              <w:t>-</w:t>
            </w:r>
          </w:p>
        </w:tc>
        <w:tc>
          <w:tcPr>
            <w:tcW w:w="720" w:type="dxa"/>
          </w:tcPr>
          <w:p w:rsidR="0006515C" w:rsidRPr="00E62332" w:rsidRDefault="0006515C" w:rsidP="004E069A">
            <w:pPr>
              <w:rPr>
                <w:bCs/>
              </w:rPr>
            </w:pPr>
            <w:r w:rsidRPr="00E62332">
              <w:rPr>
                <w:bCs/>
              </w:rPr>
              <w:t>1,2</w:t>
            </w:r>
          </w:p>
        </w:tc>
        <w:tc>
          <w:tcPr>
            <w:tcW w:w="720" w:type="dxa"/>
          </w:tcPr>
          <w:p w:rsidR="0006515C" w:rsidRPr="00E62332" w:rsidRDefault="0006515C" w:rsidP="004E069A">
            <w:pPr>
              <w:rPr>
                <w:bCs/>
              </w:rPr>
            </w:pPr>
            <w:r w:rsidRPr="00E62332">
              <w:rPr>
                <w:bCs/>
              </w:rPr>
              <w:t>105</w:t>
            </w:r>
          </w:p>
        </w:tc>
        <w:tc>
          <w:tcPr>
            <w:tcW w:w="720" w:type="dxa"/>
          </w:tcPr>
          <w:p w:rsidR="0006515C" w:rsidRPr="00E62332" w:rsidRDefault="0006515C" w:rsidP="004E069A">
            <w:pPr>
              <w:rPr>
                <w:bCs/>
              </w:rPr>
            </w:pPr>
            <w:r w:rsidRPr="00E62332">
              <w:rPr>
                <w:bCs/>
              </w:rPr>
              <w:t>200</w:t>
            </w:r>
          </w:p>
        </w:tc>
        <w:tc>
          <w:tcPr>
            <w:tcW w:w="720" w:type="dxa"/>
          </w:tcPr>
          <w:p w:rsidR="0006515C" w:rsidRPr="00E62332" w:rsidRDefault="0006515C" w:rsidP="004E069A">
            <w:pPr>
              <w:rPr>
                <w:bCs/>
              </w:rPr>
            </w:pPr>
          </w:p>
        </w:tc>
        <w:tc>
          <w:tcPr>
            <w:tcW w:w="720" w:type="dxa"/>
          </w:tcPr>
          <w:p w:rsidR="0006515C" w:rsidRPr="00E62332" w:rsidRDefault="0006515C" w:rsidP="004E069A">
            <w:pPr>
              <w:rPr>
                <w:bCs/>
              </w:rPr>
            </w:pPr>
            <w:r w:rsidRPr="00E62332">
              <w:rPr>
                <w:bCs/>
              </w:rPr>
              <w:t>1,5</w:t>
            </w:r>
          </w:p>
        </w:tc>
        <w:tc>
          <w:tcPr>
            <w:tcW w:w="720" w:type="dxa"/>
          </w:tcPr>
          <w:p w:rsidR="0006515C" w:rsidRPr="00E62332" w:rsidRDefault="0006515C" w:rsidP="004E069A">
            <w:pPr>
              <w:rPr>
                <w:bCs/>
              </w:rPr>
            </w:pPr>
          </w:p>
        </w:tc>
      </w:tr>
      <w:tr w:rsidR="0006515C" w:rsidRPr="00E62332" w:rsidTr="004E069A">
        <w:tblPrEx>
          <w:tblCellMar>
            <w:top w:w="0" w:type="dxa"/>
            <w:bottom w:w="0" w:type="dxa"/>
          </w:tblCellMar>
        </w:tblPrEx>
        <w:tc>
          <w:tcPr>
            <w:tcW w:w="683" w:type="dxa"/>
          </w:tcPr>
          <w:p w:rsidR="0006515C" w:rsidRPr="00E62332" w:rsidRDefault="0006515C" w:rsidP="004E069A">
            <w:pPr>
              <w:rPr>
                <w:bCs/>
              </w:rPr>
            </w:pPr>
            <w:r w:rsidRPr="00E62332">
              <w:rPr>
                <w:bCs/>
              </w:rPr>
              <w:t>2</w:t>
            </w:r>
          </w:p>
        </w:tc>
        <w:tc>
          <w:tcPr>
            <w:tcW w:w="683" w:type="dxa"/>
          </w:tcPr>
          <w:p w:rsidR="0006515C" w:rsidRPr="00E62332" w:rsidRDefault="0006515C" w:rsidP="004E069A">
            <w:pPr>
              <w:rPr>
                <w:bCs/>
              </w:rPr>
            </w:pPr>
            <w:r w:rsidRPr="00E62332">
              <w:rPr>
                <w:bCs/>
              </w:rPr>
              <w:t>-</w:t>
            </w:r>
          </w:p>
        </w:tc>
        <w:tc>
          <w:tcPr>
            <w:tcW w:w="683" w:type="dxa"/>
          </w:tcPr>
          <w:p w:rsidR="0006515C" w:rsidRPr="00E62332" w:rsidRDefault="0006515C" w:rsidP="004E069A">
            <w:pPr>
              <w:rPr>
                <w:bCs/>
              </w:rPr>
            </w:pPr>
            <w:r w:rsidRPr="00E62332">
              <w:rPr>
                <w:bCs/>
              </w:rPr>
              <w:t>-</w:t>
            </w:r>
          </w:p>
        </w:tc>
        <w:tc>
          <w:tcPr>
            <w:tcW w:w="683" w:type="dxa"/>
          </w:tcPr>
          <w:p w:rsidR="0006515C" w:rsidRPr="00E62332" w:rsidRDefault="0006515C" w:rsidP="004E069A">
            <w:pPr>
              <w:rPr>
                <w:bCs/>
              </w:rPr>
            </w:pPr>
            <w:r w:rsidRPr="00E62332">
              <w:rPr>
                <w:bCs/>
              </w:rPr>
              <w:t>9</w:t>
            </w:r>
          </w:p>
        </w:tc>
        <w:tc>
          <w:tcPr>
            <w:tcW w:w="683" w:type="dxa"/>
          </w:tcPr>
          <w:p w:rsidR="0006515C" w:rsidRPr="00E62332" w:rsidRDefault="0006515C" w:rsidP="004E069A">
            <w:pPr>
              <w:rPr>
                <w:bCs/>
              </w:rPr>
            </w:pPr>
            <w:r w:rsidRPr="00E62332">
              <w:rPr>
                <w:bCs/>
              </w:rPr>
              <w:t>400</w:t>
            </w:r>
          </w:p>
        </w:tc>
        <w:tc>
          <w:tcPr>
            <w:tcW w:w="684" w:type="dxa"/>
          </w:tcPr>
          <w:p w:rsidR="0006515C" w:rsidRPr="00E62332" w:rsidRDefault="0006515C" w:rsidP="004E069A">
            <w:pPr>
              <w:rPr>
                <w:bCs/>
              </w:rPr>
            </w:pPr>
            <w:r w:rsidRPr="00E62332">
              <w:rPr>
                <w:bCs/>
              </w:rPr>
              <w:t>150</w:t>
            </w:r>
          </w:p>
        </w:tc>
        <w:tc>
          <w:tcPr>
            <w:tcW w:w="1473" w:type="dxa"/>
          </w:tcPr>
          <w:p w:rsidR="0006515C" w:rsidRPr="00E62332" w:rsidRDefault="0006515C" w:rsidP="004E069A">
            <w:pPr>
              <w:rPr>
                <w:bCs/>
                <w:lang w:val="en-US"/>
              </w:rPr>
            </w:pPr>
            <w:r w:rsidRPr="00E62332">
              <w:rPr>
                <w:bCs/>
                <w:lang w:val="en-US"/>
              </w:rPr>
              <w:t>-</w:t>
            </w:r>
          </w:p>
        </w:tc>
        <w:tc>
          <w:tcPr>
            <w:tcW w:w="720" w:type="dxa"/>
          </w:tcPr>
          <w:p w:rsidR="0006515C" w:rsidRPr="00E62332" w:rsidRDefault="0006515C" w:rsidP="004E069A">
            <w:pPr>
              <w:rPr>
                <w:bCs/>
              </w:rPr>
            </w:pPr>
            <w:r w:rsidRPr="00E62332">
              <w:rPr>
                <w:bCs/>
                <w:lang w:val="en-US"/>
              </w:rPr>
              <w:t>3</w:t>
            </w:r>
            <w:r w:rsidRPr="00E62332">
              <w:rPr>
                <w:bCs/>
              </w:rPr>
              <w:t>,</w:t>
            </w:r>
            <w:r w:rsidRPr="00E62332">
              <w:rPr>
                <w:bCs/>
                <w:lang w:val="en-US"/>
              </w:rPr>
              <w:t>8</w:t>
            </w:r>
          </w:p>
        </w:tc>
        <w:tc>
          <w:tcPr>
            <w:tcW w:w="720" w:type="dxa"/>
          </w:tcPr>
          <w:p w:rsidR="0006515C" w:rsidRPr="00E62332" w:rsidRDefault="0006515C" w:rsidP="004E069A">
            <w:pPr>
              <w:rPr>
                <w:bCs/>
              </w:rPr>
            </w:pPr>
            <w:r w:rsidRPr="00E62332">
              <w:rPr>
                <w:bCs/>
              </w:rPr>
              <w:t>-</w:t>
            </w:r>
          </w:p>
        </w:tc>
        <w:tc>
          <w:tcPr>
            <w:tcW w:w="720" w:type="dxa"/>
          </w:tcPr>
          <w:p w:rsidR="0006515C" w:rsidRPr="00E62332" w:rsidRDefault="0006515C" w:rsidP="004E069A">
            <w:pPr>
              <w:rPr>
                <w:bCs/>
              </w:rPr>
            </w:pPr>
            <w:r w:rsidRPr="00E62332">
              <w:rPr>
                <w:bCs/>
              </w:rPr>
              <w:t>110</w:t>
            </w:r>
          </w:p>
        </w:tc>
        <w:tc>
          <w:tcPr>
            <w:tcW w:w="720" w:type="dxa"/>
          </w:tcPr>
          <w:p w:rsidR="0006515C" w:rsidRPr="00E62332" w:rsidRDefault="0006515C" w:rsidP="004E069A">
            <w:pPr>
              <w:rPr>
                <w:bCs/>
              </w:rPr>
            </w:pPr>
            <w:r w:rsidRPr="00E62332">
              <w:rPr>
                <w:bCs/>
              </w:rPr>
              <w:t>185</w:t>
            </w:r>
          </w:p>
        </w:tc>
        <w:tc>
          <w:tcPr>
            <w:tcW w:w="720" w:type="dxa"/>
          </w:tcPr>
          <w:p w:rsidR="0006515C" w:rsidRPr="00E62332" w:rsidRDefault="0006515C" w:rsidP="004E069A">
            <w:pPr>
              <w:rPr>
                <w:bCs/>
              </w:rPr>
            </w:pPr>
          </w:p>
        </w:tc>
        <w:tc>
          <w:tcPr>
            <w:tcW w:w="720" w:type="dxa"/>
          </w:tcPr>
          <w:p w:rsidR="0006515C" w:rsidRPr="00E62332" w:rsidRDefault="0006515C" w:rsidP="004E069A">
            <w:pPr>
              <w:rPr>
                <w:bCs/>
              </w:rPr>
            </w:pPr>
          </w:p>
        </w:tc>
        <w:tc>
          <w:tcPr>
            <w:tcW w:w="720" w:type="dxa"/>
          </w:tcPr>
          <w:p w:rsidR="0006515C" w:rsidRPr="00E62332" w:rsidRDefault="0006515C" w:rsidP="004E069A">
            <w:pPr>
              <w:rPr>
                <w:bCs/>
              </w:rPr>
            </w:pPr>
            <w:r w:rsidRPr="00E62332">
              <w:rPr>
                <w:bCs/>
              </w:rPr>
              <w:t>1,2</w:t>
            </w:r>
          </w:p>
        </w:tc>
      </w:tr>
      <w:tr w:rsidR="0006515C" w:rsidRPr="00E62332" w:rsidTr="004E069A">
        <w:tblPrEx>
          <w:tblCellMar>
            <w:top w:w="0" w:type="dxa"/>
            <w:bottom w:w="0" w:type="dxa"/>
          </w:tblCellMar>
        </w:tblPrEx>
        <w:tc>
          <w:tcPr>
            <w:tcW w:w="683" w:type="dxa"/>
          </w:tcPr>
          <w:p w:rsidR="0006515C" w:rsidRPr="00E62332" w:rsidRDefault="0006515C" w:rsidP="004E069A">
            <w:pPr>
              <w:rPr>
                <w:bCs/>
              </w:rPr>
            </w:pPr>
            <w:r w:rsidRPr="00E62332">
              <w:rPr>
                <w:bCs/>
              </w:rPr>
              <w:t>3</w:t>
            </w:r>
          </w:p>
        </w:tc>
        <w:tc>
          <w:tcPr>
            <w:tcW w:w="683" w:type="dxa"/>
          </w:tcPr>
          <w:p w:rsidR="0006515C" w:rsidRPr="00E62332" w:rsidRDefault="0006515C" w:rsidP="004E069A">
            <w:pPr>
              <w:rPr>
                <w:bCs/>
              </w:rPr>
            </w:pPr>
            <w:r w:rsidRPr="00E62332">
              <w:rPr>
                <w:bCs/>
              </w:rPr>
              <w:t>-</w:t>
            </w:r>
          </w:p>
        </w:tc>
        <w:tc>
          <w:tcPr>
            <w:tcW w:w="683" w:type="dxa"/>
          </w:tcPr>
          <w:p w:rsidR="0006515C" w:rsidRPr="00E62332" w:rsidRDefault="0006515C" w:rsidP="004E069A">
            <w:pPr>
              <w:rPr>
                <w:bCs/>
              </w:rPr>
            </w:pPr>
            <w:r w:rsidRPr="00E62332">
              <w:rPr>
                <w:bCs/>
              </w:rPr>
              <w:t>-</w:t>
            </w:r>
          </w:p>
        </w:tc>
        <w:tc>
          <w:tcPr>
            <w:tcW w:w="683" w:type="dxa"/>
          </w:tcPr>
          <w:p w:rsidR="0006515C" w:rsidRPr="00E62332" w:rsidRDefault="0006515C" w:rsidP="004E069A">
            <w:pPr>
              <w:rPr>
                <w:bCs/>
              </w:rPr>
            </w:pPr>
            <w:r w:rsidRPr="00E62332">
              <w:rPr>
                <w:bCs/>
              </w:rPr>
              <w:t>10</w:t>
            </w:r>
          </w:p>
        </w:tc>
        <w:tc>
          <w:tcPr>
            <w:tcW w:w="683" w:type="dxa"/>
          </w:tcPr>
          <w:p w:rsidR="0006515C" w:rsidRPr="00E62332" w:rsidRDefault="0006515C" w:rsidP="004E069A">
            <w:pPr>
              <w:rPr>
                <w:bCs/>
              </w:rPr>
            </w:pPr>
            <w:r w:rsidRPr="00E62332">
              <w:rPr>
                <w:bCs/>
              </w:rPr>
              <w:t>390</w:t>
            </w:r>
          </w:p>
        </w:tc>
        <w:tc>
          <w:tcPr>
            <w:tcW w:w="684" w:type="dxa"/>
          </w:tcPr>
          <w:p w:rsidR="0006515C" w:rsidRPr="00E62332" w:rsidRDefault="0006515C" w:rsidP="004E069A">
            <w:pPr>
              <w:rPr>
                <w:bCs/>
              </w:rPr>
            </w:pPr>
            <w:r w:rsidRPr="00E62332">
              <w:rPr>
                <w:bCs/>
              </w:rPr>
              <w:t>160</w:t>
            </w:r>
          </w:p>
        </w:tc>
        <w:tc>
          <w:tcPr>
            <w:tcW w:w="1473" w:type="dxa"/>
          </w:tcPr>
          <w:p w:rsidR="0006515C" w:rsidRPr="00E62332" w:rsidRDefault="0006515C" w:rsidP="004E069A">
            <w:pPr>
              <w:rPr>
                <w:bCs/>
                <w:lang w:val="en-US"/>
              </w:rPr>
            </w:pPr>
            <w:r w:rsidRPr="00E62332">
              <w:rPr>
                <w:bCs/>
                <w:lang w:val="en-US"/>
              </w:rPr>
              <w:t>-</w:t>
            </w:r>
          </w:p>
        </w:tc>
        <w:tc>
          <w:tcPr>
            <w:tcW w:w="720" w:type="dxa"/>
          </w:tcPr>
          <w:p w:rsidR="0006515C" w:rsidRPr="00E62332" w:rsidRDefault="0006515C" w:rsidP="004E069A">
            <w:pPr>
              <w:rPr>
                <w:bCs/>
              </w:rPr>
            </w:pPr>
            <w:r w:rsidRPr="00E62332">
              <w:rPr>
                <w:bCs/>
                <w:lang w:val="en-US"/>
              </w:rPr>
              <w:t>4</w:t>
            </w:r>
            <w:r w:rsidRPr="00E62332">
              <w:rPr>
                <w:bCs/>
              </w:rPr>
              <w:t>,</w:t>
            </w:r>
            <w:r w:rsidRPr="00E62332">
              <w:rPr>
                <w:bCs/>
                <w:lang w:val="en-US"/>
              </w:rPr>
              <w:t>5</w:t>
            </w:r>
          </w:p>
        </w:tc>
        <w:tc>
          <w:tcPr>
            <w:tcW w:w="720" w:type="dxa"/>
          </w:tcPr>
          <w:p w:rsidR="0006515C" w:rsidRPr="00E62332" w:rsidRDefault="0006515C" w:rsidP="004E069A">
            <w:pPr>
              <w:rPr>
                <w:bCs/>
              </w:rPr>
            </w:pPr>
            <w:r w:rsidRPr="00E62332">
              <w:rPr>
                <w:bCs/>
              </w:rPr>
              <w:t>-</w:t>
            </w:r>
          </w:p>
        </w:tc>
        <w:tc>
          <w:tcPr>
            <w:tcW w:w="720" w:type="dxa"/>
          </w:tcPr>
          <w:p w:rsidR="0006515C" w:rsidRPr="00E62332" w:rsidRDefault="0006515C" w:rsidP="004E069A">
            <w:pPr>
              <w:rPr>
                <w:bCs/>
              </w:rPr>
            </w:pPr>
            <w:r w:rsidRPr="00E62332">
              <w:rPr>
                <w:bCs/>
              </w:rPr>
              <w:t>115</w:t>
            </w:r>
          </w:p>
        </w:tc>
        <w:tc>
          <w:tcPr>
            <w:tcW w:w="720" w:type="dxa"/>
          </w:tcPr>
          <w:p w:rsidR="0006515C" w:rsidRPr="00E62332" w:rsidRDefault="0006515C" w:rsidP="004E069A">
            <w:pPr>
              <w:rPr>
                <w:bCs/>
              </w:rPr>
            </w:pPr>
            <w:r w:rsidRPr="00E62332">
              <w:rPr>
                <w:bCs/>
              </w:rPr>
              <w:t>210</w:t>
            </w:r>
          </w:p>
        </w:tc>
        <w:tc>
          <w:tcPr>
            <w:tcW w:w="720" w:type="dxa"/>
          </w:tcPr>
          <w:p w:rsidR="0006515C" w:rsidRPr="00E62332" w:rsidRDefault="0006515C" w:rsidP="004E069A">
            <w:pPr>
              <w:rPr>
                <w:bCs/>
              </w:rPr>
            </w:pPr>
          </w:p>
        </w:tc>
        <w:tc>
          <w:tcPr>
            <w:tcW w:w="720" w:type="dxa"/>
          </w:tcPr>
          <w:p w:rsidR="0006515C" w:rsidRPr="00E62332" w:rsidRDefault="0006515C" w:rsidP="004E069A">
            <w:pPr>
              <w:rPr>
                <w:bCs/>
                <w:lang w:val="en-US"/>
              </w:rPr>
            </w:pPr>
            <w:r w:rsidRPr="00E62332">
              <w:rPr>
                <w:bCs/>
                <w:lang w:val="en-US"/>
              </w:rPr>
              <w:t>2,0</w:t>
            </w:r>
          </w:p>
        </w:tc>
        <w:tc>
          <w:tcPr>
            <w:tcW w:w="720" w:type="dxa"/>
          </w:tcPr>
          <w:p w:rsidR="0006515C" w:rsidRPr="00E62332" w:rsidRDefault="0006515C" w:rsidP="004E069A">
            <w:pPr>
              <w:rPr>
                <w:bCs/>
                <w:lang w:val="en-US"/>
              </w:rPr>
            </w:pPr>
          </w:p>
        </w:tc>
      </w:tr>
      <w:tr w:rsidR="0006515C" w:rsidRPr="00E62332" w:rsidTr="004E069A">
        <w:tblPrEx>
          <w:tblCellMar>
            <w:top w:w="0" w:type="dxa"/>
            <w:bottom w:w="0" w:type="dxa"/>
          </w:tblCellMar>
        </w:tblPrEx>
        <w:tc>
          <w:tcPr>
            <w:tcW w:w="683" w:type="dxa"/>
          </w:tcPr>
          <w:p w:rsidR="0006515C" w:rsidRPr="00E62332" w:rsidRDefault="0006515C" w:rsidP="004E069A">
            <w:pPr>
              <w:rPr>
                <w:bCs/>
              </w:rPr>
            </w:pPr>
            <w:r w:rsidRPr="00E62332">
              <w:rPr>
                <w:bCs/>
              </w:rPr>
              <w:t>4</w:t>
            </w:r>
          </w:p>
        </w:tc>
        <w:tc>
          <w:tcPr>
            <w:tcW w:w="683" w:type="dxa"/>
          </w:tcPr>
          <w:p w:rsidR="0006515C" w:rsidRPr="00E62332" w:rsidRDefault="0006515C" w:rsidP="004E069A">
            <w:pPr>
              <w:rPr>
                <w:bCs/>
              </w:rPr>
            </w:pPr>
            <w:r w:rsidRPr="00E62332">
              <w:rPr>
                <w:bCs/>
              </w:rPr>
              <w:t>-</w:t>
            </w:r>
          </w:p>
        </w:tc>
        <w:tc>
          <w:tcPr>
            <w:tcW w:w="683" w:type="dxa"/>
          </w:tcPr>
          <w:p w:rsidR="0006515C" w:rsidRPr="00E62332" w:rsidRDefault="0006515C" w:rsidP="004E069A">
            <w:pPr>
              <w:rPr>
                <w:bCs/>
              </w:rPr>
            </w:pPr>
            <w:r w:rsidRPr="00E62332">
              <w:rPr>
                <w:bCs/>
              </w:rPr>
              <w:t>-</w:t>
            </w:r>
          </w:p>
        </w:tc>
        <w:tc>
          <w:tcPr>
            <w:tcW w:w="683" w:type="dxa"/>
          </w:tcPr>
          <w:p w:rsidR="0006515C" w:rsidRPr="00E62332" w:rsidRDefault="0006515C" w:rsidP="004E069A">
            <w:pPr>
              <w:rPr>
                <w:bCs/>
              </w:rPr>
            </w:pPr>
            <w:r w:rsidRPr="00E62332">
              <w:rPr>
                <w:bCs/>
              </w:rPr>
              <w:t>8</w:t>
            </w:r>
          </w:p>
        </w:tc>
        <w:tc>
          <w:tcPr>
            <w:tcW w:w="683" w:type="dxa"/>
          </w:tcPr>
          <w:p w:rsidR="0006515C" w:rsidRPr="00E62332" w:rsidRDefault="0006515C" w:rsidP="004E069A">
            <w:pPr>
              <w:rPr>
                <w:bCs/>
              </w:rPr>
            </w:pPr>
            <w:r w:rsidRPr="00E62332">
              <w:rPr>
                <w:bCs/>
              </w:rPr>
              <w:t>380</w:t>
            </w:r>
          </w:p>
        </w:tc>
        <w:tc>
          <w:tcPr>
            <w:tcW w:w="684" w:type="dxa"/>
          </w:tcPr>
          <w:p w:rsidR="0006515C" w:rsidRPr="00E62332" w:rsidRDefault="0006515C" w:rsidP="004E069A">
            <w:pPr>
              <w:rPr>
                <w:bCs/>
              </w:rPr>
            </w:pPr>
            <w:r w:rsidRPr="00E62332">
              <w:rPr>
                <w:bCs/>
              </w:rPr>
              <w:t>140</w:t>
            </w:r>
          </w:p>
        </w:tc>
        <w:tc>
          <w:tcPr>
            <w:tcW w:w="1473" w:type="dxa"/>
          </w:tcPr>
          <w:p w:rsidR="0006515C" w:rsidRPr="00E62332" w:rsidRDefault="0006515C" w:rsidP="004E069A">
            <w:pPr>
              <w:rPr>
                <w:bCs/>
                <w:lang w:val="en-US"/>
              </w:rPr>
            </w:pPr>
            <w:r w:rsidRPr="00E62332">
              <w:rPr>
                <w:bCs/>
                <w:lang w:val="en-US"/>
              </w:rPr>
              <w:t>-</w:t>
            </w:r>
          </w:p>
        </w:tc>
        <w:tc>
          <w:tcPr>
            <w:tcW w:w="720" w:type="dxa"/>
          </w:tcPr>
          <w:p w:rsidR="0006515C" w:rsidRPr="00E62332" w:rsidRDefault="0006515C" w:rsidP="004E069A">
            <w:pPr>
              <w:rPr>
                <w:bCs/>
              </w:rPr>
            </w:pPr>
            <w:r w:rsidRPr="00E62332">
              <w:rPr>
                <w:bCs/>
              </w:rPr>
              <w:t>-</w:t>
            </w:r>
          </w:p>
        </w:tc>
        <w:tc>
          <w:tcPr>
            <w:tcW w:w="720" w:type="dxa"/>
          </w:tcPr>
          <w:p w:rsidR="0006515C" w:rsidRPr="00E62332" w:rsidRDefault="0006515C" w:rsidP="004E069A">
            <w:pPr>
              <w:rPr>
                <w:bCs/>
              </w:rPr>
            </w:pPr>
            <w:r w:rsidRPr="00E62332">
              <w:rPr>
                <w:bCs/>
              </w:rPr>
              <w:t>1.4</w:t>
            </w:r>
          </w:p>
        </w:tc>
        <w:tc>
          <w:tcPr>
            <w:tcW w:w="720" w:type="dxa"/>
          </w:tcPr>
          <w:p w:rsidR="0006515C" w:rsidRPr="00E62332" w:rsidRDefault="0006515C" w:rsidP="004E069A">
            <w:pPr>
              <w:rPr>
                <w:bCs/>
              </w:rPr>
            </w:pPr>
            <w:r w:rsidRPr="00E62332">
              <w:rPr>
                <w:bCs/>
              </w:rPr>
              <w:t>105</w:t>
            </w:r>
          </w:p>
        </w:tc>
        <w:tc>
          <w:tcPr>
            <w:tcW w:w="720" w:type="dxa"/>
          </w:tcPr>
          <w:p w:rsidR="0006515C" w:rsidRPr="00E62332" w:rsidRDefault="0006515C" w:rsidP="004E069A">
            <w:pPr>
              <w:rPr>
                <w:bCs/>
              </w:rPr>
            </w:pPr>
            <w:r w:rsidRPr="00E62332">
              <w:rPr>
                <w:bCs/>
              </w:rPr>
              <w:t>185</w:t>
            </w:r>
          </w:p>
        </w:tc>
        <w:tc>
          <w:tcPr>
            <w:tcW w:w="720" w:type="dxa"/>
          </w:tcPr>
          <w:p w:rsidR="0006515C" w:rsidRPr="00E62332" w:rsidRDefault="0006515C" w:rsidP="004E069A">
            <w:pPr>
              <w:rPr>
                <w:bCs/>
              </w:rPr>
            </w:pPr>
          </w:p>
        </w:tc>
        <w:tc>
          <w:tcPr>
            <w:tcW w:w="720" w:type="dxa"/>
          </w:tcPr>
          <w:p w:rsidR="0006515C" w:rsidRPr="00E62332" w:rsidRDefault="0006515C" w:rsidP="004E069A">
            <w:pPr>
              <w:rPr>
                <w:bCs/>
                <w:lang w:val="en-US"/>
              </w:rPr>
            </w:pPr>
          </w:p>
        </w:tc>
        <w:tc>
          <w:tcPr>
            <w:tcW w:w="720" w:type="dxa"/>
          </w:tcPr>
          <w:p w:rsidR="0006515C" w:rsidRPr="00E62332" w:rsidRDefault="0006515C" w:rsidP="004E069A">
            <w:pPr>
              <w:rPr>
                <w:bCs/>
                <w:lang w:val="en-US"/>
              </w:rPr>
            </w:pPr>
            <w:r w:rsidRPr="00E62332">
              <w:rPr>
                <w:bCs/>
                <w:lang w:val="en-US"/>
              </w:rPr>
              <w:t>2,0</w:t>
            </w:r>
          </w:p>
        </w:tc>
      </w:tr>
      <w:tr w:rsidR="0006515C" w:rsidRPr="00E62332" w:rsidTr="004E069A">
        <w:tblPrEx>
          <w:tblCellMar>
            <w:top w:w="0" w:type="dxa"/>
            <w:bottom w:w="0" w:type="dxa"/>
          </w:tblCellMar>
        </w:tblPrEx>
        <w:tc>
          <w:tcPr>
            <w:tcW w:w="683" w:type="dxa"/>
          </w:tcPr>
          <w:p w:rsidR="0006515C" w:rsidRPr="00E62332" w:rsidRDefault="0006515C" w:rsidP="004E069A">
            <w:pPr>
              <w:rPr>
                <w:bCs/>
              </w:rPr>
            </w:pPr>
            <w:r w:rsidRPr="00E62332">
              <w:rPr>
                <w:bCs/>
              </w:rPr>
              <w:t>5</w:t>
            </w:r>
          </w:p>
        </w:tc>
        <w:tc>
          <w:tcPr>
            <w:tcW w:w="683" w:type="dxa"/>
          </w:tcPr>
          <w:p w:rsidR="0006515C" w:rsidRPr="00E62332" w:rsidRDefault="0006515C" w:rsidP="004E069A">
            <w:pPr>
              <w:rPr>
                <w:bCs/>
              </w:rPr>
            </w:pPr>
            <w:r w:rsidRPr="00E62332">
              <w:rPr>
                <w:bCs/>
              </w:rPr>
              <w:t>-</w:t>
            </w:r>
          </w:p>
        </w:tc>
        <w:tc>
          <w:tcPr>
            <w:tcW w:w="683" w:type="dxa"/>
          </w:tcPr>
          <w:p w:rsidR="0006515C" w:rsidRPr="00E62332" w:rsidRDefault="0006515C" w:rsidP="004E069A">
            <w:pPr>
              <w:rPr>
                <w:bCs/>
              </w:rPr>
            </w:pPr>
            <w:r w:rsidRPr="00E62332">
              <w:rPr>
                <w:bCs/>
              </w:rPr>
              <w:t>-</w:t>
            </w:r>
          </w:p>
        </w:tc>
        <w:tc>
          <w:tcPr>
            <w:tcW w:w="683" w:type="dxa"/>
          </w:tcPr>
          <w:p w:rsidR="0006515C" w:rsidRPr="00E62332" w:rsidRDefault="0006515C" w:rsidP="004E069A">
            <w:pPr>
              <w:rPr>
                <w:bCs/>
              </w:rPr>
            </w:pPr>
            <w:r w:rsidRPr="00E62332">
              <w:rPr>
                <w:bCs/>
              </w:rPr>
              <w:t>9</w:t>
            </w:r>
          </w:p>
        </w:tc>
        <w:tc>
          <w:tcPr>
            <w:tcW w:w="683" w:type="dxa"/>
          </w:tcPr>
          <w:p w:rsidR="0006515C" w:rsidRPr="00E62332" w:rsidRDefault="0006515C" w:rsidP="004E069A">
            <w:pPr>
              <w:rPr>
                <w:bCs/>
              </w:rPr>
            </w:pPr>
            <w:r w:rsidRPr="00E62332">
              <w:rPr>
                <w:bCs/>
              </w:rPr>
              <w:t>380</w:t>
            </w:r>
          </w:p>
        </w:tc>
        <w:tc>
          <w:tcPr>
            <w:tcW w:w="684" w:type="dxa"/>
          </w:tcPr>
          <w:p w:rsidR="0006515C" w:rsidRPr="00E62332" w:rsidRDefault="0006515C" w:rsidP="004E069A">
            <w:pPr>
              <w:rPr>
                <w:bCs/>
              </w:rPr>
            </w:pPr>
            <w:r w:rsidRPr="00E62332">
              <w:rPr>
                <w:bCs/>
              </w:rPr>
              <w:t>150</w:t>
            </w:r>
          </w:p>
        </w:tc>
        <w:tc>
          <w:tcPr>
            <w:tcW w:w="1473" w:type="dxa"/>
          </w:tcPr>
          <w:p w:rsidR="0006515C" w:rsidRPr="00E62332" w:rsidRDefault="0006515C" w:rsidP="004E069A">
            <w:pPr>
              <w:rPr>
                <w:bCs/>
                <w:lang w:val="en-US"/>
              </w:rPr>
            </w:pPr>
            <w:r w:rsidRPr="00E62332">
              <w:rPr>
                <w:bCs/>
                <w:lang w:val="en-US"/>
              </w:rPr>
              <w:t>-</w:t>
            </w:r>
          </w:p>
        </w:tc>
        <w:tc>
          <w:tcPr>
            <w:tcW w:w="720" w:type="dxa"/>
          </w:tcPr>
          <w:p w:rsidR="0006515C" w:rsidRPr="00E62332" w:rsidRDefault="0006515C" w:rsidP="004E069A">
            <w:pPr>
              <w:rPr>
                <w:bCs/>
              </w:rPr>
            </w:pPr>
            <w:r w:rsidRPr="00E62332">
              <w:rPr>
                <w:bCs/>
              </w:rPr>
              <w:t>4,</w:t>
            </w:r>
            <w:r w:rsidRPr="00E62332">
              <w:rPr>
                <w:bCs/>
                <w:lang w:val="en-US"/>
              </w:rPr>
              <w:t>3</w:t>
            </w:r>
          </w:p>
        </w:tc>
        <w:tc>
          <w:tcPr>
            <w:tcW w:w="720" w:type="dxa"/>
          </w:tcPr>
          <w:p w:rsidR="0006515C" w:rsidRPr="00E62332" w:rsidRDefault="0006515C" w:rsidP="004E069A">
            <w:pPr>
              <w:rPr>
                <w:bCs/>
              </w:rPr>
            </w:pPr>
            <w:r w:rsidRPr="00E62332">
              <w:rPr>
                <w:bCs/>
              </w:rPr>
              <w:t>-</w:t>
            </w:r>
          </w:p>
        </w:tc>
        <w:tc>
          <w:tcPr>
            <w:tcW w:w="720" w:type="dxa"/>
          </w:tcPr>
          <w:p w:rsidR="0006515C" w:rsidRPr="00E62332" w:rsidRDefault="0006515C" w:rsidP="004E069A">
            <w:pPr>
              <w:rPr>
                <w:bCs/>
              </w:rPr>
            </w:pPr>
            <w:r w:rsidRPr="00E62332">
              <w:rPr>
                <w:bCs/>
              </w:rPr>
              <w:t>110</w:t>
            </w:r>
          </w:p>
        </w:tc>
        <w:tc>
          <w:tcPr>
            <w:tcW w:w="720" w:type="dxa"/>
          </w:tcPr>
          <w:p w:rsidR="0006515C" w:rsidRPr="00E62332" w:rsidRDefault="0006515C" w:rsidP="004E069A">
            <w:pPr>
              <w:rPr>
                <w:bCs/>
              </w:rPr>
            </w:pPr>
            <w:r w:rsidRPr="00E62332">
              <w:rPr>
                <w:bCs/>
              </w:rPr>
              <w:t>205</w:t>
            </w:r>
          </w:p>
        </w:tc>
        <w:tc>
          <w:tcPr>
            <w:tcW w:w="720" w:type="dxa"/>
          </w:tcPr>
          <w:p w:rsidR="0006515C" w:rsidRPr="00E62332" w:rsidRDefault="0006515C" w:rsidP="004E069A">
            <w:pPr>
              <w:rPr>
                <w:bCs/>
              </w:rPr>
            </w:pPr>
          </w:p>
        </w:tc>
        <w:tc>
          <w:tcPr>
            <w:tcW w:w="720" w:type="dxa"/>
          </w:tcPr>
          <w:p w:rsidR="0006515C" w:rsidRPr="00E62332" w:rsidRDefault="0006515C" w:rsidP="004E069A">
            <w:pPr>
              <w:rPr>
                <w:bCs/>
                <w:lang w:val="en-US"/>
              </w:rPr>
            </w:pPr>
            <w:r w:rsidRPr="00E62332">
              <w:rPr>
                <w:bCs/>
                <w:lang w:val="en-US"/>
              </w:rPr>
              <w:t>1,3</w:t>
            </w:r>
          </w:p>
        </w:tc>
        <w:tc>
          <w:tcPr>
            <w:tcW w:w="720" w:type="dxa"/>
          </w:tcPr>
          <w:p w:rsidR="0006515C" w:rsidRPr="00E62332" w:rsidRDefault="0006515C" w:rsidP="004E069A">
            <w:pPr>
              <w:rPr>
                <w:bCs/>
                <w:lang w:val="en-US"/>
              </w:rPr>
            </w:pPr>
          </w:p>
        </w:tc>
      </w:tr>
      <w:tr w:rsidR="0006515C" w:rsidRPr="00E62332" w:rsidTr="004E069A">
        <w:tblPrEx>
          <w:tblCellMar>
            <w:top w:w="0" w:type="dxa"/>
            <w:bottom w:w="0" w:type="dxa"/>
          </w:tblCellMar>
        </w:tblPrEx>
        <w:tc>
          <w:tcPr>
            <w:tcW w:w="683" w:type="dxa"/>
          </w:tcPr>
          <w:p w:rsidR="0006515C" w:rsidRPr="00E62332" w:rsidRDefault="0006515C" w:rsidP="004E069A">
            <w:pPr>
              <w:rPr>
                <w:bCs/>
              </w:rPr>
            </w:pPr>
            <w:r w:rsidRPr="00E62332">
              <w:rPr>
                <w:bCs/>
              </w:rPr>
              <w:t>6</w:t>
            </w:r>
          </w:p>
        </w:tc>
        <w:tc>
          <w:tcPr>
            <w:tcW w:w="683" w:type="dxa"/>
          </w:tcPr>
          <w:p w:rsidR="0006515C" w:rsidRPr="00E62332" w:rsidRDefault="0006515C" w:rsidP="004E069A">
            <w:pPr>
              <w:rPr>
                <w:bCs/>
              </w:rPr>
            </w:pPr>
            <w:r w:rsidRPr="00E62332">
              <w:rPr>
                <w:bCs/>
              </w:rPr>
              <w:t>-</w:t>
            </w:r>
          </w:p>
        </w:tc>
        <w:tc>
          <w:tcPr>
            <w:tcW w:w="683" w:type="dxa"/>
          </w:tcPr>
          <w:p w:rsidR="0006515C" w:rsidRPr="00E62332" w:rsidRDefault="0006515C" w:rsidP="004E069A">
            <w:pPr>
              <w:rPr>
                <w:bCs/>
              </w:rPr>
            </w:pPr>
            <w:r w:rsidRPr="00E62332">
              <w:rPr>
                <w:bCs/>
              </w:rPr>
              <w:t>-</w:t>
            </w:r>
          </w:p>
        </w:tc>
        <w:tc>
          <w:tcPr>
            <w:tcW w:w="683" w:type="dxa"/>
          </w:tcPr>
          <w:p w:rsidR="0006515C" w:rsidRPr="00E62332" w:rsidRDefault="0006515C" w:rsidP="004E069A">
            <w:pPr>
              <w:rPr>
                <w:bCs/>
              </w:rPr>
            </w:pPr>
            <w:r w:rsidRPr="00E62332">
              <w:rPr>
                <w:bCs/>
              </w:rPr>
              <w:t>9</w:t>
            </w:r>
          </w:p>
        </w:tc>
        <w:tc>
          <w:tcPr>
            <w:tcW w:w="683" w:type="dxa"/>
          </w:tcPr>
          <w:p w:rsidR="0006515C" w:rsidRPr="00E62332" w:rsidRDefault="0006515C" w:rsidP="004E069A">
            <w:pPr>
              <w:rPr>
                <w:bCs/>
              </w:rPr>
            </w:pPr>
            <w:r w:rsidRPr="00E62332">
              <w:rPr>
                <w:bCs/>
              </w:rPr>
              <w:t>350</w:t>
            </w:r>
          </w:p>
        </w:tc>
        <w:tc>
          <w:tcPr>
            <w:tcW w:w="684" w:type="dxa"/>
          </w:tcPr>
          <w:p w:rsidR="0006515C" w:rsidRPr="00E62332" w:rsidRDefault="0006515C" w:rsidP="004E069A">
            <w:pPr>
              <w:rPr>
                <w:bCs/>
              </w:rPr>
            </w:pPr>
            <w:r w:rsidRPr="00E62332">
              <w:rPr>
                <w:bCs/>
              </w:rPr>
              <w:t>160</w:t>
            </w:r>
          </w:p>
        </w:tc>
        <w:tc>
          <w:tcPr>
            <w:tcW w:w="1473" w:type="dxa"/>
          </w:tcPr>
          <w:p w:rsidR="0006515C" w:rsidRPr="00E62332" w:rsidRDefault="0006515C" w:rsidP="004E069A">
            <w:pPr>
              <w:rPr>
                <w:bCs/>
                <w:lang w:val="en-US"/>
              </w:rPr>
            </w:pPr>
            <w:r w:rsidRPr="00E62332">
              <w:rPr>
                <w:bCs/>
                <w:lang w:val="en-US"/>
              </w:rPr>
              <w:t>-</w:t>
            </w:r>
          </w:p>
        </w:tc>
        <w:tc>
          <w:tcPr>
            <w:tcW w:w="720" w:type="dxa"/>
          </w:tcPr>
          <w:p w:rsidR="0006515C" w:rsidRPr="00E62332" w:rsidRDefault="0006515C" w:rsidP="004E069A">
            <w:pPr>
              <w:rPr>
                <w:bCs/>
              </w:rPr>
            </w:pPr>
            <w:r w:rsidRPr="00E62332">
              <w:rPr>
                <w:bCs/>
              </w:rPr>
              <w:t>-</w:t>
            </w:r>
          </w:p>
        </w:tc>
        <w:tc>
          <w:tcPr>
            <w:tcW w:w="720" w:type="dxa"/>
          </w:tcPr>
          <w:p w:rsidR="0006515C" w:rsidRPr="00E62332" w:rsidRDefault="0006515C" w:rsidP="004E069A">
            <w:pPr>
              <w:rPr>
                <w:bCs/>
              </w:rPr>
            </w:pPr>
            <w:r w:rsidRPr="00E62332">
              <w:rPr>
                <w:bCs/>
              </w:rPr>
              <w:t>1,5</w:t>
            </w:r>
          </w:p>
        </w:tc>
        <w:tc>
          <w:tcPr>
            <w:tcW w:w="720" w:type="dxa"/>
          </w:tcPr>
          <w:p w:rsidR="0006515C" w:rsidRPr="00E62332" w:rsidRDefault="0006515C" w:rsidP="004E069A">
            <w:pPr>
              <w:rPr>
                <w:bCs/>
              </w:rPr>
            </w:pPr>
            <w:r w:rsidRPr="00E62332">
              <w:rPr>
                <w:bCs/>
              </w:rPr>
              <w:t>105</w:t>
            </w:r>
          </w:p>
        </w:tc>
        <w:tc>
          <w:tcPr>
            <w:tcW w:w="720" w:type="dxa"/>
          </w:tcPr>
          <w:p w:rsidR="0006515C" w:rsidRPr="00E62332" w:rsidRDefault="0006515C" w:rsidP="004E069A">
            <w:pPr>
              <w:rPr>
                <w:bCs/>
              </w:rPr>
            </w:pPr>
            <w:r w:rsidRPr="00E62332">
              <w:rPr>
                <w:bCs/>
              </w:rPr>
              <w:t>200</w:t>
            </w:r>
          </w:p>
        </w:tc>
        <w:tc>
          <w:tcPr>
            <w:tcW w:w="720" w:type="dxa"/>
          </w:tcPr>
          <w:p w:rsidR="0006515C" w:rsidRPr="00E62332" w:rsidRDefault="0006515C" w:rsidP="004E069A">
            <w:pPr>
              <w:rPr>
                <w:bCs/>
              </w:rPr>
            </w:pPr>
          </w:p>
        </w:tc>
        <w:tc>
          <w:tcPr>
            <w:tcW w:w="720" w:type="dxa"/>
          </w:tcPr>
          <w:p w:rsidR="0006515C" w:rsidRPr="00E62332" w:rsidRDefault="0006515C" w:rsidP="004E069A">
            <w:pPr>
              <w:rPr>
                <w:bCs/>
                <w:lang w:val="en-US"/>
              </w:rPr>
            </w:pPr>
          </w:p>
        </w:tc>
        <w:tc>
          <w:tcPr>
            <w:tcW w:w="720" w:type="dxa"/>
          </w:tcPr>
          <w:p w:rsidR="0006515C" w:rsidRPr="00E62332" w:rsidRDefault="0006515C" w:rsidP="004E069A">
            <w:pPr>
              <w:rPr>
                <w:bCs/>
                <w:lang w:val="en-US"/>
              </w:rPr>
            </w:pPr>
            <w:r w:rsidRPr="00E62332">
              <w:rPr>
                <w:bCs/>
                <w:lang w:val="en-US"/>
              </w:rPr>
              <w:t>1,5</w:t>
            </w:r>
          </w:p>
        </w:tc>
      </w:tr>
      <w:tr w:rsidR="0006515C" w:rsidRPr="00E62332" w:rsidTr="004E069A">
        <w:tblPrEx>
          <w:tblCellMar>
            <w:top w:w="0" w:type="dxa"/>
            <w:bottom w:w="0" w:type="dxa"/>
          </w:tblCellMar>
        </w:tblPrEx>
        <w:tc>
          <w:tcPr>
            <w:tcW w:w="683" w:type="dxa"/>
          </w:tcPr>
          <w:p w:rsidR="0006515C" w:rsidRPr="00E62332" w:rsidRDefault="0006515C" w:rsidP="004E069A">
            <w:pPr>
              <w:rPr>
                <w:bCs/>
              </w:rPr>
            </w:pPr>
            <w:r w:rsidRPr="00E62332">
              <w:rPr>
                <w:bCs/>
              </w:rPr>
              <w:t>7</w:t>
            </w:r>
          </w:p>
        </w:tc>
        <w:tc>
          <w:tcPr>
            <w:tcW w:w="683" w:type="dxa"/>
          </w:tcPr>
          <w:p w:rsidR="0006515C" w:rsidRPr="00E62332" w:rsidRDefault="0006515C" w:rsidP="004E069A">
            <w:pPr>
              <w:rPr>
                <w:bCs/>
              </w:rPr>
            </w:pPr>
            <w:r w:rsidRPr="00E62332">
              <w:rPr>
                <w:bCs/>
              </w:rPr>
              <w:t>-</w:t>
            </w:r>
          </w:p>
        </w:tc>
        <w:tc>
          <w:tcPr>
            <w:tcW w:w="683" w:type="dxa"/>
          </w:tcPr>
          <w:p w:rsidR="0006515C" w:rsidRPr="00E62332" w:rsidRDefault="0006515C" w:rsidP="004E069A">
            <w:pPr>
              <w:rPr>
                <w:bCs/>
              </w:rPr>
            </w:pPr>
            <w:r w:rsidRPr="00E62332">
              <w:rPr>
                <w:bCs/>
              </w:rPr>
              <w:t>-</w:t>
            </w:r>
          </w:p>
        </w:tc>
        <w:tc>
          <w:tcPr>
            <w:tcW w:w="683" w:type="dxa"/>
          </w:tcPr>
          <w:p w:rsidR="0006515C" w:rsidRPr="00E62332" w:rsidRDefault="0006515C" w:rsidP="004E069A">
            <w:pPr>
              <w:rPr>
                <w:bCs/>
              </w:rPr>
            </w:pPr>
            <w:r w:rsidRPr="00E62332">
              <w:rPr>
                <w:bCs/>
              </w:rPr>
              <w:t>10</w:t>
            </w:r>
          </w:p>
        </w:tc>
        <w:tc>
          <w:tcPr>
            <w:tcW w:w="683" w:type="dxa"/>
          </w:tcPr>
          <w:p w:rsidR="0006515C" w:rsidRPr="00E62332" w:rsidRDefault="0006515C" w:rsidP="004E069A">
            <w:pPr>
              <w:rPr>
                <w:bCs/>
              </w:rPr>
            </w:pPr>
            <w:r w:rsidRPr="00E62332">
              <w:rPr>
                <w:bCs/>
              </w:rPr>
              <w:t>410</w:t>
            </w:r>
          </w:p>
        </w:tc>
        <w:tc>
          <w:tcPr>
            <w:tcW w:w="684" w:type="dxa"/>
          </w:tcPr>
          <w:p w:rsidR="0006515C" w:rsidRPr="00E62332" w:rsidRDefault="0006515C" w:rsidP="004E069A">
            <w:pPr>
              <w:rPr>
                <w:bCs/>
              </w:rPr>
            </w:pPr>
            <w:r w:rsidRPr="00E62332">
              <w:rPr>
                <w:bCs/>
              </w:rPr>
              <w:t>170</w:t>
            </w:r>
          </w:p>
        </w:tc>
        <w:tc>
          <w:tcPr>
            <w:tcW w:w="1473" w:type="dxa"/>
          </w:tcPr>
          <w:p w:rsidR="0006515C" w:rsidRPr="00E62332" w:rsidRDefault="0006515C" w:rsidP="004E069A">
            <w:pPr>
              <w:rPr>
                <w:bCs/>
                <w:lang w:val="en-US"/>
              </w:rPr>
            </w:pPr>
            <w:r w:rsidRPr="00E62332">
              <w:rPr>
                <w:bCs/>
                <w:lang w:val="en-US"/>
              </w:rPr>
              <w:t>-</w:t>
            </w:r>
          </w:p>
        </w:tc>
        <w:tc>
          <w:tcPr>
            <w:tcW w:w="720" w:type="dxa"/>
          </w:tcPr>
          <w:p w:rsidR="0006515C" w:rsidRPr="00E62332" w:rsidRDefault="0006515C" w:rsidP="004E069A">
            <w:pPr>
              <w:rPr>
                <w:bCs/>
              </w:rPr>
            </w:pPr>
            <w:r w:rsidRPr="00E62332">
              <w:rPr>
                <w:bCs/>
                <w:lang w:val="en-US"/>
              </w:rPr>
              <w:t>3</w:t>
            </w:r>
            <w:r w:rsidRPr="00E62332">
              <w:rPr>
                <w:bCs/>
              </w:rPr>
              <w:t>,</w:t>
            </w:r>
            <w:r w:rsidRPr="00E62332">
              <w:rPr>
                <w:bCs/>
                <w:lang w:val="en-US"/>
              </w:rPr>
              <w:t>2</w:t>
            </w:r>
          </w:p>
        </w:tc>
        <w:tc>
          <w:tcPr>
            <w:tcW w:w="720" w:type="dxa"/>
          </w:tcPr>
          <w:p w:rsidR="0006515C" w:rsidRPr="00E62332" w:rsidRDefault="0006515C" w:rsidP="004E069A">
            <w:pPr>
              <w:rPr>
                <w:bCs/>
              </w:rPr>
            </w:pPr>
            <w:r w:rsidRPr="00E62332">
              <w:rPr>
                <w:bCs/>
              </w:rPr>
              <w:t>-</w:t>
            </w:r>
          </w:p>
        </w:tc>
        <w:tc>
          <w:tcPr>
            <w:tcW w:w="720" w:type="dxa"/>
          </w:tcPr>
          <w:p w:rsidR="0006515C" w:rsidRPr="00E62332" w:rsidRDefault="0006515C" w:rsidP="004E069A">
            <w:pPr>
              <w:rPr>
                <w:bCs/>
              </w:rPr>
            </w:pPr>
            <w:r w:rsidRPr="00E62332">
              <w:rPr>
                <w:bCs/>
              </w:rPr>
              <w:t>115</w:t>
            </w:r>
          </w:p>
        </w:tc>
        <w:tc>
          <w:tcPr>
            <w:tcW w:w="720" w:type="dxa"/>
          </w:tcPr>
          <w:p w:rsidR="0006515C" w:rsidRPr="00E62332" w:rsidRDefault="0006515C" w:rsidP="004E069A">
            <w:pPr>
              <w:rPr>
                <w:bCs/>
              </w:rPr>
            </w:pPr>
            <w:r w:rsidRPr="00E62332">
              <w:rPr>
                <w:bCs/>
              </w:rPr>
              <w:t>215</w:t>
            </w:r>
          </w:p>
        </w:tc>
        <w:tc>
          <w:tcPr>
            <w:tcW w:w="720" w:type="dxa"/>
          </w:tcPr>
          <w:p w:rsidR="0006515C" w:rsidRPr="00E62332" w:rsidRDefault="0006515C" w:rsidP="004E069A">
            <w:pPr>
              <w:rPr>
                <w:bCs/>
              </w:rPr>
            </w:pPr>
          </w:p>
        </w:tc>
        <w:tc>
          <w:tcPr>
            <w:tcW w:w="720" w:type="dxa"/>
          </w:tcPr>
          <w:p w:rsidR="0006515C" w:rsidRPr="00E62332" w:rsidRDefault="0006515C" w:rsidP="004E069A">
            <w:pPr>
              <w:rPr>
                <w:bCs/>
                <w:lang w:val="en-US"/>
              </w:rPr>
            </w:pPr>
            <w:r w:rsidRPr="00E62332">
              <w:rPr>
                <w:bCs/>
                <w:lang w:val="en-US"/>
              </w:rPr>
              <w:t>1,0</w:t>
            </w:r>
          </w:p>
        </w:tc>
        <w:tc>
          <w:tcPr>
            <w:tcW w:w="720" w:type="dxa"/>
          </w:tcPr>
          <w:p w:rsidR="0006515C" w:rsidRPr="00E62332" w:rsidRDefault="0006515C" w:rsidP="004E069A">
            <w:pPr>
              <w:rPr>
                <w:bCs/>
                <w:lang w:val="en-US"/>
              </w:rPr>
            </w:pPr>
          </w:p>
        </w:tc>
      </w:tr>
      <w:tr w:rsidR="0006515C" w:rsidRPr="00E62332" w:rsidTr="004E069A">
        <w:tblPrEx>
          <w:tblCellMar>
            <w:top w:w="0" w:type="dxa"/>
            <w:bottom w:w="0" w:type="dxa"/>
          </w:tblCellMar>
        </w:tblPrEx>
        <w:tc>
          <w:tcPr>
            <w:tcW w:w="683" w:type="dxa"/>
          </w:tcPr>
          <w:p w:rsidR="0006515C" w:rsidRPr="00E62332" w:rsidRDefault="0006515C" w:rsidP="004E069A">
            <w:pPr>
              <w:rPr>
                <w:bCs/>
              </w:rPr>
            </w:pPr>
            <w:r w:rsidRPr="00E62332">
              <w:rPr>
                <w:bCs/>
              </w:rPr>
              <w:t>8</w:t>
            </w:r>
          </w:p>
        </w:tc>
        <w:tc>
          <w:tcPr>
            <w:tcW w:w="683" w:type="dxa"/>
          </w:tcPr>
          <w:p w:rsidR="0006515C" w:rsidRPr="00E62332" w:rsidRDefault="0006515C" w:rsidP="004E069A">
            <w:pPr>
              <w:rPr>
                <w:bCs/>
              </w:rPr>
            </w:pPr>
            <w:r w:rsidRPr="00E62332">
              <w:rPr>
                <w:bCs/>
              </w:rPr>
              <w:t>-</w:t>
            </w:r>
          </w:p>
        </w:tc>
        <w:tc>
          <w:tcPr>
            <w:tcW w:w="683" w:type="dxa"/>
          </w:tcPr>
          <w:p w:rsidR="0006515C" w:rsidRPr="00E62332" w:rsidRDefault="0006515C" w:rsidP="004E069A">
            <w:pPr>
              <w:rPr>
                <w:bCs/>
              </w:rPr>
            </w:pPr>
            <w:r w:rsidRPr="00E62332">
              <w:rPr>
                <w:bCs/>
              </w:rPr>
              <w:t>-</w:t>
            </w:r>
          </w:p>
        </w:tc>
        <w:tc>
          <w:tcPr>
            <w:tcW w:w="683" w:type="dxa"/>
          </w:tcPr>
          <w:p w:rsidR="0006515C" w:rsidRPr="00E62332" w:rsidRDefault="0006515C" w:rsidP="004E069A">
            <w:pPr>
              <w:rPr>
                <w:bCs/>
              </w:rPr>
            </w:pPr>
            <w:r w:rsidRPr="00E62332">
              <w:rPr>
                <w:bCs/>
              </w:rPr>
              <w:t>11</w:t>
            </w:r>
          </w:p>
        </w:tc>
        <w:tc>
          <w:tcPr>
            <w:tcW w:w="683" w:type="dxa"/>
          </w:tcPr>
          <w:p w:rsidR="0006515C" w:rsidRPr="00E62332" w:rsidRDefault="0006515C" w:rsidP="004E069A">
            <w:pPr>
              <w:rPr>
                <w:bCs/>
              </w:rPr>
            </w:pPr>
            <w:r w:rsidRPr="00E62332">
              <w:rPr>
                <w:bCs/>
              </w:rPr>
              <w:t>420</w:t>
            </w:r>
          </w:p>
        </w:tc>
        <w:tc>
          <w:tcPr>
            <w:tcW w:w="684" w:type="dxa"/>
          </w:tcPr>
          <w:p w:rsidR="0006515C" w:rsidRPr="00E62332" w:rsidRDefault="0006515C" w:rsidP="004E069A">
            <w:pPr>
              <w:rPr>
                <w:bCs/>
              </w:rPr>
            </w:pPr>
            <w:r w:rsidRPr="00E62332">
              <w:rPr>
                <w:bCs/>
              </w:rPr>
              <w:t>160</w:t>
            </w:r>
          </w:p>
        </w:tc>
        <w:tc>
          <w:tcPr>
            <w:tcW w:w="1473" w:type="dxa"/>
          </w:tcPr>
          <w:p w:rsidR="0006515C" w:rsidRPr="00E62332" w:rsidRDefault="0006515C" w:rsidP="004E069A">
            <w:pPr>
              <w:rPr>
                <w:bCs/>
              </w:rPr>
            </w:pPr>
            <w:r w:rsidRPr="00E62332">
              <w:rPr>
                <w:bCs/>
              </w:rPr>
              <w:t>-</w:t>
            </w:r>
          </w:p>
        </w:tc>
        <w:tc>
          <w:tcPr>
            <w:tcW w:w="720" w:type="dxa"/>
          </w:tcPr>
          <w:p w:rsidR="0006515C" w:rsidRPr="00E62332" w:rsidRDefault="0006515C" w:rsidP="004E069A">
            <w:pPr>
              <w:rPr>
                <w:bCs/>
              </w:rPr>
            </w:pPr>
            <w:r w:rsidRPr="00E62332">
              <w:rPr>
                <w:bCs/>
              </w:rPr>
              <w:t>-</w:t>
            </w:r>
          </w:p>
        </w:tc>
        <w:tc>
          <w:tcPr>
            <w:tcW w:w="720" w:type="dxa"/>
          </w:tcPr>
          <w:p w:rsidR="0006515C" w:rsidRPr="00E62332" w:rsidRDefault="0006515C" w:rsidP="004E069A">
            <w:pPr>
              <w:rPr>
                <w:bCs/>
              </w:rPr>
            </w:pPr>
            <w:r w:rsidRPr="00E62332">
              <w:rPr>
                <w:bCs/>
              </w:rPr>
              <w:t>1,4</w:t>
            </w:r>
          </w:p>
        </w:tc>
        <w:tc>
          <w:tcPr>
            <w:tcW w:w="720" w:type="dxa"/>
          </w:tcPr>
          <w:p w:rsidR="0006515C" w:rsidRPr="00E62332" w:rsidRDefault="0006515C" w:rsidP="004E069A">
            <w:pPr>
              <w:rPr>
                <w:bCs/>
              </w:rPr>
            </w:pPr>
            <w:r w:rsidRPr="00E62332">
              <w:rPr>
                <w:bCs/>
              </w:rPr>
              <w:t>110</w:t>
            </w:r>
          </w:p>
        </w:tc>
        <w:tc>
          <w:tcPr>
            <w:tcW w:w="720" w:type="dxa"/>
          </w:tcPr>
          <w:p w:rsidR="0006515C" w:rsidRPr="00E62332" w:rsidRDefault="0006515C" w:rsidP="004E069A">
            <w:pPr>
              <w:rPr>
                <w:bCs/>
              </w:rPr>
            </w:pPr>
            <w:r w:rsidRPr="00E62332">
              <w:rPr>
                <w:bCs/>
              </w:rPr>
              <w:t>225</w:t>
            </w:r>
          </w:p>
        </w:tc>
        <w:tc>
          <w:tcPr>
            <w:tcW w:w="720" w:type="dxa"/>
          </w:tcPr>
          <w:p w:rsidR="0006515C" w:rsidRPr="00E62332" w:rsidRDefault="0006515C" w:rsidP="004E069A">
            <w:pPr>
              <w:rPr>
                <w:bCs/>
              </w:rPr>
            </w:pPr>
          </w:p>
        </w:tc>
        <w:tc>
          <w:tcPr>
            <w:tcW w:w="720" w:type="dxa"/>
          </w:tcPr>
          <w:p w:rsidR="0006515C" w:rsidRPr="00E62332" w:rsidRDefault="0006515C" w:rsidP="004E069A">
            <w:pPr>
              <w:rPr>
                <w:bCs/>
                <w:lang w:val="en-US"/>
              </w:rPr>
            </w:pPr>
          </w:p>
        </w:tc>
        <w:tc>
          <w:tcPr>
            <w:tcW w:w="720" w:type="dxa"/>
          </w:tcPr>
          <w:p w:rsidR="0006515C" w:rsidRPr="00E62332" w:rsidRDefault="0006515C" w:rsidP="004E069A">
            <w:pPr>
              <w:rPr>
                <w:bCs/>
                <w:lang w:val="en-US"/>
              </w:rPr>
            </w:pPr>
            <w:r w:rsidRPr="00E62332">
              <w:rPr>
                <w:bCs/>
                <w:lang w:val="en-US"/>
              </w:rPr>
              <w:t>1,9</w:t>
            </w:r>
          </w:p>
        </w:tc>
      </w:tr>
    </w:tbl>
    <w:p w:rsidR="0006515C" w:rsidRPr="00E62332" w:rsidRDefault="0006515C" w:rsidP="0006515C">
      <w:r w:rsidRPr="00E62332">
        <w:t xml:space="preserve">                                   </w:t>
      </w:r>
    </w:p>
    <w:p w:rsidR="0006515C" w:rsidRPr="00E62332" w:rsidRDefault="0006515C" w:rsidP="0006515C">
      <w:pPr>
        <w:rPr>
          <w:bCs/>
        </w:rPr>
      </w:pPr>
      <w:r w:rsidRPr="00E62332">
        <w:t xml:space="preserve">  </w:t>
      </w:r>
      <w:r w:rsidRPr="00E62332">
        <w:rPr>
          <w:bCs/>
        </w:rPr>
        <w:t>3.</w:t>
      </w:r>
      <w:r w:rsidRPr="00E62332">
        <w:t xml:space="preserve"> </w:t>
      </w:r>
      <w:r w:rsidRPr="00E62332">
        <w:rPr>
          <w:bCs/>
        </w:rPr>
        <w:t xml:space="preserve">Воздухоподогреватель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03"/>
        <w:gridCol w:w="595"/>
        <w:gridCol w:w="645"/>
        <w:gridCol w:w="672"/>
        <w:gridCol w:w="659"/>
        <w:gridCol w:w="659"/>
        <w:gridCol w:w="1205"/>
        <w:gridCol w:w="624"/>
        <w:gridCol w:w="674"/>
        <w:gridCol w:w="660"/>
        <w:gridCol w:w="687"/>
        <w:gridCol w:w="607"/>
        <w:gridCol w:w="607"/>
        <w:gridCol w:w="674"/>
      </w:tblGrid>
      <w:tr w:rsidR="0006515C" w:rsidRPr="00E62332" w:rsidTr="004E069A">
        <w:tblPrEx>
          <w:tblCellMar>
            <w:top w:w="0" w:type="dxa"/>
            <w:bottom w:w="0" w:type="dxa"/>
          </w:tblCellMar>
        </w:tblPrEx>
        <w:tc>
          <w:tcPr>
            <w:tcW w:w="683" w:type="dxa"/>
          </w:tcPr>
          <w:p w:rsidR="0006515C" w:rsidRPr="00E62332" w:rsidRDefault="0006515C" w:rsidP="004E069A">
            <w:pPr>
              <w:rPr>
                <w:bCs/>
              </w:rPr>
            </w:pPr>
            <w:r w:rsidRPr="00E62332">
              <w:rPr>
                <w:bCs/>
              </w:rPr>
              <w:t>1</w:t>
            </w:r>
          </w:p>
        </w:tc>
        <w:tc>
          <w:tcPr>
            <w:tcW w:w="683" w:type="dxa"/>
          </w:tcPr>
          <w:p w:rsidR="0006515C" w:rsidRPr="00E62332" w:rsidRDefault="0006515C" w:rsidP="004E069A">
            <w:pPr>
              <w:rPr>
                <w:bCs/>
              </w:rPr>
            </w:pPr>
            <w:r w:rsidRPr="00E62332">
              <w:rPr>
                <w:bCs/>
              </w:rPr>
              <w:t>-</w:t>
            </w:r>
          </w:p>
        </w:tc>
        <w:tc>
          <w:tcPr>
            <w:tcW w:w="683" w:type="dxa"/>
          </w:tcPr>
          <w:p w:rsidR="0006515C" w:rsidRPr="00E62332" w:rsidRDefault="0006515C" w:rsidP="004E069A">
            <w:pPr>
              <w:rPr>
                <w:bCs/>
                <w:lang w:val="en-US"/>
              </w:rPr>
            </w:pPr>
            <w:r w:rsidRPr="00E62332">
              <w:rPr>
                <w:bCs/>
                <w:lang w:val="en-US"/>
              </w:rPr>
              <w:t>5,0</w:t>
            </w:r>
          </w:p>
        </w:tc>
        <w:tc>
          <w:tcPr>
            <w:tcW w:w="683" w:type="dxa"/>
          </w:tcPr>
          <w:p w:rsidR="0006515C" w:rsidRPr="00E62332" w:rsidRDefault="0006515C" w:rsidP="004E069A">
            <w:pPr>
              <w:rPr>
                <w:bCs/>
                <w:lang w:val="en-US"/>
              </w:rPr>
            </w:pPr>
            <w:r w:rsidRPr="00E62332">
              <w:rPr>
                <w:bCs/>
                <w:lang w:val="en-US"/>
              </w:rPr>
              <w:t>14</w:t>
            </w:r>
          </w:p>
        </w:tc>
        <w:tc>
          <w:tcPr>
            <w:tcW w:w="683" w:type="dxa"/>
          </w:tcPr>
          <w:p w:rsidR="0006515C" w:rsidRPr="00E62332" w:rsidRDefault="0006515C" w:rsidP="004E069A">
            <w:pPr>
              <w:rPr>
                <w:bCs/>
              </w:rPr>
            </w:pPr>
            <w:r w:rsidRPr="00E62332">
              <w:rPr>
                <w:bCs/>
              </w:rPr>
              <w:t>250</w:t>
            </w:r>
          </w:p>
        </w:tc>
        <w:tc>
          <w:tcPr>
            <w:tcW w:w="684" w:type="dxa"/>
          </w:tcPr>
          <w:p w:rsidR="0006515C" w:rsidRPr="00E62332" w:rsidRDefault="0006515C" w:rsidP="004E069A">
            <w:pPr>
              <w:rPr>
                <w:bCs/>
              </w:rPr>
            </w:pPr>
            <w:r w:rsidRPr="00E62332">
              <w:rPr>
                <w:bCs/>
              </w:rPr>
              <w:t>150</w:t>
            </w:r>
          </w:p>
        </w:tc>
        <w:tc>
          <w:tcPr>
            <w:tcW w:w="1473" w:type="dxa"/>
          </w:tcPr>
          <w:p w:rsidR="0006515C" w:rsidRPr="00E62332" w:rsidRDefault="0006515C" w:rsidP="004E069A">
            <w:pPr>
              <w:rPr>
                <w:bCs/>
                <w:lang w:val="en-US"/>
              </w:rPr>
            </w:pPr>
            <w:r w:rsidRPr="00E62332">
              <w:rPr>
                <w:bCs/>
                <w:lang w:val="en-US"/>
              </w:rPr>
              <w:t>-</w:t>
            </w:r>
          </w:p>
        </w:tc>
        <w:tc>
          <w:tcPr>
            <w:tcW w:w="720" w:type="dxa"/>
          </w:tcPr>
          <w:p w:rsidR="0006515C" w:rsidRPr="00E62332" w:rsidRDefault="0006515C" w:rsidP="004E069A">
            <w:pPr>
              <w:rPr>
                <w:bCs/>
              </w:rPr>
            </w:pPr>
            <w:r w:rsidRPr="00E62332">
              <w:rPr>
                <w:bCs/>
              </w:rPr>
              <w:t>-</w:t>
            </w:r>
          </w:p>
        </w:tc>
        <w:tc>
          <w:tcPr>
            <w:tcW w:w="720" w:type="dxa"/>
          </w:tcPr>
          <w:p w:rsidR="0006515C" w:rsidRPr="00E62332" w:rsidRDefault="0006515C" w:rsidP="004E069A">
            <w:pPr>
              <w:rPr>
                <w:bCs/>
              </w:rPr>
            </w:pPr>
            <w:r w:rsidRPr="00E62332">
              <w:rPr>
                <w:bCs/>
              </w:rPr>
              <w:t>6,9</w:t>
            </w:r>
          </w:p>
        </w:tc>
        <w:tc>
          <w:tcPr>
            <w:tcW w:w="720" w:type="dxa"/>
          </w:tcPr>
          <w:p w:rsidR="0006515C" w:rsidRPr="00E62332" w:rsidRDefault="0006515C" w:rsidP="004E069A">
            <w:pPr>
              <w:rPr>
                <w:bCs/>
              </w:rPr>
            </w:pPr>
            <w:r w:rsidRPr="00E62332">
              <w:rPr>
                <w:bCs/>
              </w:rPr>
              <w:t>21</w:t>
            </w:r>
          </w:p>
        </w:tc>
        <w:tc>
          <w:tcPr>
            <w:tcW w:w="720" w:type="dxa"/>
          </w:tcPr>
          <w:p w:rsidR="0006515C" w:rsidRPr="00E62332" w:rsidRDefault="0006515C" w:rsidP="004E069A">
            <w:pPr>
              <w:rPr>
                <w:bCs/>
              </w:rPr>
            </w:pPr>
            <w:r w:rsidRPr="00E62332">
              <w:rPr>
                <w:bCs/>
              </w:rPr>
              <w:t>120</w:t>
            </w:r>
          </w:p>
        </w:tc>
        <w:tc>
          <w:tcPr>
            <w:tcW w:w="720" w:type="dxa"/>
          </w:tcPr>
          <w:p w:rsidR="0006515C" w:rsidRPr="00E62332" w:rsidRDefault="0006515C" w:rsidP="004E069A">
            <w:pPr>
              <w:rPr>
                <w:bCs/>
              </w:rPr>
            </w:pPr>
          </w:p>
        </w:tc>
        <w:tc>
          <w:tcPr>
            <w:tcW w:w="720" w:type="dxa"/>
          </w:tcPr>
          <w:p w:rsidR="0006515C" w:rsidRPr="00E62332" w:rsidRDefault="0006515C" w:rsidP="004E069A">
            <w:pPr>
              <w:rPr>
                <w:bCs/>
                <w:lang w:val="en-US"/>
              </w:rPr>
            </w:pPr>
          </w:p>
        </w:tc>
        <w:tc>
          <w:tcPr>
            <w:tcW w:w="720" w:type="dxa"/>
          </w:tcPr>
          <w:p w:rsidR="0006515C" w:rsidRPr="00E62332" w:rsidRDefault="0006515C" w:rsidP="004E069A">
            <w:pPr>
              <w:rPr>
                <w:bCs/>
                <w:lang w:val="en-US"/>
              </w:rPr>
            </w:pPr>
            <w:r w:rsidRPr="00E62332">
              <w:rPr>
                <w:bCs/>
                <w:lang w:val="en-US"/>
              </w:rPr>
              <w:t>2,0</w:t>
            </w:r>
          </w:p>
        </w:tc>
      </w:tr>
      <w:tr w:rsidR="0006515C" w:rsidRPr="00E62332" w:rsidTr="004E069A">
        <w:tblPrEx>
          <w:tblCellMar>
            <w:top w:w="0" w:type="dxa"/>
            <w:bottom w:w="0" w:type="dxa"/>
          </w:tblCellMar>
        </w:tblPrEx>
        <w:tc>
          <w:tcPr>
            <w:tcW w:w="683" w:type="dxa"/>
          </w:tcPr>
          <w:p w:rsidR="0006515C" w:rsidRPr="00E62332" w:rsidRDefault="0006515C" w:rsidP="004E069A">
            <w:pPr>
              <w:rPr>
                <w:bCs/>
              </w:rPr>
            </w:pPr>
            <w:r w:rsidRPr="00E62332">
              <w:rPr>
                <w:bCs/>
              </w:rPr>
              <w:t>2</w:t>
            </w:r>
          </w:p>
        </w:tc>
        <w:tc>
          <w:tcPr>
            <w:tcW w:w="683" w:type="dxa"/>
          </w:tcPr>
          <w:p w:rsidR="0006515C" w:rsidRPr="00E62332" w:rsidRDefault="0006515C" w:rsidP="004E069A">
            <w:pPr>
              <w:rPr>
                <w:bCs/>
              </w:rPr>
            </w:pPr>
            <w:r w:rsidRPr="00E62332">
              <w:rPr>
                <w:bCs/>
              </w:rPr>
              <w:t>-</w:t>
            </w:r>
          </w:p>
        </w:tc>
        <w:tc>
          <w:tcPr>
            <w:tcW w:w="683" w:type="dxa"/>
          </w:tcPr>
          <w:p w:rsidR="0006515C" w:rsidRPr="00E62332" w:rsidRDefault="0006515C" w:rsidP="004E069A">
            <w:pPr>
              <w:rPr>
                <w:bCs/>
                <w:lang w:val="en-US"/>
              </w:rPr>
            </w:pPr>
            <w:r w:rsidRPr="00E62332">
              <w:rPr>
                <w:bCs/>
                <w:lang w:val="en-US"/>
              </w:rPr>
              <w:t>6,0</w:t>
            </w:r>
          </w:p>
        </w:tc>
        <w:tc>
          <w:tcPr>
            <w:tcW w:w="683" w:type="dxa"/>
          </w:tcPr>
          <w:p w:rsidR="0006515C" w:rsidRPr="00E62332" w:rsidRDefault="0006515C" w:rsidP="004E069A">
            <w:pPr>
              <w:rPr>
                <w:bCs/>
                <w:lang w:val="en-US"/>
              </w:rPr>
            </w:pPr>
            <w:r w:rsidRPr="00E62332">
              <w:rPr>
                <w:bCs/>
                <w:lang w:val="en-US"/>
              </w:rPr>
              <w:t>15</w:t>
            </w:r>
          </w:p>
        </w:tc>
        <w:tc>
          <w:tcPr>
            <w:tcW w:w="683" w:type="dxa"/>
          </w:tcPr>
          <w:p w:rsidR="0006515C" w:rsidRPr="00E62332" w:rsidRDefault="0006515C" w:rsidP="004E069A">
            <w:pPr>
              <w:rPr>
                <w:bCs/>
              </w:rPr>
            </w:pPr>
            <w:r w:rsidRPr="00E62332">
              <w:rPr>
                <w:bCs/>
              </w:rPr>
              <w:t>300</w:t>
            </w:r>
          </w:p>
        </w:tc>
        <w:tc>
          <w:tcPr>
            <w:tcW w:w="684" w:type="dxa"/>
          </w:tcPr>
          <w:p w:rsidR="0006515C" w:rsidRPr="00E62332" w:rsidRDefault="0006515C" w:rsidP="004E069A">
            <w:pPr>
              <w:rPr>
                <w:bCs/>
              </w:rPr>
            </w:pPr>
            <w:r w:rsidRPr="00E62332">
              <w:rPr>
                <w:bCs/>
              </w:rPr>
              <w:t>160</w:t>
            </w:r>
          </w:p>
        </w:tc>
        <w:tc>
          <w:tcPr>
            <w:tcW w:w="1473" w:type="dxa"/>
          </w:tcPr>
          <w:p w:rsidR="0006515C" w:rsidRPr="00E62332" w:rsidRDefault="0006515C" w:rsidP="004E069A">
            <w:pPr>
              <w:rPr>
                <w:bCs/>
              </w:rPr>
            </w:pPr>
            <w:r w:rsidRPr="00E62332">
              <w:rPr>
                <w:bCs/>
              </w:rPr>
              <w:t>-</w:t>
            </w:r>
          </w:p>
        </w:tc>
        <w:tc>
          <w:tcPr>
            <w:tcW w:w="720" w:type="dxa"/>
          </w:tcPr>
          <w:p w:rsidR="0006515C" w:rsidRPr="00E62332" w:rsidRDefault="0006515C" w:rsidP="004E069A">
            <w:pPr>
              <w:rPr>
                <w:bCs/>
              </w:rPr>
            </w:pPr>
            <w:r w:rsidRPr="00E62332">
              <w:rPr>
                <w:bCs/>
              </w:rPr>
              <w:t>-</w:t>
            </w:r>
          </w:p>
        </w:tc>
        <w:tc>
          <w:tcPr>
            <w:tcW w:w="720" w:type="dxa"/>
          </w:tcPr>
          <w:p w:rsidR="0006515C" w:rsidRPr="00E62332" w:rsidRDefault="0006515C" w:rsidP="004E069A">
            <w:pPr>
              <w:rPr>
                <w:bCs/>
              </w:rPr>
            </w:pPr>
            <w:r w:rsidRPr="00E62332">
              <w:rPr>
                <w:bCs/>
              </w:rPr>
              <w:t>7,4</w:t>
            </w:r>
          </w:p>
        </w:tc>
        <w:tc>
          <w:tcPr>
            <w:tcW w:w="720" w:type="dxa"/>
          </w:tcPr>
          <w:p w:rsidR="0006515C" w:rsidRPr="00E62332" w:rsidRDefault="0006515C" w:rsidP="004E069A">
            <w:pPr>
              <w:rPr>
                <w:bCs/>
                <w:lang w:val="en-US"/>
              </w:rPr>
            </w:pPr>
            <w:r w:rsidRPr="00E62332">
              <w:rPr>
                <w:bCs/>
                <w:lang w:val="en-US"/>
              </w:rPr>
              <w:t>1</w:t>
            </w:r>
            <w:r w:rsidRPr="00E62332">
              <w:rPr>
                <w:bCs/>
              </w:rPr>
              <w:t>7</w:t>
            </w:r>
          </w:p>
        </w:tc>
        <w:tc>
          <w:tcPr>
            <w:tcW w:w="720" w:type="dxa"/>
          </w:tcPr>
          <w:p w:rsidR="0006515C" w:rsidRPr="00E62332" w:rsidRDefault="0006515C" w:rsidP="004E069A">
            <w:pPr>
              <w:rPr>
                <w:bCs/>
                <w:lang w:val="en-US"/>
              </w:rPr>
            </w:pPr>
            <w:r w:rsidRPr="00E62332">
              <w:rPr>
                <w:bCs/>
                <w:lang w:val="en-US"/>
              </w:rPr>
              <w:t>1</w:t>
            </w:r>
            <w:r w:rsidRPr="00E62332">
              <w:rPr>
                <w:bCs/>
              </w:rPr>
              <w:t>3</w:t>
            </w:r>
            <w:r w:rsidRPr="00E62332">
              <w:rPr>
                <w:bCs/>
                <w:lang w:val="en-US"/>
              </w:rPr>
              <w:t>0</w:t>
            </w:r>
          </w:p>
        </w:tc>
        <w:tc>
          <w:tcPr>
            <w:tcW w:w="720" w:type="dxa"/>
          </w:tcPr>
          <w:p w:rsidR="0006515C" w:rsidRPr="00E62332" w:rsidRDefault="0006515C" w:rsidP="004E069A">
            <w:pPr>
              <w:rPr>
                <w:bCs/>
              </w:rPr>
            </w:pPr>
          </w:p>
        </w:tc>
        <w:tc>
          <w:tcPr>
            <w:tcW w:w="720" w:type="dxa"/>
          </w:tcPr>
          <w:p w:rsidR="0006515C" w:rsidRPr="00E62332" w:rsidRDefault="0006515C" w:rsidP="004E069A">
            <w:pPr>
              <w:rPr>
                <w:bCs/>
              </w:rPr>
            </w:pPr>
          </w:p>
        </w:tc>
        <w:tc>
          <w:tcPr>
            <w:tcW w:w="720" w:type="dxa"/>
          </w:tcPr>
          <w:p w:rsidR="0006515C" w:rsidRPr="00E62332" w:rsidRDefault="0006515C" w:rsidP="004E069A">
            <w:pPr>
              <w:rPr>
                <w:bCs/>
                <w:lang w:val="en-US"/>
              </w:rPr>
            </w:pPr>
            <w:r w:rsidRPr="00E62332">
              <w:rPr>
                <w:bCs/>
                <w:lang w:val="en-US"/>
              </w:rPr>
              <w:t>1,0</w:t>
            </w:r>
          </w:p>
        </w:tc>
      </w:tr>
      <w:tr w:rsidR="0006515C" w:rsidRPr="00E62332" w:rsidTr="004E069A">
        <w:tblPrEx>
          <w:tblCellMar>
            <w:top w:w="0" w:type="dxa"/>
            <w:bottom w:w="0" w:type="dxa"/>
          </w:tblCellMar>
        </w:tblPrEx>
        <w:tc>
          <w:tcPr>
            <w:tcW w:w="683" w:type="dxa"/>
          </w:tcPr>
          <w:p w:rsidR="0006515C" w:rsidRPr="00E62332" w:rsidRDefault="0006515C" w:rsidP="004E069A">
            <w:pPr>
              <w:rPr>
                <w:bCs/>
              </w:rPr>
            </w:pPr>
            <w:r w:rsidRPr="00E62332">
              <w:rPr>
                <w:bCs/>
              </w:rPr>
              <w:t>3</w:t>
            </w:r>
          </w:p>
        </w:tc>
        <w:tc>
          <w:tcPr>
            <w:tcW w:w="683" w:type="dxa"/>
          </w:tcPr>
          <w:p w:rsidR="0006515C" w:rsidRPr="00E62332" w:rsidRDefault="0006515C" w:rsidP="004E069A">
            <w:pPr>
              <w:rPr>
                <w:bCs/>
              </w:rPr>
            </w:pPr>
            <w:r w:rsidRPr="00E62332">
              <w:rPr>
                <w:bCs/>
              </w:rPr>
              <w:t>-</w:t>
            </w:r>
          </w:p>
        </w:tc>
        <w:tc>
          <w:tcPr>
            <w:tcW w:w="683" w:type="dxa"/>
          </w:tcPr>
          <w:p w:rsidR="0006515C" w:rsidRPr="00E62332" w:rsidRDefault="0006515C" w:rsidP="004E069A">
            <w:pPr>
              <w:rPr>
                <w:bCs/>
                <w:lang w:val="en-US"/>
              </w:rPr>
            </w:pPr>
            <w:r w:rsidRPr="00E62332">
              <w:rPr>
                <w:bCs/>
                <w:lang w:val="en-US"/>
              </w:rPr>
              <w:t>5,5</w:t>
            </w:r>
          </w:p>
        </w:tc>
        <w:tc>
          <w:tcPr>
            <w:tcW w:w="683" w:type="dxa"/>
          </w:tcPr>
          <w:p w:rsidR="0006515C" w:rsidRPr="00E62332" w:rsidRDefault="0006515C" w:rsidP="004E069A">
            <w:pPr>
              <w:rPr>
                <w:bCs/>
                <w:lang w:val="en-US"/>
              </w:rPr>
            </w:pPr>
            <w:r w:rsidRPr="00E62332">
              <w:rPr>
                <w:bCs/>
                <w:lang w:val="en-US"/>
              </w:rPr>
              <w:t>12</w:t>
            </w:r>
          </w:p>
        </w:tc>
        <w:tc>
          <w:tcPr>
            <w:tcW w:w="683" w:type="dxa"/>
          </w:tcPr>
          <w:p w:rsidR="0006515C" w:rsidRPr="00E62332" w:rsidRDefault="0006515C" w:rsidP="004E069A">
            <w:pPr>
              <w:rPr>
                <w:bCs/>
              </w:rPr>
            </w:pPr>
            <w:r w:rsidRPr="00E62332">
              <w:rPr>
                <w:bCs/>
              </w:rPr>
              <w:t>320</w:t>
            </w:r>
          </w:p>
        </w:tc>
        <w:tc>
          <w:tcPr>
            <w:tcW w:w="684" w:type="dxa"/>
          </w:tcPr>
          <w:p w:rsidR="0006515C" w:rsidRPr="00E62332" w:rsidRDefault="0006515C" w:rsidP="004E069A">
            <w:pPr>
              <w:rPr>
                <w:bCs/>
              </w:rPr>
            </w:pPr>
            <w:r w:rsidRPr="00E62332">
              <w:rPr>
                <w:bCs/>
              </w:rPr>
              <w:t>170</w:t>
            </w:r>
          </w:p>
        </w:tc>
        <w:tc>
          <w:tcPr>
            <w:tcW w:w="1473" w:type="dxa"/>
          </w:tcPr>
          <w:p w:rsidR="0006515C" w:rsidRPr="00E62332" w:rsidRDefault="0006515C" w:rsidP="004E069A">
            <w:pPr>
              <w:rPr>
                <w:bCs/>
              </w:rPr>
            </w:pPr>
            <w:r w:rsidRPr="00E62332">
              <w:rPr>
                <w:bCs/>
              </w:rPr>
              <w:t>-</w:t>
            </w:r>
          </w:p>
        </w:tc>
        <w:tc>
          <w:tcPr>
            <w:tcW w:w="720" w:type="dxa"/>
          </w:tcPr>
          <w:p w:rsidR="0006515C" w:rsidRPr="00E62332" w:rsidRDefault="0006515C" w:rsidP="004E069A">
            <w:pPr>
              <w:rPr>
                <w:bCs/>
              </w:rPr>
            </w:pPr>
            <w:r w:rsidRPr="00E62332">
              <w:rPr>
                <w:bCs/>
              </w:rPr>
              <w:t>-</w:t>
            </w:r>
          </w:p>
        </w:tc>
        <w:tc>
          <w:tcPr>
            <w:tcW w:w="720" w:type="dxa"/>
          </w:tcPr>
          <w:p w:rsidR="0006515C" w:rsidRPr="00E62332" w:rsidRDefault="0006515C" w:rsidP="004E069A">
            <w:pPr>
              <w:rPr>
                <w:bCs/>
              </w:rPr>
            </w:pPr>
            <w:r w:rsidRPr="00E62332">
              <w:rPr>
                <w:bCs/>
              </w:rPr>
              <w:t>6,3</w:t>
            </w:r>
          </w:p>
        </w:tc>
        <w:tc>
          <w:tcPr>
            <w:tcW w:w="720" w:type="dxa"/>
          </w:tcPr>
          <w:p w:rsidR="0006515C" w:rsidRPr="00E62332" w:rsidRDefault="0006515C" w:rsidP="004E069A">
            <w:pPr>
              <w:rPr>
                <w:bCs/>
                <w:lang w:val="en-US"/>
              </w:rPr>
            </w:pPr>
            <w:r w:rsidRPr="00E62332">
              <w:rPr>
                <w:bCs/>
                <w:lang w:val="en-US"/>
              </w:rPr>
              <w:t>2</w:t>
            </w:r>
            <w:r w:rsidRPr="00E62332">
              <w:rPr>
                <w:bCs/>
              </w:rPr>
              <w:t>4</w:t>
            </w:r>
          </w:p>
        </w:tc>
        <w:tc>
          <w:tcPr>
            <w:tcW w:w="720" w:type="dxa"/>
          </w:tcPr>
          <w:p w:rsidR="0006515C" w:rsidRPr="00E62332" w:rsidRDefault="0006515C" w:rsidP="004E069A">
            <w:pPr>
              <w:rPr>
                <w:bCs/>
                <w:lang w:val="en-US"/>
              </w:rPr>
            </w:pPr>
            <w:r w:rsidRPr="00E62332">
              <w:rPr>
                <w:bCs/>
                <w:lang w:val="en-US"/>
              </w:rPr>
              <w:t>1</w:t>
            </w:r>
            <w:r w:rsidRPr="00E62332">
              <w:rPr>
                <w:bCs/>
              </w:rPr>
              <w:t>4</w:t>
            </w:r>
            <w:r w:rsidRPr="00E62332">
              <w:rPr>
                <w:bCs/>
                <w:lang w:val="en-US"/>
              </w:rPr>
              <w:t>0</w:t>
            </w:r>
          </w:p>
        </w:tc>
        <w:tc>
          <w:tcPr>
            <w:tcW w:w="720" w:type="dxa"/>
          </w:tcPr>
          <w:p w:rsidR="0006515C" w:rsidRPr="00E62332" w:rsidRDefault="0006515C" w:rsidP="004E069A">
            <w:pPr>
              <w:rPr>
                <w:bCs/>
              </w:rPr>
            </w:pPr>
          </w:p>
        </w:tc>
        <w:tc>
          <w:tcPr>
            <w:tcW w:w="720" w:type="dxa"/>
          </w:tcPr>
          <w:p w:rsidR="0006515C" w:rsidRPr="00E62332" w:rsidRDefault="0006515C" w:rsidP="004E069A">
            <w:pPr>
              <w:rPr>
                <w:bCs/>
              </w:rPr>
            </w:pPr>
          </w:p>
        </w:tc>
        <w:tc>
          <w:tcPr>
            <w:tcW w:w="720" w:type="dxa"/>
          </w:tcPr>
          <w:p w:rsidR="0006515C" w:rsidRPr="00E62332" w:rsidRDefault="0006515C" w:rsidP="004E069A">
            <w:pPr>
              <w:rPr>
                <w:bCs/>
                <w:lang w:val="en-US"/>
              </w:rPr>
            </w:pPr>
            <w:r w:rsidRPr="00E62332">
              <w:rPr>
                <w:bCs/>
                <w:lang w:val="en-US"/>
              </w:rPr>
              <w:t>1,5</w:t>
            </w:r>
          </w:p>
        </w:tc>
      </w:tr>
      <w:tr w:rsidR="0006515C" w:rsidRPr="00E62332" w:rsidTr="004E069A">
        <w:tblPrEx>
          <w:tblCellMar>
            <w:top w:w="0" w:type="dxa"/>
            <w:bottom w:w="0" w:type="dxa"/>
          </w:tblCellMar>
        </w:tblPrEx>
        <w:tc>
          <w:tcPr>
            <w:tcW w:w="683" w:type="dxa"/>
          </w:tcPr>
          <w:p w:rsidR="0006515C" w:rsidRPr="00E62332" w:rsidRDefault="0006515C" w:rsidP="004E069A">
            <w:pPr>
              <w:rPr>
                <w:bCs/>
              </w:rPr>
            </w:pPr>
            <w:r w:rsidRPr="00E62332">
              <w:rPr>
                <w:bCs/>
              </w:rPr>
              <w:t>4</w:t>
            </w:r>
          </w:p>
        </w:tc>
        <w:tc>
          <w:tcPr>
            <w:tcW w:w="683" w:type="dxa"/>
          </w:tcPr>
          <w:p w:rsidR="0006515C" w:rsidRPr="00E62332" w:rsidRDefault="0006515C" w:rsidP="004E069A">
            <w:pPr>
              <w:rPr>
                <w:bCs/>
              </w:rPr>
            </w:pPr>
            <w:r w:rsidRPr="00E62332">
              <w:rPr>
                <w:bCs/>
              </w:rPr>
              <w:t>-</w:t>
            </w:r>
          </w:p>
        </w:tc>
        <w:tc>
          <w:tcPr>
            <w:tcW w:w="683" w:type="dxa"/>
          </w:tcPr>
          <w:p w:rsidR="0006515C" w:rsidRPr="00E62332" w:rsidRDefault="0006515C" w:rsidP="004E069A">
            <w:pPr>
              <w:rPr>
                <w:bCs/>
                <w:lang w:val="en-US"/>
              </w:rPr>
            </w:pPr>
            <w:r w:rsidRPr="00E62332">
              <w:rPr>
                <w:bCs/>
                <w:lang w:val="en-US"/>
              </w:rPr>
              <w:t>7,0</w:t>
            </w:r>
          </w:p>
        </w:tc>
        <w:tc>
          <w:tcPr>
            <w:tcW w:w="683" w:type="dxa"/>
          </w:tcPr>
          <w:p w:rsidR="0006515C" w:rsidRPr="00E62332" w:rsidRDefault="0006515C" w:rsidP="004E069A">
            <w:pPr>
              <w:rPr>
                <w:bCs/>
                <w:lang w:val="en-US"/>
              </w:rPr>
            </w:pPr>
            <w:r w:rsidRPr="00E62332">
              <w:rPr>
                <w:bCs/>
                <w:lang w:val="en-US"/>
              </w:rPr>
              <w:t>13,5</w:t>
            </w:r>
          </w:p>
        </w:tc>
        <w:tc>
          <w:tcPr>
            <w:tcW w:w="683" w:type="dxa"/>
          </w:tcPr>
          <w:p w:rsidR="0006515C" w:rsidRPr="00E62332" w:rsidRDefault="0006515C" w:rsidP="004E069A">
            <w:pPr>
              <w:rPr>
                <w:bCs/>
              </w:rPr>
            </w:pPr>
            <w:r w:rsidRPr="00E62332">
              <w:rPr>
                <w:bCs/>
              </w:rPr>
              <w:t>280</w:t>
            </w:r>
          </w:p>
        </w:tc>
        <w:tc>
          <w:tcPr>
            <w:tcW w:w="684" w:type="dxa"/>
          </w:tcPr>
          <w:p w:rsidR="0006515C" w:rsidRPr="00E62332" w:rsidRDefault="0006515C" w:rsidP="004E069A">
            <w:pPr>
              <w:rPr>
                <w:bCs/>
              </w:rPr>
            </w:pPr>
            <w:r w:rsidRPr="00E62332">
              <w:rPr>
                <w:bCs/>
              </w:rPr>
              <w:t>160</w:t>
            </w:r>
          </w:p>
        </w:tc>
        <w:tc>
          <w:tcPr>
            <w:tcW w:w="1473" w:type="dxa"/>
          </w:tcPr>
          <w:p w:rsidR="0006515C" w:rsidRPr="00E62332" w:rsidRDefault="0006515C" w:rsidP="004E069A">
            <w:pPr>
              <w:rPr>
                <w:bCs/>
              </w:rPr>
            </w:pPr>
            <w:r w:rsidRPr="00E62332">
              <w:rPr>
                <w:bCs/>
              </w:rPr>
              <w:t>-</w:t>
            </w:r>
          </w:p>
        </w:tc>
        <w:tc>
          <w:tcPr>
            <w:tcW w:w="720" w:type="dxa"/>
          </w:tcPr>
          <w:p w:rsidR="0006515C" w:rsidRPr="00E62332" w:rsidRDefault="0006515C" w:rsidP="004E069A">
            <w:pPr>
              <w:rPr>
                <w:bCs/>
              </w:rPr>
            </w:pPr>
            <w:r w:rsidRPr="00E62332">
              <w:rPr>
                <w:bCs/>
              </w:rPr>
              <w:t>-</w:t>
            </w:r>
          </w:p>
        </w:tc>
        <w:tc>
          <w:tcPr>
            <w:tcW w:w="720" w:type="dxa"/>
          </w:tcPr>
          <w:p w:rsidR="0006515C" w:rsidRPr="00E62332" w:rsidRDefault="0006515C" w:rsidP="004E069A">
            <w:pPr>
              <w:rPr>
                <w:bCs/>
              </w:rPr>
            </w:pPr>
            <w:r w:rsidRPr="00E62332">
              <w:rPr>
                <w:bCs/>
              </w:rPr>
              <w:t>6,2</w:t>
            </w:r>
          </w:p>
        </w:tc>
        <w:tc>
          <w:tcPr>
            <w:tcW w:w="720" w:type="dxa"/>
          </w:tcPr>
          <w:p w:rsidR="0006515C" w:rsidRPr="00E62332" w:rsidRDefault="0006515C" w:rsidP="004E069A">
            <w:pPr>
              <w:rPr>
                <w:bCs/>
                <w:lang w:val="en-US"/>
              </w:rPr>
            </w:pPr>
            <w:r w:rsidRPr="00E62332">
              <w:rPr>
                <w:bCs/>
              </w:rPr>
              <w:t>25</w:t>
            </w:r>
          </w:p>
        </w:tc>
        <w:tc>
          <w:tcPr>
            <w:tcW w:w="720" w:type="dxa"/>
          </w:tcPr>
          <w:p w:rsidR="0006515C" w:rsidRPr="00E62332" w:rsidRDefault="0006515C" w:rsidP="004E069A">
            <w:pPr>
              <w:rPr>
                <w:bCs/>
                <w:lang w:val="en-US"/>
              </w:rPr>
            </w:pPr>
            <w:r w:rsidRPr="00E62332">
              <w:rPr>
                <w:bCs/>
                <w:lang w:val="en-US"/>
              </w:rPr>
              <w:t>1</w:t>
            </w:r>
            <w:r w:rsidRPr="00E62332">
              <w:rPr>
                <w:bCs/>
              </w:rPr>
              <w:t>4</w:t>
            </w:r>
            <w:r w:rsidRPr="00E62332">
              <w:rPr>
                <w:bCs/>
                <w:lang w:val="en-US"/>
              </w:rPr>
              <w:t>5</w:t>
            </w:r>
          </w:p>
        </w:tc>
        <w:tc>
          <w:tcPr>
            <w:tcW w:w="720" w:type="dxa"/>
          </w:tcPr>
          <w:p w:rsidR="0006515C" w:rsidRPr="00E62332" w:rsidRDefault="0006515C" w:rsidP="004E069A">
            <w:pPr>
              <w:rPr>
                <w:bCs/>
              </w:rPr>
            </w:pPr>
          </w:p>
        </w:tc>
        <w:tc>
          <w:tcPr>
            <w:tcW w:w="720" w:type="dxa"/>
          </w:tcPr>
          <w:p w:rsidR="0006515C" w:rsidRPr="00E62332" w:rsidRDefault="0006515C" w:rsidP="004E069A">
            <w:pPr>
              <w:rPr>
                <w:bCs/>
              </w:rPr>
            </w:pPr>
          </w:p>
        </w:tc>
        <w:tc>
          <w:tcPr>
            <w:tcW w:w="720" w:type="dxa"/>
          </w:tcPr>
          <w:p w:rsidR="0006515C" w:rsidRPr="00E62332" w:rsidRDefault="0006515C" w:rsidP="004E069A">
            <w:pPr>
              <w:rPr>
                <w:bCs/>
                <w:lang w:val="en-US"/>
              </w:rPr>
            </w:pPr>
            <w:r w:rsidRPr="00E62332">
              <w:rPr>
                <w:bCs/>
                <w:lang w:val="en-US"/>
              </w:rPr>
              <w:t>1,8</w:t>
            </w:r>
          </w:p>
        </w:tc>
      </w:tr>
      <w:tr w:rsidR="0006515C" w:rsidRPr="00E62332" w:rsidTr="004E069A">
        <w:tblPrEx>
          <w:tblCellMar>
            <w:top w:w="0" w:type="dxa"/>
            <w:bottom w:w="0" w:type="dxa"/>
          </w:tblCellMar>
        </w:tblPrEx>
        <w:tc>
          <w:tcPr>
            <w:tcW w:w="683" w:type="dxa"/>
          </w:tcPr>
          <w:p w:rsidR="0006515C" w:rsidRPr="00E62332" w:rsidRDefault="0006515C" w:rsidP="004E069A">
            <w:pPr>
              <w:rPr>
                <w:bCs/>
              </w:rPr>
            </w:pPr>
            <w:r w:rsidRPr="00E62332">
              <w:rPr>
                <w:bCs/>
              </w:rPr>
              <w:t>5</w:t>
            </w:r>
          </w:p>
        </w:tc>
        <w:tc>
          <w:tcPr>
            <w:tcW w:w="683" w:type="dxa"/>
          </w:tcPr>
          <w:p w:rsidR="0006515C" w:rsidRPr="00E62332" w:rsidRDefault="0006515C" w:rsidP="004E069A">
            <w:pPr>
              <w:rPr>
                <w:bCs/>
              </w:rPr>
            </w:pPr>
            <w:r w:rsidRPr="00E62332">
              <w:rPr>
                <w:bCs/>
              </w:rPr>
              <w:t>-</w:t>
            </w:r>
          </w:p>
        </w:tc>
        <w:tc>
          <w:tcPr>
            <w:tcW w:w="683" w:type="dxa"/>
          </w:tcPr>
          <w:p w:rsidR="0006515C" w:rsidRPr="00E62332" w:rsidRDefault="0006515C" w:rsidP="004E069A">
            <w:pPr>
              <w:rPr>
                <w:bCs/>
                <w:lang w:val="en-US"/>
              </w:rPr>
            </w:pPr>
            <w:r w:rsidRPr="00E62332">
              <w:rPr>
                <w:bCs/>
                <w:lang w:val="en-US"/>
              </w:rPr>
              <w:t>7.5</w:t>
            </w:r>
          </w:p>
        </w:tc>
        <w:tc>
          <w:tcPr>
            <w:tcW w:w="683" w:type="dxa"/>
          </w:tcPr>
          <w:p w:rsidR="0006515C" w:rsidRPr="00E62332" w:rsidRDefault="0006515C" w:rsidP="004E069A">
            <w:pPr>
              <w:rPr>
                <w:bCs/>
                <w:lang w:val="en-US"/>
              </w:rPr>
            </w:pPr>
            <w:r w:rsidRPr="00E62332">
              <w:rPr>
                <w:bCs/>
                <w:lang w:val="en-US"/>
              </w:rPr>
              <w:t>14,5</w:t>
            </w:r>
          </w:p>
        </w:tc>
        <w:tc>
          <w:tcPr>
            <w:tcW w:w="683" w:type="dxa"/>
          </w:tcPr>
          <w:p w:rsidR="0006515C" w:rsidRPr="00E62332" w:rsidRDefault="0006515C" w:rsidP="004E069A">
            <w:pPr>
              <w:rPr>
                <w:bCs/>
              </w:rPr>
            </w:pPr>
            <w:r w:rsidRPr="00E62332">
              <w:rPr>
                <w:bCs/>
              </w:rPr>
              <w:t>270</w:t>
            </w:r>
          </w:p>
        </w:tc>
        <w:tc>
          <w:tcPr>
            <w:tcW w:w="684" w:type="dxa"/>
          </w:tcPr>
          <w:p w:rsidR="0006515C" w:rsidRPr="00E62332" w:rsidRDefault="0006515C" w:rsidP="004E069A">
            <w:pPr>
              <w:rPr>
                <w:bCs/>
              </w:rPr>
            </w:pPr>
            <w:r w:rsidRPr="00E62332">
              <w:rPr>
                <w:bCs/>
              </w:rPr>
              <w:t>150</w:t>
            </w:r>
          </w:p>
        </w:tc>
        <w:tc>
          <w:tcPr>
            <w:tcW w:w="1473" w:type="dxa"/>
          </w:tcPr>
          <w:p w:rsidR="0006515C" w:rsidRPr="00E62332" w:rsidRDefault="0006515C" w:rsidP="004E069A">
            <w:pPr>
              <w:rPr>
                <w:bCs/>
              </w:rPr>
            </w:pPr>
            <w:r w:rsidRPr="00E62332">
              <w:rPr>
                <w:bCs/>
              </w:rPr>
              <w:t>-</w:t>
            </w:r>
          </w:p>
        </w:tc>
        <w:tc>
          <w:tcPr>
            <w:tcW w:w="720" w:type="dxa"/>
          </w:tcPr>
          <w:p w:rsidR="0006515C" w:rsidRPr="00E62332" w:rsidRDefault="0006515C" w:rsidP="004E069A">
            <w:pPr>
              <w:rPr>
                <w:bCs/>
              </w:rPr>
            </w:pPr>
            <w:r w:rsidRPr="00E62332">
              <w:rPr>
                <w:bCs/>
              </w:rPr>
              <w:t>-</w:t>
            </w:r>
          </w:p>
        </w:tc>
        <w:tc>
          <w:tcPr>
            <w:tcW w:w="720" w:type="dxa"/>
          </w:tcPr>
          <w:p w:rsidR="0006515C" w:rsidRPr="00E62332" w:rsidRDefault="0006515C" w:rsidP="004E069A">
            <w:pPr>
              <w:rPr>
                <w:bCs/>
              </w:rPr>
            </w:pPr>
            <w:r w:rsidRPr="00E62332">
              <w:rPr>
                <w:bCs/>
              </w:rPr>
              <w:t>7,3</w:t>
            </w:r>
          </w:p>
        </w:tc>
        <w:tc>
          <w:tcPr>
            <w:tcW w:w="720" w:type="dxa"/>
          </w:tcPr>
          <w:p w:rsidR="0006515C" w:rsidRPr="00E62332" w:rsidRDefault="0006515C" w:rsidP="004E069A">
            <w:pPr>
              <w:rPr>
                <w:bCs/>
                <w:lang w:val="en-US"/>
              </w:rPr>
            </w:pPr>
            <w:r w:rsidRPr="00E62332">
              <w:rPr>
                <w:bCs/>
                <w:lang w:val="en-US"/>
              </w:rPr>
              <w:t>20</w:t>
            </w:r>
          </w:p>
        </w:tc>
        <w:tc>
          <w:tcPr>
            <w:tcW w:w="720" w:type="dxa"/>
          </w:tcPr>
          <w:p w:rsidR="0006515C" w:rsidRPr="00E62332" w:rsidRDefault="0006515C" w:rsidP="004E069A">
            <w:pPr>
              <w:rPr>
                <w:bCs/>
                <w:lang w:val="en-US"/>
              </w:rPr>
            </w:pPr>
            <w:r w:rsidRPr="00E62332">
              <w:rPr>
                <w:bCs/>
                <w:lang w:val="en-US"/>
              </w:rPr>
              <w:t>1</w:t>
            </w:r>
            <w:r w:rsidRPr="00E62332">
              <w:rPr>
                <w:bCs/>
              </w:rPr>
              <w:t>2</w:t>
            </w:r>
            <w:r w:rsidRPr="00E62332">
              <w:rPr>
                <w:bCs/>
                <w:lang w:val="en-US"/>
              </w:rPr>
              <w:t>5</w:t>
            </w:r>
          </w:p>
        </w:tc>
        <w:tc>
          <w:tcPr>
            <w:tcW w:w="720" w:type="dxa"/>
          </w:tcPr>
          <w:p w:rsidR="0006515C" w:rsidRPr="00E62332" w:rsidRDefault="0006515C" w:rsidP="004E069A">
            <w:pPr>
              <w:rPr>
                <w:bCs/>
              </w:rPr>
            </w:pPr>
          </w:p>
        </w:tc>
        <w:tc>
          <w:tcPr>
            <w:tcW w:w="720" w:type="dxa"/>
          </w:tcPr>
          <w:p w:rsidR="0006515C" w:rsidRPr="00E62332" w:rsidRDefault="0006515C" w:rsidP="004E069A">
            <w:pPr>
              <w:rPr>
                <w:bCs/>
              </w:rPr>
            </w:pPr>
          </w:p>
        </w:tc>
        <w:tc>
          <w:tcPr>
            <w:tcW w:w="720" w:type="dxa"/>
          </w:tcPr>
          <w:p w:rsidR="0006515C" w:rsidRPr="00E62332" w:rsidRDefault="0006515C" w:rsidP="004E069A">
            <w:pPr>
              <w:rPr>
                <w:bCs/>
                <w:lang w:val="en-US"/>
              </w:rPr>
            </w:pPr>
            <w:r w:rsidRPr="00E62332">
              <w:rPr>
                <w:bCs/>
                <w:lang w:val="en-US"/>
              </w:rPr>
              <w:t>1,4</w:t>
            </w:r>
          </w:p>
        </w:tc>
      </w:tr>
      <w:tr w:rsidR="0006515C" w:rsidRPr="00E62332" w:rsidTr="004E069A">
        <w:tblPrEx>
          <w:tblCellMar>
            <w:top w:w="0" w:type="dxa"/>
            <w:bottom w:w="0" w:type="dxa"/>
          </w:tblCellMar>
        </w:tblPrEx>
        <w:tc>
          <w:tcPr>
            <w:tcW w:w="683" w:type="dxa"/>
          </w:tcPr>
          <w:p w:rsidR="0006515C" w:rsidRPr="00E62332" w:rsidRDefault="0006515C" w:rsidP="004E069A">
            <w:pPr>
              <w:rPr>
                <w:bCs/>
                <w:lang w:val="en-US"/>
              </w:rPr>
            </w:pPr>
            <w:r w:rsidRPr="00E62332">
              <w:rPr>
                <w:bCs/>
              </w:rPr>
              <w:t>6</w:t>
            </w:r>
          </w:p>
        </w:tc>
        <w:tc>
          <w:tcPr>
            <w:tcW w:w="683" w:type="dxa"/>
          </w:tcPr>
          <w:p w:rsidR="0006515C" w:rsidRPr="00E62332" w:rsidRDefault="0006515C" w:rsidP="004E069A">
            <w:pPr>
              <w:rPr>
                <w:bCs/>
              </w:rPr>
            </w:pPr>
            <w:r w:rsidRPr="00E62332">
              <w:rPr>
                <w:bCs/>
              </w:rPr>
              <w:t>-</w:t>
            </w:r>
          </w:p>
        </w:tc>
        <w:tc>
          <w:tcPr>
            <w:tcW w:w="683" w:type="dxa"/>
          </w:tcPr>
          <w:p w:rsidR="0006515C" w:rsidRPr="00E62332" w:rsidRDefault="0006515C" w:rsidP="004E069A">
            <w:pPr>
              <w:rPr>
                <w:bCs/>
                <w:lang w:val="en-US"/>
              </w:rPr>
            </w:pPr>
            <w:r w:rsidRPr="00E62332">
              <w:rPr>
                <w:bCs/>
                <w:lang w:val="en-US"/>
              </w:rPr>
              <w:t>6,1</w:t>
            </w:r>
          </w:p>
        </w:tc>
        <w:tc>
          <w:tcPr>
            <w:tcW w:w="683" w:type="dxa"/>
          </w:tcPr>
          <w:p w:rsidR="0006515C" w:rsidRPr="00E62332" w:rsidRDefault="0006515C" w:rsidP="004E069A">
            <w:pPr>
              <w:rPr>
                <w:bCs/>
                <w:lang w:val="en-US"/>
              </w:rPr>
            </w:pPr>
            <w:r w:rsidRPr="00E62332">
              <w:rPr>
                <w:bCs/>
                <w:lang w:val="en-US"/>
              </w:rPr>
              <w:t>13</w:t>
            </w:r>
          </w:p>
        </w:tc>
        <w:tc>
          <w:tcPr>
            <w:tcW w:w="683" w:type="dxa"/>
          </w:tcPr>
          <w:p w:rsidR="0006515C" w:rsidRPr="00E62332" w:rsidRDefault="0006515C" w:rsidP="004E069A">
            <w:pPr>
              <w:rPr>
                <w:bCs/>
              </w:rPr>
            </w:pPr>
            <w:r w:rsidRPr="00E62332">
              <w:rPr>
                <w:bCs/>
              </w:rPr>
              <w:t>250</w:t>
            </w:r>
          </w:p>
        </w:tc>
        <w:tc>
          <w:tcPr>
            <w:tcW w:w="684" w:type="dxa"/>
          </w:tcPr>
          <w:p w:rsidR="0006515C" w:rsidRPr="00E62332" w:rsidRDefault="0006515C" w:rsidP="004E069A">
            <w:pPr>
              <w:rPr>
                <w:bCs/>
              </w:rPr>
            </w:pPr>
            <w:r w:rsidRPr="00E62332">
              <w:rPr>
                <w:bCs/>
              </w:rPr>
              <w:t>145</w:t>
            </w:r>
          </w:p>
        </w:tc>
        <w:tc>
          <w:tcPr>
            <w:tcW w:w="1473" w:type="dxa"/>
          </w:tcPr>
          <w:p w:rsidR="0006515C" w:rsidRPr="00E62332" w:rsidRDefault="0006515C" w:rsidP="004E069A">
            <w:pPr>
              <w:rPr>
                <w:bCs/>
              </w:rPr>
            </w:pPr>
            <w:r w:rsidRPr="00E62332">
              <w:rPr>
                <w:bCs/>
              </w:rPr>
              <w:t>-</w:t>
            </w:r>
          </w:p>
        </w:tc>
        <w:tc>
          <w:tcPr>
            <w:tcW w:w="720" w:type="dxa"/>
          </w:tcPr>
          <w:p w:rsidR="0006515C" w:rsidRPr="00E62332" w:rsidRDefault="0006515C" w:rsidP="004E069A">
            <w:pPr>
              <w:rPr>
                <w:bCs/>
              </w:rPr>
            </w:pPr>
            <w:r w:rsidRPr="00E62332">
              <w:rPr>
                <w:bCs/>
              </w:rPr>
              <w:t>-</w:t>
            </w:r>
          </w:p>
        </w:tc>
        <w:tc>
          <w:tcPr>
            <w:tcW w:w="720" w:type="dxa"/>
          </w:tcPr>
          <w:p w:rsidR="0006515C" w:rsidRPr="00E62332" w:rsidRDefault="0006515C" w:rsidP="004E069A">
            <w:pPr>
              <w:rPr>
                <w:bCs/>
              </w:rPr>
            </w:pPr>
            <w:r w:rsidRPr="00E62332">
              <w:rPr>
                <w:bCs/>
              </w:rPr>
              <w:t>6,8</w:t>
            </w:r>
          </w:p>
        </w:tc>
        <w:tc>
          <w:tcPr>
            <w:tcW w:w="720" w:type="dxa"/>
          </w:tcPr>
          <w:p w:rsidR="0006515C" w:rsidRPr="00E62332" w:rsidRDefault="0006515C" w:rsidP="004E069A">
            <w:pPr>
              <w:rPr>
                <w:bCs/>
                <w:lang w:val="en-US"/>
              </w:rPr>
            </w:pPr>
            <w:r w:rsidRPr="00E62332">
              <w:rPr>
                <w:bCs/>
                <w:lang w:val="en-US"/>
              </w:rPr>
              <w:t>22</w:t>
            </w:r>
          </w:p>
        </w:tc>
        <w:tc>
          <w:tcPr>
            <w:tcW w:w="720" w:type="dxa"/>
          </w:tcPr>
          <w:p w:rsidR="0006515C" w:rsidRPr="00E62332" w:rsidRDefault="0006515C" w:rsidP="004E069A">
            <w:pPr>
              <w:rPr>
                <w:bCs/>
                <w:lang w:val="en-US"/>
              </w:rPr>
            </w:pPr>
            <w:r w:rsidRPr="00E62332">
              <w:rPr>
                <w:bCs/>
                <w:lang w:val="en-US"/>
              </w:rPr>
              <w:t>14</w:t>
            </w:r>
            <w:r w:rsidRPr="00E62332">
              <w:rPr>
                <w:bCs/>
              </w:rPr>
              <w:t>5</w:t>
            </w:r>
          </w:p>
        </w:tc>
        <w:tc>
          <w:tcPr>
            <w:tcW w:w="720" w:type="dxa"/>
          </w:tcPr>
          <w:p w:rsidR="0006515C" w:rsidRPr="00E62332" w:rsidRDefault="0006515C" w:rsidP="004E069A">
            <w:pPr>
              <w:rPr>
                <w:bCs/>
              </w:rPr>
            </w:pPr>
          </w:p>
        </w:tc>
        <w:tc>
          <w:tcPr>
            <w:tcW w:w="720" w:type="dxa"/>
          </w:tcPr>
          <w:p w:rsidR="0006515C" w:rsidRPr="00E62332" w:rsidRDefault="0006515C" w:rsidP="004E069A">
            <w:pPr>
              <w:rPr>
                <w:bCs/>
              </w:rPr>
            </w:pPr>
          </w:p>
        </w:tc>
        <w:tc>
          <w:tcPr>
            <w:tcW w:w="720" w:type="dxa"/>
          </w:tcPr>
          <w:p w:rsidR="0006515C" w:rsidRPr="00E62332" w:rsidRDefault="0006515C" w:rsidP="004E069A">
            <w:pPr>
              <w:rPr>
                <w:bCs/>
                <w:lang w:val="en-US"/>
              </w:rPr>
            </w:pPr>
            <w:r w:rsidRPr="00E62332">
              <w:rPr>
                <w:bCs/>
                <w:lang w:val="en-US"/>
              </w:rPr>
              <w:t>1,7</w:t>
            </w:r>
          </w:p>
        </w:tc>
      </w:tr>
      <w:tr w:rsidR="0006515C" w:rsidRPr="00E62332" w:rsidTr="004E069A">
        <w:tblPrEx>
          <w:tblCellMar>
            <w:top w:w="0" w:type="dxa"/>
            <w:bottom w:w="0" w:type="dxa"/>
          </w:tblCellMar>
        </w:tblPrEx>
        <w:tc>
          <w:tcPr>
            <w:tcW w:w="683" w:type="dxa"/>
          </w:tcPr>
          <w:p w:rsidR="0006515C" w:rsidRPr="00E62332" w:rsidRDefault="0006515C" w:rsidP="004E069A">
            <w:pPr>
              <w:rPr>
                <w:bCs/>
              </w:rPr>
            </w:pPr>
            <w:r w:rsidRPr="00E62332">
              <w:rPr>
                <w:bCs/>
              </w:rPr>
              <w:t>7</w:t>
            </w:r>
          </w:p>
        </w:tc>
        <w:tc>
          <w:tcPr>
            <w:tcW w:w="683" w:type="dxa"/>
          </w:tcPr>
          <w:p w:rsidR="0006515C" w:rsidRPr="00E62332" w:rsidRDefault="0006515C" w:rsidP="004E069A">
            <w:pPr>
              <w:rPr>
                <w:bCs/>
              </w:rPr>
            </w:pPr>
            <w:r w:rsidRPr="00E62332">
              <w:rPr>
                <w:bCs/>
              </w:rPr>
              <w:t>-</w:t>
            </w:r>
          </w:p>
        </w:tc>
        <w:tc>
          <w:tcPr>
            <w:tcW w:w="683" w:type="dxa"/>
          </w:tcPr>
          <w:p w:rsidR="0006515C" w:rsidRPr="00E62332" w:rsidRDefault="0006515C" w:rsidP="004E069A">
            <w:pPr>
              <w:rPr>
                <w:bCs/>
                <w:lang w:val="en-US"/>
              </w:rPr>
            </w:pPr>
            <w:r w:rsidRPr="00E62332">
              <w:rPr>
                <w:bCs/>
                <w:lang w:val="en-US"/>
              </w:rPr>
              <w:t>5,8</w:t>
            </w:r>
          </w:p>
        </w:tc>
        <w:tc>
          <w:tcPr>
            <w:tcW w:w="683" w:type="dxa"/>
          </w:tcPr>
          <w:p w:rsidR="0006515C" w:rsidRPr="00E62332" w:rsidRDefault="0006515C" w:rsidP="004E069A">
            <w:pPr>
              <w:rPr>
                <w:bCs/>
                <w:lang w:val="en-US"/>
              </w:rPr>
            </w:pPr>
            <w:r w:rsidRPr="00E62332">
              <w:rPr>
                <w:bCs/>
                <w:lang w:val="en-US"/>
              </w:rPr>
              <w:t>12</w:t>
            </w:r>
          </w:p>
        </w:tc>
        <w:tc>
          <w:tcPr>
            <w:tcW w:w="683" w:type="dxa"/>
          </w:tcPr>
          <w:p w:rsidR="0006515C" w:rsidRPr="00E62332" w:rsidRDefault="0006515C" w:rsidP="004E069A">
            <w:pPr>
              <w:rPr>
                <w:bCs/>
              </w:rPr>
            </w:pPr>
            <w:r w:rsidRPr="00E62332">
              <w:rPr>
                <w:bCs/>
              </w:rPr>
              <w:t>270</w:t>
            </w:r>
          </w:p>
        </w:tc>
        <w:tc>
          <w:tcPr>
            <w:tcW w:w="684" w:type="dxa"/>
          </w:tcPr>
          <w:p w:rsidR="0006515C" w:rsidRPr="00E62332" w:rsidRDefault="0006515C" w:rsidP="004E069A">
            <w:pPr>
              <w:rPr>
                <w:bCs/>
              </w:rPr>
            </w:pPr>
            <w:r w:rsidRPr="00E62332">
              <w:rPr>
                <w:bCs/>
              </w:rPr>
              <w:t>165</w:t>
            </w:r>
          </w:p>
        </w:tc>
        <w:tc>
          <w:tcPr>
            <w:tcW w:w="1473" w:type="dxa"/>
          </w:tcPr>
          <w:p w:rsidR="0006515C" w:rsidRPr="00E62332" w:rsidRDefault="0006515C" w:rsidP="004E069A">
            <w:pPr>
              <w:rPr>
                <w:bCs/>
              </w:rPr>
            </w:pPr>
            <w:r w:rsidRPr="00E62332">
              <w:rPr>
                <w:bCs/>
              </w:rPr>
              <w:t>-</w:t>
            </w:r>
          </w:p>
        </w:tc>
        <w:tc>
          <w:tcPr>
            <w:tcW w:w="720" w:type="dxa"/>
          </w:tcPr>
          <w:p w:rsidR="0006515C" w:rsidRPr="00E62332" w:rsidRDefault="0006515C" w:rsidP="004E069A">
            <w:pPr>
              <w:rPr>
                <w:bCs/>
              </w:rPr>
            </w:pPr>
            <w:r w:rsidRPr="00E62332">
              <w:rPr>
                <w:bCs/>
              </w:rPr>
              <w:t>-</w:t>
            </w:r>
          </w:p>
        </w:tc>
        <w:tc>
          <w:tcPr>
            <w:tcW w:w="720" w:type="dxa"/>
          </w:tcPr>
          <w:p w:rsidR="0006515C" w:rsidRPr="00E62332" w:rsidRDefault="0006515C" w:rsidP="004E069A">
            <w:pPr>
              <w:rPr>
                <w:bCs/>
              </w:rPr>
            </w:pPr>
            <w:r w:rsidRPr="00E62332">
              <w:rPr>
                <w:bCs/>
              </w:rPr>
              <w:t>6,7</w:t>
            </w:r>
          </w:p>
        </w:tc>
        <w:tc>
          <w:tcPr>
            <w:tcW w:w="720" w:type="dxa"/>
          </w:tcPr>
          <w:p w:rsidR="0006515C" w:rsidRPr="00E62332" w:rsidRDefault="0006515C" w:rsidP="004E069A">
            <w:pPr>
              <w:rPr>
                <w:bCs/>
                <w:lang w:val="en-US"/>
              </w:rPr>
            </w:pPr>
            <w:r w:rsidRPr="00E62332">
              <w:rPr>
                <w:bCs/>
                <w:lang w:val="en-US"/>
              </w:rPr>
              <w:t>2</w:t>
            </w:r>
            <w:r w:rsidRPr="00E62332">
              <w:rPr>
                <w:bCs/>
              </w:rPr>
              <w:t>4</w:t>
            </w:r>
          </w:p>
        </w:tc>
        <w:tc>
          <w:tcPr>
            <w:tcW w:w="720" w:type="dxa"/>
          </w:tcPr>
          <w:p w:rsidR="0006515C" w:rsidRPr="00E62332" w:rsidRDefault="0006515C" w:rsidP="004E069A">
            <w:pPr>
              <w:rPr>
                <w:bCs/>
                <w:lang w:val="en-US"/>
              </w:rPr>
            </w:pPr>
            <w:r w:rsidRPr="00E62332">
              <w:rPr>
                <w:bCs/>
                <w:lang w:val="en-US"/>
              </w:rPr>
              <w:t>1</w:t>
            </w:r>
            <w:r w:rsidRPr="00E62332">
              <w:rPr>
                <w:bCs/>
              </w:rPr>
              <w:t>2</w:t>
            </w:r>
            <w:r w:rsidRPr="00E62332">
              <w:rPr>
                <w:bCs/>
                <w:lang w:val="en-US"/>
              </w:rPr>
              <w:t>5</w:t>
            </w:r>
          </w:p>
        </w:tc>
        <w:tc>
          <w:tcPr>
            <w:tcW w:w="720" w:type="dxa"/>
          </w:tcPr>
          <w:p w:rsidR="0006515C" w:rsidRPr="00E62332" w:rsidRDefault="0006515C" w:rsidP="004E069A">
            <w:pPr>
              <w:rPr>
                <w:bCs/>
              </w:rPr>
            </w:pPr>
          </w:p>
        </w:tc>
        <w:tc>
          <w:tcPr>
            <w:tcW w:w="720" w:type="dxa"/>
          </w:tcPr>
          <w:p w:rsidR="0006515C" w:rsidRPr="00E62332" w:rsidRDefault="0006515C" w:rsidP="004E069A">
            <w:pPr>
              <w:rPr>
                <w:bCs/>
              </w:rPr>
            </w:pPr>
          </w:p>
        </w:tc>
        <w:tc>
          <w:tcPr>
            <w:tcW w:w="720" w:type="dxa"/>
          </w:tcPr>
          <w:p w:rsidR="0006515C" w:rsidRPr="00E62332" w:rsidRDefault="0006515C" w:rsidP="004E069A">
            <w:pPr>
              <w:rPr>
                <w:bCs/>
                <w:lang w:val="en-US"/>
              </w:rPr>
            </w:pPr>
            <w:r w:rsidRPr="00E62332">
              <w:rPr>
                <w:bCs/>
                <w:lang w:val="en-US"/>
              </w:rPr>
              <w:t>1,9</w:t>
            </w:r>
          </w:p>
        </w:tc>
      </w:tr>
      <w:tr w:rsidR="0006515C" w:rsidRPr="00E62332" w:rsidTr="004E069A">
        <w:tblPrEx>
          <w:tblCellMar>
            <w:top w:w="0" w:type="dxa"/>
            <w:bottom w:w="0" w:type="dxa"/>
          </w:tblCellMar>
        </w:tblPrEx>
        <w:tc>
          <w:tcPr>
            <w:tcW w:w="683" w:type="dxa"/>
          </w:tcPr>
          <w:p w:rsidR="0006515C" w:rsidRPr="00E62332" w:rsidRDefault="0006515C" w:rsidP="004E069A">
            <w:pPr>
              <w:rPr>
                <w:bCs/>
              </w:rPr>
            </w:pPr>
            <w:r w:rsidRPr="00E62332">
              <w:rPr>
                <w:bCs/>
              </w:rPr>
              <w:t>8</w:t>
            </w:r>
          </w:p>
        </w:tc>
        <w:tc>
          <w:tcPr>
            <w:tcW w:w="683" w:type="dxa"/>
          </w:tcPr>
          <w:p w:rsidR="0006515C" w:rsidRPr="00E62332" w:rsidRDefault="0006515C" w:rsidP="004E069A">
            <w:pPr>
              <w:rPr>
                <w:bCs/>
              </w:rPr>
            </w:pPr>
            <w:r w:rsidRPr="00E62332">
              <w:rPr>
                <w:bCs/>
              </w:rPr>
              <w:t>-</w:t>
            </w:r>
          </w:p>
        </w:tc>
        <w:tc>
          <w:tcPr>
            <w:tcW w:w="683" w:type="dxa"/>
          </w:tcPr>
          <w:p w:rsidR="0006515C" w:rsidRPr="00E62332" w:rsidRDefault="0006515C" w:rsidP="004E069A">
            <w:pPr>
              <w:rPr>
                <w:bCs/>
                <w:lang w:val="en-US"/>
              </w:rPr>
            </w:pPr>
            <w:r w:rsidRPr="00E62332">
              <w:rPr>
                <w:bCs/>
                <w:lang w:val="en-US"/>
              </w:rPr>
              <w:t>6,7</w:t>
            </w:r>
          </w:p>
        </w:tc>
        <w:tc>
          <w:tcPr>
            <w:tcW w:w="683" w:type="dxa"/>
          </w:tcPr>
          <w:p w:rsidR="0006515C" w:rsidRPr="00E62332" w:rsidRDefault="0006515C" w:rsidP="004E069A">
            <w:pPr>
              <w:rPr>
                <w:bCs/>
                <w:lang w:val="en-US"/>
              </w:rPr>
            </w:pPr>
            <w:r w:rsidRPr="00E62332">
              <w:rPr>
                <w:bCs/>
                <w:lang w:val="en-US"/>
              </w:rPr>
              <w:t>14</w:t>
            </w:r>
          </w:p>
        </w:tc>
        <w:tc>
          <w:tcPr>
            <w:tcW w:w="683" w:type="dxa"/>
          </w:tcPr>
          <w:p w:rsidR="0006515C" w:rsidRPr="00E62332" w:rsidRDefault="0006515C" w:rsidP="004E069A">
            <w:pPr>
              <w:rPr>
                <w:bCs/>
              </w:rPr>
            </w:pPr>
            <w:r w:rsidRPr="00E62332">
              <w:rPr>
                <w:bCs/>
              </w:rPr>
              <w:t>305</w:t>
            </w:r>
          </w:p>
        </w:tc>
        <w:tc>
          <w:tcPr>
            <w:tcW w:w="684" w:type="dxa"/>
          </w:tcPr>
          <w:p w:rsidR="0006515C" w:rsidRPr="00E62332" w:rsidRDefault="0006515C" w:rsidP="004E069A">
            <w:pPr>
              <w:rPr>
                <w:bCs/>
              </w:rPr>
            </w:pPr>
            <w:r w:rsidRPr="00E62332">
              <w:rPr>
                <w:bCs/>
              </w:rPr>
              <w:t>170</w:t>
            </w:r>
          </w:p>
        </w:tc>
        <w:tc>
          <w:tcPr>
            <w:tcW w:w="1473" w:type="dxa"/>
          </w:tcPr>
          <w:p w:rsidR="0006515C" w:rsidRPr="00E62332" w:rsidRDefault="0006515C" w:rsidP="004E069A">
            <w:pPr>
              <w:rPr>
                <w:bCs/>
              </w:rPr>
            </w:pPr>
            <w:r w:rsidRPr="00E62332">
              <w:rPr>
                <w:bCs/>
              </w:rPr>
              <w:t>-</w:t>
            </w:r>
          </w:p>
        </w:tc>
        <w:tc>
          <w:tcPr>
            <w:tcW w:w="720" w:type="dxa"/>
          </w:tcPr>
          <w:p w:rsidR="0006515C" w:rsidRPr="00E62332" w:rsidRDefault="0006515C" w:rsidP="004E069A">
            <w:pPr>
              <w:rPr>
                <w:bCs/>
              </w:rPr>
            </w:pPr>
            <w:r w:rsidRPr="00E62332">
              <w:rPr>
                <w:bCs/>
              </w:rPr>
              <w:t>-</w:t>
            </w:r>
          </w:p>
        </w:tc>
        <w:tc>
          <w:tcPr>
            <w:tcW w:w="720" w:type="dxa"/>
          </w:tcPr>
          <w:p w:rsidR="0006515C" w:rsidRPr="00E62332" w:rsidRDefault="0006515C" w:rsidP="004E069A">
            <w:pPr>
              <w:rPr>
                <w:bCs/>
              </w:rPr>
            </w:pPr>
            <w:r w:rsidRPr="00E62332">
              <w:rPr>
                <w:bCs/>
              </w:rPr>
              <w:t>7,2</w:t>
            </w:r>
          </w:p>
        </w:tc>
        <w:tc>
          <w:tcPr>
            <w:tcW w:w="720" w:type="dxa"/>
          </w:tcPr>
          <w:p w:rsidR="0006515C" w:rsidRPr="00E62332" w:rsidRDefault="0006515C" w:rsidP="004E069A">
            <w:pPr>
              <w:rPr>
                <w:bCs/>
                <w:lang w:val="en-US"/>
              </w:rPr>
            </w:pPr>
            <w:r w:rsidRPr="00E62332">
              <w:rPr>
                <w:bCs/>
              </w:rPr>
              <w:t>22</w:t>
            </w:r>
          </w:p>
        </w:tc>
        <w:tc>
          <w:tcPr>
            <w:tcW w:w="720" w:type="dxa"/>
          </w:tcPr>
          <w:p w:rsidR="0006515C" w:rsidRPr="00E62332" w:rsidRDefault="0006515C" w:rsidP="004E069A">
            <w:pPr>
              <w:rPr>
                <w:bCs/>
                <w:lang w:val="en-US"/>
              </w:rPr>
            </w:pPr>
            <w:r w:rsidRPr="00E62332">
              <w:rPr>
                <w:bCs/>
                <w:lang w:val="en-US"/>
              </w:rPr>
              <w:t>1</w:t>
            </w:r>
            <w:r w:rsidRPr="00E62332">
              <w:rPr>
                <w:bCs/>
              </w:rPr>
              <w:t>30</w:t>
            </w:r>
          </w:p>
        </w:tc>
        <w:tc>
          <w:tcPr>
            <w:tcW w:w="720" w:type="dxa"/>
          </w:tcPr>
          <w:p w:rsidR="0006515C" w:rsidRPr="00E62332" w:rsidRDefault="0006515C" w:rsidP="004E069A">
            <w:pPr>
              <w:rPr>
                <w:bCs/>
              </w:rPr>
            </w:pPr>
          </w:p>
        </w:tc>
        <w:tc>
          <w:tcPr>
            <w:tcW w:w="720" w:type="dxa"/>
          </w:tcPr>
          <w:p w:rsidR="0006515C" w:rsidRPr="00E62332" w:rsidRDefault="0006515C" w:rsidP="004E069A">
            <w:pPr>
              <w:rPr>
                <w:bCs/>
              </w:rPr>
            </w:pPr>
          </w:p>
        </w:tc>
        <w:tc>
          <w:tcPr>
            <w:tcW w:w="720" w:type="dxa"/>
          </w:tcPr>
          <w:p w:rsidR="0006515C" w:rsidRPr="00E62332" w:rsidRDefault="0006515C" w:rsidP="004E069A">
            <w:pPr>
              <w:rPr>
                <w:bCs/>
                <w:lang w:val="en-US"/>
              </w:rPr>
            </w:pPr>
            <w:r w:rsidRPr="00E62332">
              <w:rPr>
                <w:bCs/>
                <w:lang w:val="en-US"/>
              </w:rPr>
              <w:t>1,3</w:t>
            </w:r>
          </w:p>
        </w:tc>
      </w:tr>
      <w:tr w:rsidR="0006515C" w:rsidRPr="00E62332" w:rsidTr="004E069A">
        <w:tblPrEx>
          <w:tblCellMar>
            <w:top w:w="0" w:type="dxa"/>
            <w:bottom w:w="0" w:type="dxa"/>
          </w:tblCellMar>
        </w:tblPrEx>
        <w:tc>
          <w:tcPr>
            <w:tcW w:w="683" w:type="dxa"/>
          </w:tcPr>
          <w:p w:rsidR="0006515C" w:rsidRPr="00E62332" w:rsidRDefault="0006515C" w:rsidP="004E069A">
            <w:pPr>
              <w:rPr>
                <w:bCs/>
              </w:rPr>
            </w:pPr>
            <w:r w:rsidRPr="00E62332">
              <w:rPr>
                <w:bCs/>
              </w:rPr>
              <w:t>9</w:t>
            </w:r>
          </w:p>
        </w:tc>
        <w:tc>
          <w:tcPr>
            <w:tcW w:w="683" w:type="dxa"/>
          </w:tcPr>
          <w:p w:rsidR="0006515C" w:rsidRPr="00E62332" w:rsidRDefault="0006515C" w:rsidP="004E069A">
            <w:pPr>
              <w:rPr>
                <w:bCs/>
              </w:rPr>
            </w:pPr>
            <w:r w:rsidRPr="00E62332">
              <w:rPr>
                <w:bCs/>
              </w:rPr>
              <w:t>-</w:t>
            </w:r>
          </w:p>
        </w:tc>
        <w:tc>
          <w:tcPr>
            <w:tcW w:w="683" w:type="dxa"/>
          </w:tcPr>
          <w:p w:rsidR="0006515C" w:rsidRPr="00E62332" w:rsidRDefault="0006515C" w:rsidP="004E069A">
            <w:pPr>
              <w:rPr>
                <w:bCs/>
                <w:lang w:val="en-US"/>
              </w:rPr>
            </w:pPr>
            <w:r w:rsidRPr="00E62332">
              <w:rPr>
                <w:bCs/>
                <w:lang w:val="en-US"/>
              </w:rPr>
              <w:t>6,9</w:t>
            </w:r>
          </w:p>
        </w:tc>
        <w:tc>
          <w:tcPr>
            <w:tcW w:w="683" w:type="dxa"/>
          </w:tcPr>
          <w:p w:rsidR="0006515C" w:rsidRPr="00E62332" w:rsidRDefault="0006515C" w:rsidP="004E069A">
            <w:pPr>
              <w:rPr>
                <w:bCs/>
                <w:lang w:val="en-US"/>
              </w:rPr>
            </w:pPr>
            <w:r w:rsidRPr="00E62332">
              <w:rPr>
                <w:bCs/>
                <w:lang w:val="en-US"/>
              </w:rPr>
              <w:t>15</w:t>
            </w:r>
          </w:p>
        </w:tc>
        <w:tc>
          <w:tcPr>
            <w:tcW w:w="683" w:type="dxa"/>
          </w:tcPr>
          <w:p w:rsidR="0006515C" w:rsidRPr="00E62332" w:rsidRDefault="0006515C" w:rsidP="004E069A">
            <w:pPr>
              <w:rPr>
                <w:bCs/>
              </w:rPr>
            </w:pPr>
            <w:r w:rsidRPr="00E62332">
              <w:rPr>
                <w:bCs/>
              </w:rPr>
              <w:t>310</w:t>
            </w:r>
          </w:p>
        </w:tc>
        <w:tc>
          <w:tcPr>
            <w:tcW w:w="684" w:type="dxa"/>
          </w:tcPr>
          <w:p w:rsidR="0006515C" w:rsidRPr="00E62332" w:rsidRDefault="0006515C" w:rsidP="004E069A">
            <w:pPr>
              <w:rPr>
                <w:bCs/>
              </w:rPr>
            </w:pPr>
            <w:r w:rsidRPr="00E62332">
              <w:rPr>
                <w:bCs/>
              </w:rPr>
              <w:t>160</w:t>
            </w:r>
          </w:p>
        </w:tc>
        <w:tc>
          <w:tcPr>
            <w:tcW w:w="1473" w:type="dxa"/>
          </w:tcPr>
          <w:p w:rsidR="0006515C" w:rsidRPr="00E62332" w:rsidRDefault="0006515C" w:rsidP="004E069A">
            <w:pPr>
              <w:rPr>
                <w:bCs/>
              </w:rPr>
            </w:pPr>
            <w:r w:rsidRPr="00E62332">
              <w:rPr>
                <w:bCs/>
              </w:rPr>
              <w:t>-</w:t>
            </w:r>
          </w:p>
        </w:tc>
        <w:tc>
          <w:tcPr>
            <w:tcW w:w="720" w:type="dxa"/>
          </w:tcPr>
          <w:p w:rsidR="0006515C" w:rsidRPr="00E62332" w:rsidRDefault="0006515C" w:rsidP="004E069A">
            <w:pPr>
              <w:rPr>
                <w:bCs/>
              </w:rPr>
            </w:pPr>
            <w:r w:rsidRPr="00E62332">
              <w:rPr>
                <w:bCs/>
              </w:rPr>
              <w:t>-</w:t>
            </w:r>
          </w:p>
        </w:tc>
        <w:tc>
          <w:tcPr>
            <w:tcW w:w="720" w:type="dxa"/>
          </w:tcPr>
          <w:p w:rsidR="0006515C" w:rsidRPr="00E62332" w:rsidRDefault="0006515C" w:rsidP="004E069A">
            <w:pPr>
              <w:rPr>
                <w:bCs/>
                <w:lang w:val="en-US"/>
              </w:rPr>
            </w:pPr>
            <w:r w:rsidRPr="00E62332">
              <w:rPr>
                <w:bCs/>
              </w:rPr>
              <w:t>7</w:t>
            </w:r>
            <w:r w:rsidRPr="00E62332">
              <w:rPr>
                <w:bCs/>
                <w:lang w:val="en-US"/>
              </w:rPr>
              <w:t>,</w:t>
            </w:r>
            <w:r w:rsidRPr="00E62332">
              <w:rPr>
                <w:bCs/>
              </w:rPr>
              <w:t>3</w:t>
            </w:r>
          </w:p>
        </w:tc>
        <w:tc>
          <w:tcPr>
            <w:tcW w:w="720" w:type="dxa"/>
          </w:tcPr>
          <w:p w:rsidR="0006515C" w:rsidRPr="00E62332" w:rsidRDefault="0006515C" w:rsidP="004E069A">
            <w:pPr>
              <w:rPr>
                <w:bCs/>
                <w:lang w:val="en-US"/>
              </w:rPr>
            </w:pPr>
            <w:r w:rsidRPr="00E62332">
              <w:rPr>
                <w:bCs/>
              </w:rPr>
              <w:t>18</w:t>
            </w:r>
          </w:p>
        </w:tc>
        <w:tc>
          <w:tcPr>
            <w:tcW w:w="720" w:type="dxa"/>
          </w:tcPr>
          <w:p w:rsidR="0006515C" w:rsidRPr="00E62332" w:rsidRDefault="0006515C" w:rsidP="004E069A">
            <w:pPr>
              <w:rPr>
                <w:bCs/>
                <w:lang w:val="en-US"/>
              </w:rPr>
            </w:pPr>
            <w:r w:rsidRPr="00E62332">
              <w:rPr>
                <w:bCs/>
                <w:lang w:val="en-US"/>
              </w:rPr>
              <w:t>1</w:t>
            </w:r>
            <w:r w:rsidRPr="00E62332">
              <w:rPr>
                <w:bCs/>
              </w:rPr>
              <w:t>2</w:t>
            </w:r>
            <w:r w:rsidRPr="00E62332">
              <w:rPr>
                <w:bCs/>
                <w:lang w:val="en-US"/>
              </w:rPr>
              <w:t>0</w:t>
            </w:r>
          </w:p>
        </w:tc>
        <w:tc>
          <w:tcPr>
            <w:tcW w:w="720" w:type="dxa"/>
          </w:tcPr>
          <w:p w:rsidR="0006515C" w:rsidRPr="00E62332" w:rsidRDefault="0006515C" w:rsidP="004E069A">
            <w:pPr>
              <w:rPr>
                <w:bCs/>
              </w:rPr>
            </w:pPr>
          </w:p>
        </w:tc>
        <w:tc>
          <w:tcPr>
            <w:tcW w:w="720" w:type="dxa"/>
          </w:tcPr>
          <w:p w:rsidR="0006515C" w:rsidRPr="00E62332" w:rsidRDefault="0006515C" w:rsidP="004E069A">
            <w:pPr>
              <w:rPr>
                <w:bCs/>
              </w:rPr>
            </w:pPr>
          </w:p>
        </w:tc>
        <w:tc>
          <w:tcPr>
            <w:tcW w:w="720" w:type="dxa"/>
          </w:tcPr>
          <w:p w:rsidR="0006515C" w:rsidRPr="00E62332" w:rsidRDefault="0006515C" w:rsidP="004E069A">
            <w:pPr>
              <w:rPr>
                <w:bCs/>
              </w:rPr>
            </w:pPr>
            <w:r w:rsidRPr="00E62332">
              <w:rPr>
                <w:bCs/>
              </w:rPr>
              <w:t>1,5</w:t>
            </w:r>
          </w:p>
        </w:tc>
      </w:tr>
    </w:tbl>
    <w:p w:rsidR="0006515C" w:rsidRDefault="0006515C" w:rsidP="0006515C">
      <w:r w:rsidRPr="00E62332">
        <w:t xml:space="preserve">Шаг </w:t>
      </w:r>
      <w:r w:rsidRPr="00E62332">
        <w:rPr>
          <w:lang w:val="en-US"/>
        </w:rPr>
        <w:t>S</w:t>
      </w:r>
      <w:r w:rsidRPr="00E62332">
        <w:rPr>
          <w:vertAlign w:val="subscript"/>
        </w:rPr>
        <w:t>1</w:t>
      </w:r>
      <w:r w:rsidRPr="00E62332">
        <w:t xml:space="preserve"> = </w:t>
      </w:r>
      <w:r w:rsidRPr="00E62332">
        <w:rPr>
          <w:lang w:val="en-US"/>
        </w:rPr>
        <w:t>S</w:t>
      </w:r>
      <w:r w:rsidRPr="00E62332">
        <w:rPr>
          <w:vertAlign w:val="subscript"/>
        </w:rPr>
        <w:t>2</w:t>
      </w:r>
      <w:r w:rsidRPr="00E62332">
        <w:t xml:space="preserve"> = (1,5 – 1</w:t>
      </w:r>
      <w:r w:rsidRPr="00E62332">
        <w:rPr>
          <w:lang w:val="en-US"/>
        </w:rPr>
        <w:t>,7)</w:t>
      </w:r>
      <w:r w:rsidRPr="00E62332">
        <w:t>*</w:t>
      </w:r>
      <w:r w:rsidRPr="00E62332">
        <w:rPr>
          <w:lang w:val="en-US"/>
        </w:rPr>
        <w:t>d</w:t>
      </w:r>
      <w:r w:rsidRPr="00E62332">
        <w:rPr>
          <w:vertAlign w:val="subscript"/>
        </w:rPr>
        <w:t>нар</w:t>
      </w:r>
      <w:r>
        <w:t xml:space="preserve">            </w:t>
      </w:r>
    </w:p>
    <w:p w:rsidR="0006515C" w:rsidRDefault="0006515C" w:rsidP="0006515C"/>
    <w:p w:rsidR="0006515C" w:rsidRDefault="0006515C" w:rsidP="0006515C"/>
    <w:p w:rsidR="0006515C" w:rsidRPr="00E62332" w:rsidRDefault="0006515C" w:rsidP="0006515C">
      <w:r w:rsidRPr="00E62332">
        <w:t xml:space="preserve">4. Блок «Пароводяной и </w:t>
      </w:r>
      <w:proofErr w:type="spellStart"/>
      <w:r w:rsidRPr="00E62332">
        <w:t>водоводяной</w:t>
      </w:r>
      <w:proofErr w:type="spellEnd"/>
      <w:r w:rsidRPr="00E62332">
        <w:t xml:space="preserve"> теплообменники»</w:t>
      </w:r>
    </w:p>
    <w:p w:rsidR="0006515C" w:rsidRPr="00E62332" w:rsidRDefault="0006515C" w:rsidP="0006515C">
      <w:r w:rsidRPr="00E62332">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29"/>
        <w:gridCol w:w="669"/>
        <w:gridCol w:w="681"/>
        <w:gridCol w:w="631"/>
        <w:gridCol w:w="599"/>
        <w:gridCol w:w="605"/>
        <w:gridCol w:w="1236"/>
        <w:gridCol w:w="681"/>
        <w:gridCol w:w="654"/>
        <w:gridCol w:w="622"/>
        <w:gridCol w:w="647"/>
        <w:gridCol w:w="587"/>
        <w:gridCol w:w="650"/>
        <w:gridCol w:w="680"/>
      </w:tblGrid>
      <w:tr w:rsidR="0006515C" w:rsidRPr="00E62332" w:rsidTr="004E069A">
        <w:tblPrEx>
          <w:tblCellMar>
            <w:top w:w="0" w:type="dxa"/>
            <w:bottom w:w="0" w:type="dxa"/>
          </w:tblCellMar>
        </w:tblPrEx>
        <w:tc>
          <w:tcPr>
            <w:tcW w:w="683" w:type="dxa"/>
          </w:tcPr>
          <w:p w:rsidR="0006515C" w:rsidRPr="00E62332" w:rsidRDefault="0006515C" w:rsidP="004E069A">
            <w:pPr>
              <w:rPr>
                <w:bCs/>
              </w:rPr>
            </w:pPr>
            <w:r w:rsidRPr="00E62332">
              <w:rPr>
                <w:bCs/>
              </w:rPr>
              <w:t xml:space="preserve">№ </w:t>
            </w:r>
            <w:proofErr w:type="spellStart"/>
            <w:r w:rsidRPr="00E62332">
              <w:rPr>
                <w:bCs/>
              </w:rPr>
              <w:t>п</w:t>
            </w:r>
            <w:proofErr w:type="spellEnd"/>
            <w:r w:rsidRPr="00E62332">
              <w:rPr>
                <w:bCs/>
              </w:rPr>
              <w:t>/</w:t>
            </w:r>
            <w:proofErr w:type="spellStart"/>
            <w:r w:rsidRPr="00E62332">
              <w:rPr>
                <w:bCs/>
              </w:rPr>
              <w:t>п</w:t>
            </w:r>
            <w:proofErr w:type="spellEnd"/>
          </w:p>
        </w:tc>
        <w:tc>
          <w:tcPr>
            <w:tcW w:w="711" w:type="dxa"/>
          </w:tcPr>
          <w:p w:rsidR="0006515C" w:rsidRPr="00E62332" w:rsidRDefault="0006515C" w:rsidP="004E069A">
            <w:pPr>
              <w:rPr>
                <w:bCs/>
              </w:rPr>
            </w:pPr>
            <w:r w:rsidRPr="00E62332">
              <w:rPr>
                <w:bCs/>
                <w:lang w:val="pl-PL"/>
              </w:rPr>
              <w:t>Q</w:t>
            </w:r>
          </w:p>
        </w:tc>
        <w:tc>
          <w:tcPr>
            <w:tcW w:w="726" w:type="dxa"/>
          </w:tcPr>
          <w:p w:rsidR="0006515C" w:rsidRPr="00E62332" w:rsidRDefault="0006515C" w:rsidP="004E069A">
            <w:pPr>
              <w:rPr>
                <w:bCs/>
                <w:vertAlign w:val="subscript"/>
                <w:lang w:val="pl-PL"/>
              </w:rPr>
            </w:pPr>
            <w:r w:rsidRPr="00E62332">
              <w:rPr>
                <w:bCs/>
                <w:lang w:val="pl-PL"/>
              </w:rPr>
              <w:t xml:space="preserve">M </w:t>
            </w:r>
            <w:r w:rsidRPr="00E62332">
              <w:rPr>
                <w:bCs/>
                <w:vertAlign w:val="subscript"/>
                <w:lang w:val="pl-PL"/>
              </w:rPr>
              <w:t>1</w:t>
            </w:r>
          </w:p>
        </w:tc>
        <w:tc>
          <w:tcPr>
            <w:tcW w:w="683" w:type="dxa"/>
          </w:tcPr>
          <w:p w:rsidR="0006515C" w:rsidRPr="00E62332" w:rsidRDefault="0006515C" w:rsidP="004E069A">
            <w:pPr>
              <w:rPr>
                <w:bCs/>
                <w:lang w:val="pl-PL"/>
              </w:rPr>
            </w:pPr>
            <w:r w:rsidRPr="00E62332">
              <w:rPr>
                <w:bCs/>
                <w:lang w:val="pl-PL"/>
              </w:rPr>
              <w:t xml:space="preserve">W </w:t>
            </w:r>
            <w:r w:rsidRPr="00E62332">
              <w:rPr>
                <w:bCs/>
                <w:vertAlign w:val="subscript"/>
                <w:lang w:val="pl-PL"/>
              </w:rPr>
              <w:t>1</w:t>
            </w:r>
            <w:r w:rsidRPr="00E62332">
              <w:rPr>
                <w:bCs/>
                <w:lang w:val="pl-PL"/>
              </w:rPr>
              <w:t xml:space="preserve">     </w:t>
            </w:r>
          </w:p>
        </w:tc>
        <w:tc>
          <w:tcPr>
            <w:tcW w:w="683" w:type="dxa"/>
          </w:tcPr>
          <w:p w:rsidR="0006515C" w:rsidRPr="00E62332" w:rsidRDefault="0006515C" w:rsidP="004E069A">
            <w:pPr>
              <w:rPr>
                <w:bCs/>
                <w:lang w:val="pl-PL"/>
              </w:rPr>
            </w:pPr>
            <w:r w:rsidRPr="00E62332">
              <w:rPr>
                <w:bCs/>
                <w:lang w:val="pl-PL"/>
              </w:rPr>
              <w:t>t’</w:t>
            </w:r>
            <w:r w:rsidRPr="00E62332">
              <w:rPr>
                <w:bCs/>
                <w:vertAlign w:val="subscript"/>
                <w:lang w:val="pl-PL"/>
              </w:rPr>
              <w:t>1</w:t>
            </w:r>
            <w:r w:rsidRPr="00E62332">
              <w:rPr>
                <w:bCs/>
                <w:lang w:val="pl-PL"/>
              </w:rPr>
              <w:t xml:space="preserve">  </w:t>
            </w:r>
          </w:p>
        </w:tc>
        <w:tc>
          <w:tcPr>
            <w:tcW w:w="684" w:type="dxa"/>
          </w:tcPr>
          <w:p w:rsidR="0006515C" w:rsidRPr="00E62332" w:rsidRDefault="0006515C" w:rsidP="004E069A">
            <w:pPr>
              <w:rPr>
                <w:bCs/>
              </w:rPr>
            </w:pPr>
            <w:r w:rsidRPr="00E62332">
              <w:rPr>
                <w:bCs/>
                <w:lang w:val="pl-PL"/>
              </w:rPr>
              <w:t>t</w:t>
            </w:r>
            <w:r w:rsidRPr="00E62332">
              <w:rPr>
                <w:bCs/>
              </w:rPr>
              <w:t>”</w:t>
            </w:r>
            <w:r w:rsidRPr="00E62332">
              <w:rPr>
                <w:bCs/>
                <w:vertAlign w:val="subscript"/>
              </w:rPr>
              <w:t>1</w:t>
            </w:r>
          </w:p>
        </w:tc>
        <w:tc>
          <w:tcPr>
            <w:tcW w:w="1396" w:type="dxa"/>
          </w:tcPr>
          <w:p w:rsidR="0006515C" w:rsidRPr="00E62332" w:rsidRDefault="0006515C" w:rsidP="004E069A">
            <w:pPr>
              <w:pStyle w:val="a5"/>
              <w:rPr>
                <w:sz w:val="24"/>
                <w:szCs w:val="24"/>
              </w:rPr>
            </w:pPr>
            <w:r w:rsidRPr="00E62332">
              <w:rPr>
                <w:bCs/>
                <w:sz w:val="24"/>
                <w:szCs w:val="24"/>
              </w:rPr>
              <w:t xml:space="preserve">На входе  - сухой </w:t>
            </w:r>
            <w:proofErr w:type="spellStart"/>
            <w:r w:rsidRPr="00E62332">
              <w:rPr>
                <w:bCs/>
                <w:sz w:val="24"/>
                <w:szCs w:val="24"/>
              </w:rPr>
              <w:t>насыщ</w:t>
            </w:r>
            <w:proofErr w:type="spellEnd"/>
            <w:r w:rsidRPr="00E62332">
              <w:rPr>
                <w:bCs/>
                <w:sz w:val="24"/>
                <w:szCs w:val="24"/>
              </w:rPr>
              <w:t>. пар</w:t>
            </w:r>
            <w:r w:rsidRPr="00E62332">
              <w:rPr>
                <w:sz w:val="24"/>
                <w:szCs w:val="24"/>
              </w:rPr>
              <w:t>,</w:t>
            </w:r>
          </w:p>
          <w:p w:rsidR="0006515C" w:rsidRPr="00E62332" w:rsidRDefault="0006515C" w:rsidP="004E069A">
            <w:r w:rsidRPr="00E62332">
              <w:t xml:space="preserve">  </w:t>
            </w:r>
            <w:r w:rsidRPr="00E62332">
              <w:rPr>
                <w:lang w:val="pl-PL"/>
              </w:rPr>
              <w:t>p</w:t>
            </w:r>
            <w:r w:rsidRPr="00E62332">
              <w:t xml:space="preserve"> </w:t>
            </w:r>
            <w:proofErr w:type="spellStart"/>
            <w:r w:rsidRPr="00E62332">
              <w:rPr>
                <w:vertAlign w:val="subscript"/>
              </w:rPr>
              <w:t>н</w:t>
            </w:r>
            <w:proofErr w:type="spellEnd"/>
            <w:r w:rsidRPr="00E62332">
              <w:rPr>
                <w:vertAlign w:val="subscript"/>
              </w:rPr>
              <w:t xml:space="preserve"> </w:t>
            </w:r>
          </w:p>
        </w:tc>
        <w:tc>
          <w:tcPr>
            <w:tcW w:w="726" w:type="dxa"/>
          </w:tcPr>
          <w:p w:rsidR="0006515C" w:rsidRPr="00E62332" w:rsidRDefault="0006515C" w:rsidP="004E069A">
            <w:pPr>
              <w:rPr>
                <w:bCs/>
                <w:vertAlign w:val="subscript"/>
              </w:rPr>
            </w:pPr>
            <w:r w:rsidRPr="00E62332">
              <w:rPr>
                <w:bCs/>
                <w:lang w:val="pl-PL"/>
              </w:rPr>
              <w:t>M</w:t>
            </w:r>
            <w:r w:rsidRPr="00E62332">
              <w:rPr>
                <w:bCs/>
                <w:vertAlign w:val="subscript"/>
              </w:rPr>
              <w:t>2</w:t>
            </w:r>
          </w:p>
        </w:tc>
        <w:tc>
          <w:tcPr>
            <w:tcW w:w="720" w:type="dxa"/>
          </w:tcPr>
          <w:p w:rsidR="0006515C" w:rsidRPr="00E62332" w:rsidRDefault="0006515C" w:rsidP="004E069A">
            <w:pPr>
              <w:rPr>
                <w:bCs/>
                <w:vertAlign w:val="subscript"/>
                <w:lang w:val="pl-PL"/>
              </w:rPr>
            </w:pPr>
            <w:r w:rsidRPr="00E62332">
              <w:rPr>
                <w:bCs/>
                <w:lang w:val="pl-PL"/>
              </w:rPr>
              <w:t>W</w:t>
            </w:r>
            <w:r w:rsidRPr="00E62332">
              <w:rPr>
                <w:bCs/>
                <w:vertAlign w:val="subscript"/>
                <w:lang w:val="pl-PL"/>
              </w:rPr>
              <w:t>2</w:t>
            </w:r>
          </w:p>
        </w:tc>
        <w:tc>
          <w:tcPr>
            <w:tcW w:w="720" w:type="dxa"/>
          </w:tcPr>
          <w:p w:rsidR="0006515C" w:rsidRPr="00E62332" w:rsidRDefault="0006515C" w:rsidP="004E069A">
            <w:pPr>
              <w:rPr>
                <w:bCs/>
                <w:lang w:val="pl-PL"/>
              </w:rPr>
            </w:pPr>
            <w:r w:rsidRPr="00E62332">
              <w:rPr>
                <w:bCs/>
                <w:lang w:val="pl-PL"/>
              </w:rPr>
              <w:t>t’</w:t>
            </w:r>
            <w:r w:rsidRPr="00E62332">
              <w:rPr>
                <w:bCs/>
                <w:vertAlign w:val="subscript"/>
                <w:lang w:val="pl-PL"/>
              </w:rPr>
              <w:t>2</w:t>
            </w:r>
          </w:p>
        </w:tc>
        <w:tc>
          <w:tcPr>
            <w:tcW w:w="720" w:type="dxa"/>
          </w:tcPr>
          <w:p w:rsidR="0006515C" w:rsidRPr="00E62332" w:rsidRDefault="0006515C" w:rsidP="004E069A">
            <w:pPr>
              <w:rPr>
                <w:bCs/>
                <w:lang w:val="pl-PL"/>
              </w:rPr>
            </w:pPr>
            <w:r w:rsidRPr="00E62332">
              <w:rPr>
                <w:bCs/>
                <w:lang w:val="pl-PL"/>
              </w:rPr>
              <w:t>t’’</w:t>
            </w:r>
            <w:r w:rsidRPr="00E62332">
              <w:rPr>
                <w:bCs/>
                <w:vertAlign w:val="subscript"/>
                <w:lang w:val="pl-PL"/>
              </w:rPr>
              <w:t xml:space="preserve">2 </w:t>
            </w:r>
            <w:r w:rsidRPr="00E62332">
              <w:rPr>
                <w:bCs/>
                <w:lang w:val="pl-PL"/>
              </w:rPr>
              <w:t xml:space="preserve"> </w:t>
            </w:r>
          </w:p>
        </w:tc>
        <w:tc>
          <w:tcPr>
            <w:tcW w:w="620" w:type="dxa"/>
          </w:tcPr>
          <w:p w:rsidR="0006515C" w:rsidRPr="00E62332" w:rsidRDefault="0006515C" w:rsidP="004E069A">
            <w:pPr>
              <w:rPr>
                <w:bCs/>
                <w:vertAlign w:val="subscript"/>
              </w:rPr>
            </w:pPr>
            <w:r w:rsidRPr="00E62332">
              <w:rPr>
                <w:bCs/>
                <w:lang w:val="pl-PL"/>
              </w:rPr>
              <w:t>δ</w:t>
            </w:r>
            <w:r w:rsidRPr="00E62332">
              <w:rPr>
                <w:bCs/>
              </w:rPr>
              <w:t xml:space="preserve"> </w:t>
            </w:r>
            <w:r w:rsidRPr="00E62332">
              <w:rPr>
                <w:bCs/>
                <w:vertAlign w:val="subscript"/>
              </w:rPr>
              <w:t>1нак</w:t>
            </w:r>
          </w:p>
        </w:tc>
        <w:tc>
          <w:tcPr>
            <w:tcW w:w="720" w:type="dxa"/>
          </w:tcPr>
          <w:p w:rsidR="0006515C" w:rsidRPr="00E62332" w:rsidRDefault="0006515C" w:rsidP="004E069A">
            <w:pPr>
              <w:rPr>
                <w:bCs/>
              </w:rPr>
            </w:pPr>
            <w:r w:rsidRPr="00E62332">
              <w:rPr>
                <w:bCs/>
                <w:lang w:val="pl-PL"/>
              </w:rPr>
              <w:t>δ</w:t>
            </w:r>
            <w:r w:rsidRPr="00E62332">
              <w:rPr>
                <w:bCs/>
              </w:rPr>
              <w:t xml:space="preserve"> </w:t>
            </w:r>
            <w:r w:rsidRPr="00E62332">
              <w:rPr>
                <w:bCs/>
                <w:vertAlign w:val="subscript"/>
              </w:rPr>
              <w:t>2нак</w:t>
            </w:r>
          </w:p>
        </w:tc>
        <w:tc>
          <w:tcPr>
            <w:tcW w:w="753" w:type="dxa"/>
          </w:tcPr>
          <w:p w:rsidR="0006515C" w:rsidRPr="00E62332" w:rsidRDefault="0006515C" w:rsidP="004E069A">
            <w:pPr>
              <w:rPr>
                <w:bCs/>
              </w:rPr>
            </w:pPr>
            <w:r w:rsidRPr="00E62332">
              <w:rPr>
                <w:bCs/>
                <w:lang w:val="pl-PL"/>
              </w:rPr>
              <w:t>δ</w:t>
            </w:r>
            <w:r w:rsidRPr="00E62332">
              <w:rPr>
                <w:bCs/>
              </w:rPr>
              <w:t xml:space="preserve"> </w:t>
            </w:r>
            <w:r w:rsidRPr="00E62332">
              <w:rPr>
                <w:bCs/>
                <w:vertAlign w:val="subscript"/>
              </w:rPr>
              <w:t>сажи</w:t>
            </w:r>
          </w:p>
        </w:tc>
      </w:tr>
      <w:tr w:rsidR="0006515C" w:rsidRPr="00E62332" w:rsidTr="004E069A">
        <w:tblPrEx>
          <w:tblCellMar>
            <w:top w:w="0" w:type="dxa"/>
            <w:bottom w:w="0" w:type="dxa"/>
          </w:tblCellMar>
        </w:tblPrEx>
        <w:tc>
          <w:tcPr>
            <w:tcW w:w="683" w:type="dxa"/>
          </w:tcPr>
          <w:p w:rsidR="0006515C" w:rsidRPr="00E62332" w:rsidRDefault="0006515C" w:rsidP="004E069A">
            <w:pPr>
              <w:rPr>
                <w:bCs/>
              </w:rPr>
            </w:pPr>
          </w:p>
        </w:tc>
        <w:tc>
          <w:tcPr>
            <w:tcW w:w="711" w:type="dxa"/>
          </w:tcPr>
          <w:p w:rsidR="0006515C" w:rsidRPr="00E62332" w:rsidRDefault="0006515C" w:rsidP="004E069A">
            <w:pPr>
              <w:rPr>
                <w:bCs/>
              </w:rPr>
            </w:pPr>
            <w:r w:rsidRPr="00E62332">
              <w:rPr>
                <w:bCs/>
              </w:rPr>
              <w:t xml:space="preserve">кВт </w:t>
            </w:r>
          </w:p>
        </w:tc>
        <w:tc>
          <w:tcPr>
            <w:tcW w:w="726" w:type="dxa"/>
          </w:tcPr>
          <w:p w:rsidR="0006515C" w:rsidRPr="00E62332" w:rsidRDefault="0006515C" w:rsidP="004E069A">
            <w:pPr>
              <w:rPr>
                <w:bCs/>
              </w:rPr>
            </w:pPr>
            <w:r w:rsidRPr="00E62332">
              <w:rPr>
                <w:bCs/>
              </w:rPr>
              <w:t xml:space="preserve">кг/с </w:t>
            </w:r>
          </w:p>
        </w:tc>
        <w:tc>
          <w:tcPr>
            <w:tcW w:w="683" w:type="dxa"/>
          </w:tcPr>
          <w:p w:rsidR="0006515C" w:rsidRPr="00E62332" w:rsidRDefault="0006515C" w:rsidP="004E069A">
            <w:pPr>
              <w:rPr>
                <w:bCs/>
              </w:rPr>
            </w:pPr>
            <w:r w:rsidRPr="00E62332">
              <w:rPr>
                <w:bCs/>
              </w:rPr>
              <w:t>м/с</w:t>
            </w:r>
          </w:p>
        </w:tc>
        <w:tc>
          <w:tcPr>
            <w:tcW w:w="683" w:type="dxa"/>
          </w:tcPr>
          <w:p w:rsidR="0006515C" w:rsidRPr="00E62332" w:rsidRDefault="0006515C" w:rsidP="004E069A">
            <w:pPr>
              <w:rPr>
                <w:bCs/>
              </w:rPr>
            </w:pPr>
            <w:r w:rsidRPr="00E62332">
              <w:rPr>
                <w:bCs/>
              </w:rPr>
              <w:t xml:space="preserve"> </w:t>
            </w:r>
            <w:r w:rsidRPr="00E62332">
              <w:rPr>
                <w:bCs/>
                <w:vertAlign w:val="superscript"/>
              </w:rPr>
              <w:t>0</w:t>
            </w:r>
            <w:r w:rsidRPr="00E62332">
              <w:rPr>
                <w:bCs/>
              </w:rPr>
              <w:t xml:space="preserve">С </w:t>
            </w:r>
          </w:p>
        </w:tc>
        <w:tc>
          <w:tcPr>
            <w:tcW w:w="684" w:type="dxa"/>
          </w:tcPr>
          <w:p w:rsidR="0006515C" w:rsidRPr="00E62332" w:rsidRDefault="0006515C" w:rsidP="004E069A">
            <w:pPr>
              <w:rPr>
                <w:bCs/>
              </w:rPr>
            </w:pPr>
            <w:r w:rsidRPr="00E62332">
              <w:rPr>
                <w:bCs/>
                <w:vertAlign w:val="superscript"/>
              </w:rPr>
              <w:t>0</w:t>
            </w:r>
            <w:r w:rsidRPr="00E62332">
              <w:rPr>
                <w:bCs/>
              </w:rPr>
              <w:t>С</w:t>
            </w:r>
          </w:p>
        </w:tc>
        <w:tc>
          <w:tcPr>
            <w:tcW w:w="1396" w:type="dxa"/>
          </w:tcPr>
          <w:p w:rsidR="0006515C" w:rsidRPr="00E62332" w:rsidRDefault="0006515C" w:rsidP="004E069A">
            <w:pPr>
              <w:rPr>
                <w:bCs/>
              </w:rPr>
            </w:pPr>
            <w:r w:rsidRPr="00E62332">
              <w:rPr>
                <w:bCs/>
              </w:rPr>
              <w:t>МПа</w:t>
            </w:r>
          </w:p>
        </w:tc>
        <w:tc>
          <w:tcPr>
            <w:tcW w:w="726" w:type="dxa"/>
          </w:tcPr>
          <w:p w:rsidR="0006515C" w:rsidRPr="00E62332" w:rsidRDefault="0006515C" w:rsidP="004E069A">
            <w:pPr>
              <w:rPr>
                <w:bCs/>
              </w:rPr>
            </w:pPr>
            <w:r w:rsidRPr="00E62332">
              <w:rPr>
                <w:bCs/>
              </w:rPr>
              <w:t xml:space="preserve">кг/с </w:t>
            </w:r>
          </w:p>
        </w:tc>
        <w:tc>
          <w:tcPr>
            <w:tcW w:w="720" w:type="dxa"/>
          </w:tcPr>
          <w:p w:rsidR="0006515C" w:rsidRPr="00E62332" w:rsidRDefault="0006515C" w:rsidP="004E069A">
            <w:pPr>
              <w:rPr>
                <w:bCs/>
              </w:rPr>
            </w:pPr>
            <w:r w:rsidRPr="00E62332">
              <w:rPr>
                <w:bCs/>
              </w:rPr>
              <w:t>м/с</w:t>
            </w:r>
          </w:p>
        </w:tc>
        <w:tc>
          <w:tcPr>
            <w:tcW w:w="720" w:type="dxa"/>
          </w:tcPr>
          <w:p w:rsidR="0006515C" w:rsidRPr="00E62332" w:rsidRDefault="0006515C" w:rsidP="004E069A">
            <w:pPr>
              <w:rPr>
                <w:bCs/>
              </w:rPr>
            </w:pPr>
            <w:r w:rsidRPr="00E62332">
              <w:rPr>
                <w:bCs/>
                <w:vertAlign w:val="superscript"/>
              </w:rPr>
              <w:t>0</w:t>
            </w:r>
            <w:r w:rsidRPr="00E62332">
              <w:rPr>
                <w:bCs/>
              </w:rPr>
              <w:t>С</w:t>
            </w:r>
          </w:p>
        </w:tc>
        <w:tc>
          <w:tcPr>
            <w:tcW w:w="720" w:type="dxa"/>
          </w:tcPr>
          <w:p w:rsidR="0006515C" w:rsidRPr="00E62332" w:rsidRDefault="0006515C" w:rsidP="004E069A">
            <w:pPr>
              <w:rPr>
                <w:bCs/>
              </w:rPr>
            </w:pPr>
            <w:r w:rsidRPr="00E62332">
              <w:rPr>
                <w:bCs/>
                <w:vertAlign w:val="superscript"/>
              </w:rPr>
              <w:t>0</w:t>
            </w:r>
            <w:r w:rsidRPr="00E62332">
              <w:rPr>
                <w:bCs/>
              </w:rPr>
              <w:t>С</w:t>
            </w:r>
          </w:p>
        </w:tc>
        <w:tc>
          <w:tcPr>
            <w:tcW w:w="620" w:type="dxa"/>
          </w:tcPr>
          <w:p w:rsidR="0006515C" w:rsidRPr="00E62332" w:rsidRDefault="0006515C" w:rsidP="004E069A">
            <w:pPr>
              <w:rPr>
                <w:bCs/>
              </w:rPr>
            </w:pPr>
            <w:r w:rsidRPr="00E62332">
              <w:rPr>
                <w:bCs/>
              </w:rPr>
              <w:t>мм</w:t>
            </w:r>
          </w:p>
        </w:tc>
        <w:tc>
          <w:tcPr>
            <w:tcW w:w="720" w:type="dxa"/>
          </w:tcPr>
          <w:p w:rsidR="0006515C" w:rsidRPr="00E62332" w:rsidRDefault="0006515C" w:rsidP="004E069A">
            <w:pPr>
              <w:rPr>
                <w:bCs/>
              </w:rPr>
            </w:pPr>
            <w:r w:rsidRPr="00E62332">
              <w:rPr>
                <w:bCs/>
              </w:rPr>
              <w:t xml:space="preserve">мм </w:t>
            </w:r>
          </w:p>
        </w:tc>
        <w:tc>
          <w:tcPr>
            <w:tcW w:w="753" w:type="dxa"/>
          </w:tcPr>
          <w:p w:rsidR="0006515C" w:rsidRPr="00E62332" w:rsidRDefault="0006515C" w:rsidP="004E069A">
            <w:pPr>
              <w:rPr>
                <w:bCs/>
              </w:rPr>
            </w:pPr>
            <w:r w:rsidRPr="00E62332">
              <w:rPr>
                <w:bCs/>
              </w:rPr>
              <w:t xml:space="preserve">мм </w:t>
            </w:r>
          </w:p>
        </w:tc>
      </w:tr>
    </w:tbl>
    <w:p w:rsidR="0006515C" w:rsidRPr="00E62332" w:rsidRDefault="0006515C" w:rsidP="0006515C">
      <w:r w:rsidRPr="00E62332">
        <w:t xml:space="preserve">                                      </w:t>
      </w:r>
    </w:p>
    <w:p w:rsidR="0006515C" w:rsidRPr="00E62332" w:rsidRDefault="0006515C" w:rsidP="0006515C">
      <w:pPr>
        <w:rPr>
          <w:bCs/>
        </w:rPr>
      </w:pPr>
      <w:r w:rsidRPr="00E62332">
        <w:rPr>
          <w:bCs/>
        </w:rPr>
        <w:t xml:space="preserve"> </w:t>
      </w:r>
      <w:r w:rsidRPr="00E62332">
        <w:rPr>
          <w:bCs/>
          <w:lang w:val="en-US"/>
        </w:rPr>
        <w:t xml:space="preserve">a) </w:t>
      </w:r>
      <w:r w:rsidRPr="00E62332">
        <w:rPr>
          <w:bCs/>
        </w:rPr>
        <w:t xml:space="preserve">Пароводяной теплообменник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14"/>
        <w:gridCol w:w="606"/>
        <w:gridCol w:w="674"/>
        <w:gridCol w:w="606"/>
        <w:gridCol w:w="617"/>
        <w:gridCol w:w="607"/>
        <w:gridCol w:w="1273"/>
        <w:gridCol w:w="636"/>
        <w:gridCol w:w="636"/>
        <w:gridCol w:w="636"/>
        <w:gridCol w:w="691"/>
        <w:gridCol w:w="636"/>
        <w:gridCol w:w="703"/>
        <w:gridCol w:w="636"/>
      </w:tblGrid>
      <w:tr w:rsidR="0006515C" w:rsidRPr="00E62332" w:rsidTr="004E069A">
        <w:tblPrEx>
          <w:tblCellMar>
            <w:top w:w="0" w:type="dxa"/>
            <w:bottom w:w="0" w:type="dxa"/>
          </w:tblCellMar>
        </w:tblPrEx>
        <w:tc>
          <w:tcPr>
            <w:tcW w:w="683" w:type="dxa"/>
          </w:tcPr>
          <w:p w:rsidR="0006515C" w:rsidRPr="00E62332" w:rsidRDefault="0006515C" w:rsidP="004E069A">
            <w:pPr>
              <w:rPr>
                <w:bCs/>
              </w:rPr>
            </w:pPr>
            <w:r w:rsidRPr="00E62332">
              <w:rPr>
                <w:bCs/>
              </w:rPr>
              <w:t>1</w:t>
            </w:r>
          </w:p>
        </w:tc>
        <w:tc>
          <w:tcPr>
            <w:tcW w:w="683" w:type="dxa"/>
          </w:tcPr>
          <w:p w:rsidR="0006515C" w:rsidRPr="00E62332" w:rsidRDefault="0006515C" w:rsidP="004E069A">
            <w:pPr>
              <w:rPr>
                <w:bCs/>
              </w:rPr>
            </w:pPr>
            <w:r w:rsidRPr="00E62332">
              <w:rPr>
                <w:bCs/>
              </w:rPr>
              <w:t>-</w:t>
            </w:r>
          </w:p>
        </w:tc>
        <w:tc>
          <w:tcPr>
            <w:tcW w:w="683" w:type="dxa"/>
          </w:tcPr>
          <w:p w:rsidR="0006515C" w:rsidRPr="00E62332" w:rsidRDefault="0006515C" w:rsidP="004E069A">
            <w:pPr>
              <w:rPr>
                <w:bCs/>
              </w:rPr>
            </w:pPr>
            <w:r w:rsidRPr="00E62332">
              <w:rPr>
                <w:bCs/>
                <w:lang w:val="en-US"/>
              </w:rPr>
              <w:t>0</w:t>
            </w:r>
            <w:r w:rsidRPr="00E62332">
              <w:rPr>
                <w:bCs/>
              </w:rPr>
              <w:t>,10</w:t>
            </w:r>
          </w:p>
        </w:tc>
        <w:tc>
          <w:tcPr>
            <w:tcW w:w="683" w:type="dxa"/>
          </w:tcPr>
          <w:p w:rsidR="0006515C" w:rsidRPr="00E62332" w:rsidRDefault="0006515C" w:rsidP="004E069A">
            <w:pPr>
              <w:rPr>
                <w:bCs/>
              </w:rPr>
            </w:pPr>
            <w:r w:rsidRPr="00E62332">
              <w:rPr>
                <w:bCs/>
              </w:rPr>
              <w:t xml:space="preserve"> </w:t>
            </w:r>
            <w:r w:rsidRPr="00E62332">
              <w:rPr>
                <w:bCs/>
                <w:lang w:val="en-US"/>
              </w:rPr>
              <w:t>-</w:t>
            </w:r>
            <w:r w:rsidRPr="00E62332">
              <w:rPr>
                <w:bCs/>
              </w:rPr>
              <w:t xml:space="preserve"> </w:t>
            </w:r>
          </w:p>
        </w:tc>
        <w:tc>
          <w:tcPr>
            <w:tcW w:w="696" w:type="dxa"/>
          </w:tcPr>
          <w:p w:rsidR="0006515C" w:rsidRPr="00E62332" w:rsidRDefault="0006515C" w:rsidP="004E069A">
            <w:pPr>
              <w:rPr>
                <w:bCs/>
                <w:lang w:val="en-US"/>
              </w:rPr>
            </w:pPr>
            <w:r w:rsidRPr="00E62332">
              <w:rPr>
                <w:bCs/>
                <w:lang w:val="en-US"/>
              </w:rPr>
              <w:t>-</w:t>
            </w:r>
          </w:p>
        </w:tc>
        <w:tc>
          <w:tcPr>
            <w:tcW w:w="684" w:type="dxa"/>
          </w:tcPr>
          <w:p w:rsidR="0006515C" w:rsidRPr="00E62332" w:rsidRDefault="0006515C" w:rsidP="004E069A">
            <w:pPr>
              <w:rPr>
                <w:bCs/>
                <w:lang w:val="en-US"/>
              </w:rPr>
            </w:pPr>
            <w:r w:rsidRPr="00E62332">
              <w:rPr>
                <w:bCs/>
                <w:lang w:val="en-US"/>
              </w:rPr>
              <w:t>-</w:t>
            </w:r>
          </w:p>
        </w:tc>
        <w:tc>
          <w:tcPr>
            <w:tcW w:w="1460" w:type="dxa"/>
          </w:tcPr>
          <w:p w:rsidR="0006515C" w:rsidRPr="00E62332" w:rsidRDefault="0006515C" w:rsidP="004E069A">
            <w:pPr>
              <w:rPr>
                <w:bCs/>
              </w:rPr>
            </w:pPr>
            <w:r w:rsidRPr="00E62332">
              <w:rPr>
                <w:bCs/>
              </w:rPr>
              <w:t>1,0</w:t>
            </w:r>
          </w:p>
        </w:tc>
        <w:tc>
          <w:tcPr>
            <w:tcW w:w="720" w:type="dxa"/>
          </w:tcPr>
          <w:p w:rsidR="0006515C" w:rsidRPr="00E62332" w:rsidRDefault="0006515C" w:rsidP="004E069A">
            <w:pPr>
              <w:rPr>
                <w:bCs/>
              </w:rPr>
            </w:pPr>
            <w:r w:rsidRPr="00E62332">
              <w:rPr>
                <w:bCs/>
              </w:rPr>
              <w:t>-</w:t>
            </w:r>
          </w:p>
        </w:tc>
        <w:tc>
          <w:tcPr>
            <w:tcW w:w="720" w:type="dxa"/>
          </w:tcPr>
          <w:p w:rsidR="0006515C" w:rsidRPr="00E62332" w:rsidRDefault="0006515C" w:rsidP="004E069A">
            <w:pPr>
              <w:rPr>
                <w:bCs/>
                <w:lang w:val="en-US"/>
              </w:rPr>
            </w:pPr>
            <w:r w:rsidRPr="00E62332">
              <w:rPr>
                <w:bCs/>
                <w:lang w:val="en-US"/>
              </w:rPr>
              <w:t>-</w:t>
            </w:r>
          </w:p>
        </w:tc>
        <w:tc>
          <w:tcPr>
            <w:tcW w:w="720" w:type="dxa"/>
          </w:tcPr>
          <w:p w:rsidR="0006515C" w:rsidRPr="00E62332" w:rsidRDefault="0006515C" w:rsidP="004E069A">
            <w:pPr>
              <w:rPr>
                <w:bCs/>
              </w:rPr>
            </w:pPr>
            <w:r w:rsidRPr="00E62332">
              <w:rPr>
                <w:bCs/>
              </w:rPr>
              <w:t>-</w:t>
            </w:r>
          </w:p>
        </w:tc>
        <w:tc>
          <w:tcPr>
            <w:tcW w:w="720" w:type="dxa"/>
          </w:tcPr>
          <w:p w:rsidR="0006515C" w:rsidRPr="00E62332" w:rsidRDefault="0006515C" w:rsidP="004E069A">
            <w:pPr>
              <w:rPr>
                <w:bCs/>
              </w:rPr>
            </w:pPr>
            <w:r w:rsidRPr="00E62332">
              <w:rPr>
                <w:bCs/>
              </w:rPr>
              <w:t>130</w:t>
            </w:r>
          </w:p>
        </w:tc>
        <w:tc>
          <w:tcPr>
            <w:tcW w:w="720" w:type="dxa"/>
          </w:tcPr>
          <w:p w:rsidR="0006515C" w:rsidRPr="00E62332" w:rsidRDefault="0006515C" w:rsidP="004E069A">
            <w:pPr>
              <w:rPr>
                <w:bCs/>
                <w:lang w:val="en-US"/>
              </w:rPr>
            </w:pPr>
            <w:r w:rsidRPr="00E62332">
              <w:rPr>
                <w:bCs/>
                <w:lang w:val="en-US"/>
              </w:rPr>
              <w:t>-</w:t>
            </w:r>
          </w:p>
        </w:tc>
        <w:tc>
          <w:tcPr>
            <w:tcW w:w="720" w:type="dxa"/>
          </w:tcPr>
          <w:p w:rsidR="0006515C" w:rsidRPr="00E62332" w:rsidRDefault="0006515C" w:rsidP="004E069A">
            <w:pPr>
              <w:rPr>
                <w:bCs/>
                <w:lang w:val="en-US"/>
              </w:rPr>
            </w:pPr>
            <w:r w:rsidRPr="00E62332">
              <w:rPr>
                <w:bCs/>
                <w:lang w:val="en-US"/>
              </w:rPr>
              <w:t>0,10</w:t>
            </w:r>
          </w:p>
        </w:tc>
        <w:tc>
          <w:tcPr>
            <w:tcW w:w="720" w:type="dxa"/>
          </w:tcPr>
          <w:p w:rsidR="0006515C" w:rsidRPr="00E62332" w:rsidRDefault="0006515C" w:rsidP="004E069A">
            <w:pPr>
              <w:rPr>
                <w:bCs/>
                <w:lang w:val="en-US"/>
              </w:rPr>
            </w:pPr>
            <w:r w:rsidRPr="00E62332">
              <w:rPr>
                <w:bCs/>
                <w:lang w:val="en-US"/>
              </w:rPr>
              <w:t>-</w:t>
            </w:r>
          </w:p>
        </w:tc>
      </w:tr>
      <w:tr w:rsidR="0006515C" w:rsidRPr="00E62332" w:rsidTr="004E069A">
        <w:tblPrEx>
          <w:tblCellMar>
            <w:top w:w="0" w:type="dxa"/>
            <w:bottom w:w="0" w:type="dxa"/>
          </w:tblCellMar>
        </w:tblPrEx>
        <w:tc>
          <w:tcPr>
            <w:tcW w:w="683" w:type="dxa"/>
          </w:tcPr>
          <w:p w:rsidR="0006515C" w:rsidRPr="00E62332" w:rsidRDefault="0006515C" w:rsidP="004E069A">
            <w:pPr>
              <w:rPr>
                <w:bCs/>
                <w:lang w:val="en-US"/>
              </w:rPr>
            </w:pPr>
            <w:r w:rsidRPr="00E62332">
              <w:rPr>
                <w:bCs/>
              </w:rPr>
              <w:t>2</w:t>
            </w:r>
          </w:p>
        </w:tc>
        <w:tc>
          <w:tcPr>
            <w:tcW w:w="683" w:type="dxa"/>
          </w:tcPr>
          <w:p w:rsidR="0006515C" w:rsidRPr="00E62332" w:rsidRDefault="0006515C" w:rsidP="004E069A">
            <w:pPr>
              <w:rPr>
                <w:bCs/>
              </w:rPr>
            </w:pPr>
            <w:r w:rsidRPr="00E62332">
              <w:rPr>
                <w:bCs/>
              </w:rPr>
              <w:t>-</w:t>
            </w:r>
          </w:p>
        </w:tc>
        <w:tc>
          <w:tcPr>
            <w:tcW w:w="683" w:type="dxa"/>
          </w:tcPr>
          <w:p w:rsidR="0006515C" w:rsidRPr="00E62332" w:rsidRDefault="0006515C" w:rsidP="004E069A">
            <w:pPr>
              <w:rPr>
                <w:bCs/>
              </w:rPr>
            </w:pPr>
            <w:r w:rsidRPr="00E62332">
              <w:rPr>
                <w:bCs/>
              </w:rPr>
              <w:t>0,12</w:t>
            </w:r>
          </w:p>
        </w:tc>
        <w:tc>
          <w:tcPr>
            <w:tcW w:w="683" w:type="dxa"/>
          </w:tcPr>
          <w:p w:rsidR="0006515C" w:rsidRPr="00E62332" w:rsidRDefault="0006515C" w:rsidP="004E069A">
            <w:pPr>
              <w:rPr>
                <w:bCs/>
              </w:rPr>
            </w:pPr>
            <w:r w:rsidRPr="00E62332">
              <w:rPr>
                <w:bCs/>
                <w:lang w:val="en-US"/>
              </w:rPr>
              <w:t>-</w:t>
            </w:r>
            <w:r w:rsidRPr="00E62332">
              <w:rPr>
                <w:bCs/>
              </w:rPr>
              <w:t xml:space="preserve">  </w:t>
            </w:r>
          </w:p>
        </w:tc>
        <w:tc>
          <w:tcPr>
            <w:tcW w:w="696" w:type="dxa"/>
          </w:tcPr>
          <w:p w:rsidR="0006515C" w:rsidRPr="00E62332" w:rsidRDefault="0006515C" w:rsidP="004E069A">
            <w:pPr>
              <w:rPr>
                <w:bCs/>
                <w:lang w:val="en-US"/>
              </w:rPr>
            </w:pPr>
            <w:r w:rsidRPr="00E62332">
              <w:rPr>
                <w:bCs/>
                <w:lang w:val="en-US"/>
              </w:rPr>
              <w:t>-</w:t>
            </w:r>
          </w:p>
        </w:tc>
        <w:tc>
          <w:tcPr>
            <w:tcW w:w="684" w:type="dxa"/>
          </w:tcPr>
          <w:p w:rsidR="0006515C" w:rsidRPr="00E62332" w:rsidRDefault="0006515C" w:rsidP="004E069A">
            <w:pPr>
              <w:rPr>
                <w:bCs/>
                <w:lang w:val="en-US"/>
              </w:rPr>
            </w:pPr>
            <w:r w:rsidRPr="00E62332">
              <w:rPr>
                <w:bCs/>
                <w:lang w:val="en-US"/>
              </w:rPr>
              <w:t>-</w:t>
            </w:r>
          </w:p>
        </w:tc>
        <w:tc>
          <w:tcPr>
            <w:tcW w:w="1460" w:type="dxa"/>
          </w:tcPr>
          <w:p w:rsidR="0006515C" w:rsidRPr="00E62332" w:rsidRDefault="0006515C" w:rsidP="004E069A">
            <w:pPr>
              <w:rPr>
                <w:bCs/>
              </w:rPr>
            </w:pPr>
            <w:r w:rsidRPr="00E62332">
              <w:rPr>
                <w:bCs/>
              </w:rPr>
              <w:t xml:space="preserve"> 0,6</w:t>
            </w:r>
          </w:p>
        </w:tc>
        <w:tc>
          <w:tcPr>
            <w:tcW w:w="720" w:type="dxa"/>
          </w:tcPr>
          <w:p w:rsidR="0006515C" w:rsidRPr="00E62332" w:rsidRDefault="0006515C" w:rsidP="004E069A">
            <w:pPr>
              <w:rPr>
                <w:bCs/>
              </w:rPr>
            </w:pPr>
            <w:r w:rsidRPr="00E62332">
              <w:rPr>
                <w:bCs/>
              </w:rPr>
              <w:t>-</w:t>
            </w:r>
          </w:p>
        </w:tc>
        <w:tc>
          <w:tcPr>
            <w:tcW w:w="720" w:type="dxa"/>
          </w:tcPr>
          <w:p w:rsidR="0006515C" w:rsidRPr="00E62332" w:rsidRDefault="0006515C" w:rsidP="004E069A">
            <w:pPr>
              <w:rPr>
                <w:bCs/>
              </w:rPr>
            </w:pPr>
          </w:p>
        </w:tc>
        <w:tc>
          <w:tcPr>
            <w:tcW w:w="720" w:type="dxa"/>
          </w:tcPr>
          <w:p w:rsidR="0006515C" w:rsidRPr="00E62332" w:rsidRDefault="0006515C" w:rsidP="004E069A">
            <w:pPr>
              <w:rPr>
                <w:bCs/>
              </w:rPr>
            </w:pPr>
          </w:p>
        </w:tc>
        <w:tc>
          <w:tcPr>
            <w:tcW w:w="720" w:type="dxa"/>
          </w:tcPr>
          <w:p w:rsidR="0006515C" w:rsidRPr="00E62332" w:rsidRDefault="0006515C" w:rsidP="004E069A">
            <w:pPr>
              <w:rPr>
                <w:bCs/>
              </w:rPr>
            </w:pPr>
            <w:r w:rsidRPr="00E62332">
              <w:rPr>
                <w:bCs/>
              </w:rPr>
              <w:t>120</w:t>
            </w:r>
          </w:p>
        </w:tc>
        <w:tc>
          <w:tcPr>
            <w:tcW w:w="720" w:type="dxa"/>
          </w:tcPr>
          <w:p w:rsidR="0006515C" w:rsidRPr="00E62332" w:rsidRDefault="0006515C" w:rsidP="004E069A">
            <w:pPr>
              <w:rPr>
                <w:bCs/>
              </w:rPr>
            </w:pPr>
          </w:p>
        </w:tc>
        <w:tc>
          <w:tcPr>
            <w:tcW w:w="720" w:type="dxa"/>
          </w:tcPr>
          <w:p w:rsidR="0006515C" w:rsidRPr="00E62332" w:rsidRDefault="0006515C" w:rsidP="004E069A">
            <w:pPr>
              <w:rPr>
                <w:bCs/>
                <w:lang w:val="en-US"/>
              </w:rPr>
            </w:pPr>
            <w:r w:rsidRPr="00E62332">
              <w:rPr>
                <w:bCs/>
                <w:lang w:val="en-US"/>
              </w:rPr>
              <w:t>0,14</w:t>
            </w:r>
          </w:p>
        </w:tc>
        <w:tc>
          <w:tcPr>
            <w:tcW w:w="720" w:type="dxa"/>
          </w:tcPr>
          <w:p w:rsidR="0006515C" w:rsidRPr="00E62332" w:rsidRDefault="0006515C" w:rsidP="004E069A">
            <w:pPr>
              <w:rPr>
                <w:bCs/>
              </w:rPr>
            </w:pPr>
          </w:p>
        </w:tc>
      </w:tr>
      <w:tr w:rsidR="0006515C" w:rsidRPr="00E62332" w:rsidTr="004E069A">
        <w:tblPrEx>
          <w:tblCellMar>
            <w:top w:w="0" w:type="dxa"/>
            <w:bottom w:w="0" w:type="dxa"/>
          </w:tblCellMar>
        </w:tblPrEx>
        <w:tc>
          <w:tcPr>
            <w:tcW w:w="683" w:type="dxa"/>
          </w:tcPr>
          <w:p w:rsidR="0006515C" w:rsidRPr="00E62332" w:rsidRDefault="0006515C" w:rsidP="004E069A">
            <w:pPr>
              <w:rPr>
                <w:bCs/>
                <w:lang w:val="en-US"/>
              </w:rPr>
            </w:pPr>
            <w:r w:rsidRPr="00E62332">
              <w:rPr>
                <w:bCs/>
              </w:rPr>
              <w:t>3</w:t>
            </w:r>
          </w:p>
        </w:tc>
        <w:tc>
          <w:tcPr>
            <w:tcW w:w="683" w:type="dxa"/>
          </w:tcPr>
          <w:p w:rsidR="0006515C" w:rsidRPr="00E62332" w:rsidRDefault="0006515C" w:rsidP="004E069A">
            <w:pPr>
              <w:rPr>
                <w:bCs/>
              </w:rPr>
            </w:pPr>
            <w:r w:rsidRPr="00E62332">
              <w:rPr>
                <w:bCs/>
              </w:rPr>
              <w:t>-</w:t>
            </w:r>
          </w:p>
        </w:tc>
        <w:tc>
          <w:tcPr>
            <w:tcW w:w="683" w:type="dxa"/>
          </w:tcPr>
          <w:p w:rsidR="0006515C" w:rsidRPr="00E62332" w:rsidRDefault="0006515C" w:rsidP="004E069A">
            <w:pPr>
              <w:rPr>
                <w:bCs/>
              </w:rPr>
            </w:pPr>
            <w:r w:rsidRPr="00E62332">
              <w:rPr>
                <w:bCs/>
              </w:rPr>
              <w:t>0,13</w:t>
            </w:r>
          </w:p>
        </w:tc>
        <w:tc>
          <w:tcPr>
            <w:tcW w:w="683" w:type="dxa"/>
          </w:tcPr>
          <w:p w:rsidR="0006515C" w:rsidRPr="00E62332" w:rsidRDefault="0006515C" w:rsidP="004E069A">
            <w:pPr>
              <w:rPr>
                <w:bCs/>
              </w:rPr>
            </w:pPr>
            <w:r w:rsidRPr="00E62332">
              <w:rPr>
                <w:bCs/>
                <w:lang w:val="en-US"/>
              </w:rPr>
              <w:t>-</w:t>
            </w:r>
            <w:r w:rsidRPr="00E62332">
              <w:rPr>
                <w:bCs/>
              </w:rPr>
              <w:t xml:space="preserve"> </w:t>
            </w:r>
          </w:p>
        </w:tc>
        <w:tc>
          <w:tcPr>
            <w:tcW w:w="696" w:type="dxa"/>
          </w:tcPr>
          <w:p w:rsidR="0006515C" w:rsidRPr="00E62332" w:rsidRDefault="0006515C" w:rsidP="004E069A">
            <w:pPr>
              <w:rPr>
                <w:bCs/>
                <w:lang w:val="en-US"/>
              </w:rPr>
            </w:pPr>
            <w:r w:rsidRPr="00E62332">
              <w:rPr>
                <w:bCs/>
                <w:lang w:val="en-US"/>
              </w:rPr>
              <w:t>-</w:t>
            </w:r>
          </w:p>
        </w:tc>
        <w:tc>
          <w:tcPr>
            <w:tcW w:w="684" w:type="dxa"/>
          </w:tcPr>
          <w:p w:rsidR="0006515C" w:rsidRPr="00E62332" w:rsidRDefault="0006515C" w:rsidP="004E069A">
            <w:pPr>
              <w:rPr>
                <w:bCs/>
                <w:lang w:val="en-US"/>
              </w:rPr>
            </w:pPr>
            <w:r w:rsidRPr="00E62332">
              <w:rPr>
                <w:bCs/>
                <w:lang w:val="en-US"/>
              </w:rPr>
              <w:t>-</w:t>
            </w:r>
          </w:p>
        </w:tc>
        <w:tc>
          <w:tcPr>
            <w:tcW w:w="1460" w:type="dxa"/>
          </w:tcPr>
          <w:p w:rsidR="0006515C" w:rsidRPr="00E62332" w:rsidRDefault="0006515C" w:rsidP="004E069A">
            <w:pPr>
              <w:rPr>
                <w:bCs/>
              </w:rPr>
            </w:pPr>
            <w:r w:rsidRPr="00E62332">
              <w:rPr>
                <w:bCs/>
              </w:rPr>
              <w:t xml:space="preserve"> 0,5</w:t>
            </w:r>
          </w:p>
        </w:tc>
        <w:tc>
          <w:tcPr>
            <w:tcW w:w="720" w:type="dxa"/>
          </w:tcPr>
          <w:p w:rsidR="0006515C" w:rsidRPr="00E62332" w:rsidRDefault="0006515C" w:rsidP="004E069A">
            <w:pPr>
              <w:rPr>
                <w:bCs/>
              </w:rPr>
            </w:pPr>
            <w:r w:rsidRPr="00E62332">
              <w:rPr>
                <w:bCs/>
              </w:rPr>
              <w:t>-</w:t>
            </w:r>
          </w:p>
        </w:tc>
        <w:tc>
          <w:tcPr>
            <w:tcW w:w="720" w:type="dxa"/>
          </w:tcPr>
          <w:p w:rsidR="0006515C" w:rsidRPr="00E62332" w:rsidRDefault="0006515C" w:rsidP="004E069A">
            <w:pPr>
              <w:rPr>
                <w:bCs/>
              </w:rPr>
            </w:pPr>
          </w:p>
        </w:tc>
        <w:tc>
          <w:tcPr>
            <w:tcW w:w="720" w:type="dxa"/>
          </w:tcPr>
          <w:p w:rsidR="0006515C" w:rsidRPr="00E62332" w:rsidRDefault="0006515C" w:rsidP="004E069A">
            <w:pPr>
              <w:rPr>
                <w:bCs/>
              </w:rPr>
            </w:pPr>
            <w:r w:rsidRPr="00E62332">
              <w:rPr>
                <w:bCs/>
              </w:rPr>
              <w:t>-</w:t>
            </w:r>
          </w:p>
        </w:tc>
        <w:tc>
          <w:tcPr>
            <w:tcW w:w="720" w:type="dxa"/>
          </w:tcPr>
          <w:p w:rsidR="0006515C" w:rsidRPr="00E62332" w:rsidRDefault="0006515C" w:rsidP="004E069A">
            <w:pPr>
              <w:rPr>
                <w:bCs/>
              </w:rPr>
            </w:pPr>
            <w:r w:rsidRPr="00E62332">
              <w:rPr>
                <w:bCs/>
              </w:rPr>
              <w:t>115</w:t>
            </w:r>
          </w:p>
        </w:tc>
        <w:tc>
          <w:tcPr>
            <w:tcW w:w="720" w:type="dxa"/>
          </w:tcPr>
          <w:p w:rsidR="0006515C" w:rsidRPr="00E62332" w:rsidRDefault="0006515C" w:rsidP="004E069A">
            <w:pPr>
              <w:rPr>
                <w:bCs/>
              </w:rPr>
            </w:pPr>
          </w:p>
        </w:tc>
        <w:tc>
          <w:tcPr>
            <w:tcW w:w="720" w:type="dxa"/>
          </w:tcPr>
          <w:p w:rsidR="0006515C" w:rsidRPr="00E62332" w:rsidRDefault="0006515C" w:rsidP="004E069A">
            <w:pPr>
              <w:rPr>
                <w:bCs/>
                <w:lang w:val="en-US"/>
              </w:rPr>
            </w:pPr>
            <w:r w:rsidRPr="00E62332">
              <w:rPr>
                <w:bCs/>
                <w:lang w:val="en-US"/>
              </w:rPr>
              <w:t>0,12</w:t>
            </w:r>
          </w:p>
        </w:tc>
        <w:tc>
          <w:tcPr>
            <w:tcW w:w="720" w:type="dxa"/>
          </w:tcPr>
          <w:p w:rsidR="0006515C" w:rsidRPr="00E62332" w:rsidRDefault="0006515C" w:rsidP="004E069A">
            <w:pPr>
              <w:rPr>
                <w:bCs/>
              </w:rPr>
            </w:pPr>
          </w:p>
        </w:tc>
      </w:tr>
      <w:tr w:rsidR="0006515C" w:rsidRPr="00E62332" w:rsidTr="004E069A">
        <w:tblPrEx>
          <w:tblCellMar>
            <w:top w:w="0" w:type="dxa"/>
            <w:bottom w:w="0" w:type="dxa"/>
          </w:tblCellMar>
        </w:tblPrEx>
        <w:tc>
          <w:tcPr>
            <w:tcW w:w="683" w:type="dxa"/>
          </w:tcPr>
          <w:p w:rsidR="0006515C" w:rsidRPr="00E62332" w:rsidRDefault="0006515C" w:rsidP="004E069A">
            <w:pPr>
              <w:rPr>
                <w:bCs/>
                <w:lang w:val="en-US"/>
              </w:rPr>
            </w:pPr>
            <w:r w:rsidRPr="00E62332">
              <w:rPr>
                <w:bCs/>
              </w:rPr>
              <w:t>4</w:t>
            </w:r>
          </w:p>
        </w:tc>
        <w:tc>
          <w:tcPr>
            <w:tcW w:w="683" w:type="dxa"/>
          </w:tcPr>
          <w:p w:rsidR="0006515C" w:rsidRPr="00E62332" w:rsidRDefault="0006515C" w:rsidP="004E069A">
            <w:pPr>
              <w:rPr>
                <w:bCs/>
              </w:rPr>
            </w:pPr>
            <w:r w:rsidRPr="00E62332">
              <w:rPr>
                <w:bCs/>
              </w:rPr>
              <w:t>-</w:t>
            </w:r>
          </w:p>
        </w:tc>
        <w:tc>
          <w:tcPr>
            <w:tcW w:w="683" w:type="dxa"/>
          </w:tcPr>
          <w:p w:rsidR="0006515C" w:rsidRPr="00E62332" w:rsidRDefault="0006515C" w:rsidP="004E069A">
            <w:pPr>
              <w:rPr>
                <w:bCs/>
              </w:rPr>
            </w:pPr>
            <w:r w:rsidRPr="00E62332">
              <w:rPr>
                <w:bCs/>
              </w:rPr>
              <w:t>0,11</w:t>
            </w:r>
          </w:p>
        </w:tc>
        <w:tc>
          <w:tcPr>
            <w:tcW w:w="683" w:type="dxa"/>
          </w:tcPr>
          <w:p w:rsidR="0006515C" w:rsidRPr="00E62332" w:rsidRDefault="0006515C" w:rsidP="004E069A">
            <w:pPr>
              <w:rPr>
                <w:bCs/>
                <w:lang w:val="en-US"/>
              </w:rPr>
            </w:pPr>
            <w:r w:rsidRPr="00E62332">
              <w:rPr>
                <w:bCs/>
                <w:lang w:val="en-US"/>
              </w:rPr>
              <w:t>-</w:t>
            </w:r>
          </w:p>
        </w:tc>
        <w:tc>
          <w:tcPr>
            <w:tcW w:w="696" w:type="dxa"/>
          </w:tcPr>
          <w:p w:rsidR="0006515C" w:rsidRPr="00E62332" w:rsidRDefault="0006515C" w:rsidP="004E069A">
            <w:pPr>
              <w:rPr>
                <w:bCs/>
                <w:lang w:val="en-US"/>
              </w:rPr>
            </w:pPr>
            <w:r w:rsidRPr="00E62332">
              <w:rPr>
                <w:bCs/>
                <w:lang w:val="en-US"/>
              </w:rPr>
              <w:t>-</w:t>
            </w:r>
          </w:p>
        </w:tc>
        <w:tc>
          <w:tcPr>
            <w:tcW w:w="684" w:type="dxa"/>
          </w:tcPr>
          <w:p w:rsidR="0006515C" w:rsidRPr="00E62332" w:rsidRDefault="0006515C" w:rsidP="004E069A">
            <w:pPr>
              <w:rPr>
                <w:bCs/>
                <w:lang w:val="en-US"/>
              </w:rPr>
            </w:pPr>
            <w:r w:rsidRPr="00E62332">
              <w:rPr>
                <w:bCs/>
                <w:lang w:val="en-US"/>
              </w:rPr>
              <w:t>-</w:t>
            </w:r>
          </w:p>
        </w:tc>
        <w:tc>
          <w:tcPr>
            <w:tcW w:w="1460" w:type="dxa"/>
          </w:tcPr>
          <w:p w:rsidR="0006515C" w:rsidRPr="00E62332" w:rsidRDefault="0006515C" w:rsidP="004E069A">
            <w:pPr>
              <w:rPr>
                <w:bCs/>
              </w:rPr>
            </w:pPr>
            <w:r w:rsidRPr="00E62332">
              <w:rPr>
                <w:bCs/>
              </w:rPr>
              <w:t xml:space="preserve"> 0,7</w:t>
            </w:r>
          </w:p>
        </w:tc>
        <w:tc>
          <w:tcPr>
            <w:tcW w:w="720" w:type="dxa"/>
          </w:tcPr>
          <w:p w:rsidR="0006515C" w:rsidRPr="00E62332" w:rsidRDefault="0006515C" w:rsidP="004E069A">
            <w:pPr>
              <w:rPr>
                <w:bCs/>
              </w:rPr>
            </w:pPr>
            <w:r w:rsidRPr="00E62332">
              <w:rPr>
                <w:bCs/>
              </w:rPr>
              <w:t>-</w:t>
            </w:r>
          </w:p>
        </w:tc>
        <w:tc>
          <w:tcPr>
            <w:tcW w:w="720" w:type="dxa"/>
          </w:tcPr>
          <w:p w:rsidR="0006515C" w:rsidRPr="00E62332" w:rsidRDefault="0006515C" w:rsidP="004E069A">
            <w:pPr>
              <w:rPr>
                <w:bCs/>
              </w:rPr>
            </w:pPr>
          </w:p>
        </w:tc>
        <w:tc>
          <w:tcPr>
            <w:tcW w:w="720" w:type="dxa"/>
          </w:tcPr>
          <w:p w:rsidR="0006515C" w:rsidRPr="00E62332" w:rsidRDefault="0006515C" w:rsidP="004E069A">
            <w:pPr>
              <w:rPr>
                <w:bCs/>
              </w:rPr>
            </w:pPr>
          </w:p>
        </w:tc>
        <w:tc>
          <w:tcPr>
            <w:tcW w:w="720" w:type="dxa"/>
          </w:tcPr>
          <w:p w:rsidR="0006515C" w:rsidRPr="00E62332" w:rsidRDefault="0006515C" w:rsidP="004E069A">
            <w:pPr>
              <w:rPr>
                <w:bCs/>
              </w:rPr>
            </w:pPr>
            <w:r w:rsidRPr="00E62332">
              <w:rPr>
                <w:bCs/>
              </w:rPr>
              <w:t>135</w:t>
            </w:r>
          </w:p>
        </w:tc>
        <w:tc>
          <w:tcPr>
            <w:tcW w:w="720" w:type="dxa"/>
          </w:tcPr>
          <w:p w:rsidR="0006515C" w:rsidRPr="00E62332" w:rsidRDefault="0006515C" w:rsidP="004E069A">
            <w:pPr>
              <w:rPr>
                <w:bCs/>
              </w:rPr>
            </w:pPr>
          </w:p>
        </w:tc>
        <w:tc>
          <w:tcPr>
            <w:tcW w:w="720" w:type="dxa"/>
          </w:tcPr>
          <w:p w:rsidR="0006515C" w:rsidRPr="00E62332" w:rsidRDefault="0006515C" w:rsidP="004E069A">
            <w:pPr>
              <w:rPr>
                <w:bCs/>
                <w:lang w:val="en-US"/>
              </w:rPr>
            </w:pPr>
            <w:r w:rsidRPr="00E62332">
              <w:rPr>
                <w:bCs/>
                <w:lang w:val="en-US"/>
              </w:rPr>
              <w:t>0,08</w:t>
            </w:r>
          </w:p>
        </w:tc>
        <w:tc>
          <w:tcPr>
            <w:tcW w:w="720" w:type="dxa"/>
          </w:tcPr>
          <w:p w:rsidR="0006515C" w:rsidRPr="00E62332" w:rsidRDefault="0006515C" w:rsidP="004E069A">
            <w:pPr>
              <w:rPr>
                <w:bCs/>
              </w:rPr>
            </w:pPr>
          </w:p>
        </w:tc>
      </w:tr>
      <w:tr w:rsidR="0006515C" w:rsidRPr="00E62332" w:rsidTr="004E069A">
        <w:tblPrEx>
          <w:tblCellMar>
            <w:top w:w="0" w:type="dxa"/>
            <w:bottom w:w="0" w:type="dxa"/>
          </w:tblCellMar>
        </w:tblPrEx>
        <w:tc>
          <w:tcPr>
            <w:tcW w:w="683" w:type="dxa"/>
          </w:tcPr>
          <w:p w:rsidR="0006515C" w:rsidRPr="00E62332" w:rsidRDefault="0006515C" w:rsidP="004E069A">
            <w:pPr>
              <w:rPr>
                <w:bCs/>
              </w:rPr>
            </w:pPr>
            <w:r w:rsidRPr="00E62332">
              <w:rPr>
                <w:bCs/>
              </w:rPr>
              <w:t>5</w:t>
            </w:r>
          </w:p>
        </w:tc>
        <w:tc>
          <w:tcPr>
            <w:tcW w:w="683" w:type="dxa"/>
          </w:tcPr>
          <w:p w:rsidR="0006515C" w:rsidRPr="00E62332" w:rsidRDefault="0006515C" w:rsidP="004E069A">
            <w:pPr>
              <w:rPr>
                <w:bCs/>
              </w:rPr>
            </w:pPr>
            <w:r w:rsidRPr="00E62332">
              <w:rPr>
                <w:bCs/>
              </w:rPr>
              <w:t>-</w:t>
            </w:r>
          </w:p>
        </w:tc>
        <w:tc>
          <w:tcPr>
            <w:tcW w:w="683" w:type="dxa"/>
          </w:tcPr>
          <w:p w:rsidR="0006515C" w:rsidRPr="00E62332" w:rsidRDefault="0006515C" w:rsidP="004E069A">
            <w:pPr>
              <w:rPr>
                <w:bCs/>
              </w:rPr>
            </w:pPr>
            <w:r w:rsidRPr="00E62332">
              <w:rPr>
                <w:bCs/>
              </w:rPr>
              <w:t>0,14</w:t>
            </w:r>
          </w:p>
        </w:tc>
        <w:tc>
          <w:tcPr>
            <w:tcW w:w="683" w:type="dxa"/>
          </w:tcPr>
          <w:p w:rsidR="0006515C" w:rsidRPr="00E62332" w:rsidRDefault="0006515C" w:rsidP="004E069A">
            <w:pPr>
              <w:rPr>
                <w:bCs/>
                <w:lang w:val="en-US"/>
              </w:rPr>
            </w:pPr>
            <w:r w:rsidRPr="00E62332">
              <w:rPr>
                <w:bCs/>
                <w:lang w:val="en-US"/>
              </w:rPr>
              <w:t>-</w:t>
            </w:r>
          </w:p>
        </w:tc>
        <w:tc>
          <w:tcPr>
            <w:tcW w:w="696" w:type="dxa"/>
          </w:tcPr>
          <w:p w:rsidR="0006515C" w:rsidRPr="00E62332" w:rsidRDefault="0006515C" w:rsidP="004E069A">
            <w:pPr>
              <w:rPr>
                <w:bCs/>
                <w:lang w:val="en-US"/>
              </w:rPr>
            </w:pPr>
            <w:r w:rsidRPr="00E62332">
              <w:rPr>
                <w:bCs/>
                <w:lang w:val="en-US"/>
              </w:rPr>
              <w:t>-</w:t>
            </w:r>
          </w:p>
        </w:tc>
        <w:tc>
          <w:tcPr>
            <w:tcW w:w="684" w:type="dxa"/>
          </w:tcPr>
          <w:p w:rsidR="0006515C" w:rsidRPr="00E62332" w:rsidRDefault="0006515C" w:rsidP="004E069A">
            <w:pPr>
              <w:rPr>
                <w:bCs/>
                <w:lang w:val="en-US"/>
              </w:rPr>
            </w:pPr>
            <w:r w:rsidRPr="00E62332">
              <w:rPr>
                <w:bCs/>
                <w:lang w:val="en-US"/>
              </w:rPr>
              <w:t>-</w:t>
            </w:r>
          </w:p>
        </w:tc>
        <w:tc>
          <w:tcPr>
            <w:tcW w:w="1460" w:type="dxa"/>
          </w:tcPr>
          <w:p w:rsidR="0006515C" w:rsidRPr="00E62332" w:rsidRDefault="0006515C" w:rsidP="004E069A">
            <w:pPr>
              <w:rPr>
                <w:bCs/>
              </w:rPr>
            </w:pPr>
            <w:r w:rsidRPr="00E62332">
              <w:rPr>
                <w:bCs/>
              </w:rPr>
              <w:t xml:space="preserve"> 0.4</w:t>
            </w:r>
          </w:p>
        </w:tc>
        <w:tc>
          <w:tcPr>
            <w:tcW w:w="720" w:type="dxa"/>
          </w:tcPr>
          <w:p w:rsidR="0006515C" w:rsidRPr="00E62332" w:rsidRDefault="0006515C" w:rsidP="004E069A">
            <w:pPr>
              <w:rPr>
                <w:bCs/>
              </w:rPr>
            </w:pPr>
            <w:r w:rsidRPr="00E62332">
              <w:rPr>
                <w:bCs/>
              </w:rPr>
              <w:t>-</w:t>
            </w:r>
          </w:p>
        </w:tc>
        <w:tc>
          <w:tcPr>
            <w:tcW w:w="720" w:type="dxa"/>
          </w:tcPr>
          <w:p w:rsidR="0006515C" w:rsidRPr="00E62332" w:rsidRDefault="0006515C" w:rsidP="004E069A">
            <w:pPr>
              <w:rPr>
                <w:bCs/>
              </w:rPr>
            </w:pPr>
          </w:p>
        </w:tc>
        <w:tc>
          <w:tcPr>
            <w:tcW w:w="720" w:type="dxa"/>
          </w:tcPr>
          <w:p w:rsidR="0006515C" w:rsidRPr="00E62332" w:rsidRDefault="0006515C" w:rsidP="004E069A">
            <w:pPr>
              <w:rPr>
                <w:bCs/>
              </w:rPr>
            </w:pPr>
            <w:r w:rsidRPr="00E62332">
              <w:rPr>
                <w:bCs/>
              </w:rPr>
              <w:t>-</w:t>
            </w:r>
          </w:p>
        </w:tc>
        <w:tc>
          <w:tcPr>
            <w:tcW w:w="720" w:type="dxa"/>
          </w:tcPr>
          <w:p w:rsidR="0006515C" w:rsidRPr="00E62332" w:rsidRDefault="0006515C" w:rsidP="004E069A">
            <w:pPr>
              <w:rPr>
                <w:bCs/>
              </w:rPr>
            </w:pPr>
            <w:r w:rsidRPr="00E62332">
              <w:rPr>
                <w:bCs/>
              </w:rPr>
              <w:t>130</w:t>
            </w:r>
          </w:p>
        </w:tc>
        <w:tc>
          <w:tcPr>
            <w:tcW w:w="720" w:type="dxa"/>
          </w:tcPr>
          <w:p w:rsidR="0006515C" w:rsidRPr="00E62332" w:rsidRDefault="0006515C" w:rsidP="004E069A">
            <w:pPr>
              <w:rPr>
                <w:bCs/>
              </w:rPr>
            </w:pPr>
          </w:p>
        </w:tc>
        <w:tc>
          <w:tcPr>
            <w:tcW w:w="720" w:type="dxa"/>
          </w:tcPr>
          <w:p w:rsidR="0006515C" w:rsidRPr="00E62332" w:rsidRDefault="0006515C" w:rsidP="004E069A">
            <w:pPr>
              <w:rPr>
                <w:bCs/>
                <w:lang w:val="en-US"/>
              </w:rPr>
            </w:pPr>
            <w:r w:rsidRPr="00E62332">
              <w:rPr>
                <w:bCs/>
                <w:lang w:val="en-US"/>
              </w:rPr>
              <w:t>0,12</w:t>
            </w:r>
          </w:p>
        </w:tc>
        <w:tc>
          <w:tcPr>
            <w:tcW w:w="720" w:type="dxa"/>
          </w:tcPr>
          <w:p w:rsidR="0006515C" w:rsidRPr="00E62332" w:rsidRDefault="0006515C" w:rsidP="004E069A">
            <w:pPr>
              <w:rPr>
                <w:bCs/>
              </w:rPr>
            </w:pPr>
          </w:p>
        </w:tc>
      </w:tr>
      <w:tr w:rsidR="0006515C" w:rsidRPr="00E62332" w:rsidTr="004E069A">
        <w:tblPrEx>
          <w:tblCellMar>
            <w:top w:w="0" w:type="dxa"/>
            <w:bottom w:w="0" w:type="dxa"/>
          </w:tblCellMar>
        </w:tblPrEx>
        <w:tc>
          <w:tcPr>
            <w:tcW w:w="683" w:type="dxa"/>
          </w:tcPr>
          <w:p w:rsidR="0006515C" w:rsidRPr="00E62332" w:rsidRDefault="0006515C" w:rsidP="004E069A">
            <w:pPr>
              <w:rPr>
                <w:bCs/>
              </w:rPr>
            </w:pPr>
            <w:r w:rsidRPr="00E62332">
              <w:rPr>
                <w:bCs/>
              </w:rPr>
              <w:t>6</w:t>
            </w:r>
          </w:p>
        </w:tc>
        <w:tc>
          <w:tcPr>
            <w:tcW w:w="683" w:type="dxa"/>
          </w:tcPr>
          <w:p w:rsidR="0006515C" w:rsidRPr="00E62332" w:rsidRDefault="0006515C" w:rsidP="004E069A">
            <w:pPr>
              <w:rPr>
                <w:bCs/>
              </w:rPr>
            </w:pPr>
            <w:r w:rsidRPr="00E62332">
              <w:rPr>
                <w:bCs/>
              </w:rPr>
              <w:t>-</w:t>
            </w:r>
          </w:p>
        </w:tc>
        <w:tc>
          <w:tcPr>
            <w:tcW w:w="683" w:type="dxa"/>
          </w:tcPr>
          <w:p w:rsidR="0006515C" w:rsidRPr="00E62332" w:rsidRDefault="0006515C" w:rsidP="004E069A">
            <w:pPr>
              <w:rPr>
                <w:bCs/>
              </w:rPr>
            </w:pPr>
            <w:r w:rsidRPr="00E62332">
              <w:rPr>
                <w:bCs/>
              </w:rPr>
              <w:t>0,12</w:t>
            </w:r>
          </w:p>
        </w:tc>
        <w:tc>
          <w:tcPr>
            <w:tcW w:w="683" w:type="dxa"/>
          </w:tcPr>
          <w:p w:rsidR="0006515C" w:rsidRPr="00E62332" w:rsidRDefault="0006515C" w:rsidP="004E069A">
            <w:pPr>
              <w:rPr>
                <w:bCs/>
                <w:lang w:val="en-US"/>
              </w:rPr>
            </w:pPr>
            <w:r w:rsidRPr="00E62332">
              <w:rPr>
                <w:bCs/>
                <w:lang w:val="en-US"/>
              </w:rPr>
              <w:t>-</w:t>
            </w:r>
          </w:p>
        </w:tc>
        <w:tc>
          <w:tcPr>
            <w:tcW w:w="696" w:type="dxa"/>
          </w:tcPr>
          <w:p w:rsidR="0006515C" w:rsidRPr="00E62332" w:rsidRDefault="0006515C" w:rsidP="004E069A">
            <w:pPr>
              <w:rPr>
                <w:bCs/>
                <w:lang w:val="en-US"/>
              </w:rPr>
            </w:pPr>
            <w:r w:rsidRPr="00E62332">
              <w:rPr>
                <w:bCs/>
                <w:lang w:val="en-US"/>
              </w:rPr>
              <w:t>-</w:t>
            </w:r>
          </w:p>
        </w:tc>
        <w:tc>
          <w:tcPr>
            <w:tcW w:w="684" w:type="dxa"/>
          </w:tcPr>
          <w:p w:rsidR="0006515C" w:rsidRPr="00E62332" w:rsidRDefault="0006515C" w:rsidP="004E069A">
            <w:pPr>
              <w:rPr>
                <w:bCs/>
                <w:lang w:val="en-US"/>
              </w:rPr>
            </w:pPr>
            <w:r w:rsidRPr="00E62332">
              <w:rPr>
                <w:bCs/>
                <w:lang w:val="en-US"/>
              </w:rPr>
              <w:t>-</w:t>
            </w:r>
          </w:p>
        </w:tc>
        <w:tc>
          <w:tcPr>
            <w:tcW w:w="1460" w:type="dxa"/>
          </w:tcPr>
          <w:p w:rsidR="0006515C" w:rsidRPr="00E62332" w:rsidRDefault="0006515C" w:rsidP="004E069A">
            <w:pPr>
              <w:rPr>
                <w:bCs/>
              </w:rPr>
            </w:pPr>
            <w:r w:rsidRPr="00E62332">
              <w:rPr>
                <w:bCs/>
              </w:rPr>
              <w:t xml:space="preserve"> 0,7</w:t>
            </w:r>
          </w:p>
        </w:tc>
        <w:tc>
          <w:tcPr>
            <w:tcW w:w="720" w:type="dxa"/>
          </w:tcPr>
          <w:p w:rsidR="0006515C" w:rsidRPr="00E62332" w:rsidRDefault="0006515C" w:rsidP="004E069A">
            <w:pPr>
              <w:rPr>
                <w:bCs/>
              </w:rPr>
            </w:pPr>
            <w:r w:rsidRPr="00E62332">
              <w:rPr>
                <w:bCs/>
              </w:rPr>
              <w:t>-</w:t>
            </w:r>
          </w:p>
        </w:tc>
        <w:tc>
          <w:tcPr>
            <w:tcW w:w="720" w:type="dxa"/>
          </w:tcPr>
          <w:p w:rsidR="0006515C" w:rsidRPr="00E62332" w:rsidRDefault="0006515C" w:rsidP="004E069A">
            <w:pPr>
              <w:rPr>
                <w:bCs/>
              </w:rPr>
            </w:pPr>
          </w:p>
        </w:tc>
        <w:tc>
          <w:tcPr>
            <w:tcW w:w="720" w:type="dxa"/>
          </w:tcPr>
          <w:p w:rsidR="0006515C" w:rsidRPr="00E62332" w:rsidRDefault="0006515C" w:rsidP="004E069A">
            <w:pPr>
              <w:rPr>
                <w:bCs/>
              </w:rPr>
            </w:pPr>
          </w:p>
        </w:tc>
        <w:tc>
          <w:tcPr>
            <w:tcW w:w="720" w:type="dxa"/>
          </w:tcPr>
          <w:p w:rsidR="0006515C" w:rsidRPr="00E62332" w:rsidRDefault="0006515C" w:rsidP="004E069A">
            <w:pPr>
              <w:rPr>
                <w:bCs/>
              </w:rPr>
            </w:pPr>
            <w:r w:rsidRPr="00E62332">
              <w:rPr>
                <w:bCs/>
              </w:rPr>
              <w:t>130</w:t>
            </w:r>
          </w:p>
        </w:tc>
        <w:tc>
          <w:tcPr>
            <w:tcW w:w="720" w:type="dxa"/>
          </w:tcPr>
          <w:p w:rsidR="0006515C" w:rsidRPr="00E62332" w:rsidRDefault="0006515C" w:rsidP="004E069A">
            <w:pPr>
              <w:rPr>
                <w:bCs/>
              </w:rPr>
            </w:pPr>
          </w:p>
        </w:tc>
        <w:tc>
          <w:tcPr>
            <w:tcW w:w="720" w:type="dxa"/>
          </w:tcPr>
          <w:p w:rsidR="0006515C" w:rsidRPr="00E62332" w:rsidRDefault="0006515C" w:rsidP="004E069A">
            <w:pPr>
              <w:rPr>
                <w:bCs/>
                <w:lang w:val="en-US"/>
              </w:rPr>
            </w:pPr>
            <w:r w:rsidRPr="00E62332">
              <w:rPr>
                <w:bCs/>
                <w:lang w:val="en-US"/>
              </w:rPr>
              <w:t>0,10</w:t>
            </w:r>
          </w:p>
        </w:tc>
        <w:tc>
          <w:tcPr>
            <w:tcW w:w="720" w:type="dxa"/>
          </w:tcPr>
          <w:p w:rsidR="0006515C" w:rsidRPr="00E62332" w:rsidRDefault="0006515C" w:rsidP="004E069A">
            <w:pPr>
              <w:rPr>
                <w:bCs/>
              </w:rPr>
            </w:pPr>
          </w:p>
        </w:tc>
      </w:tr>
      <w:tr w:rsidR="0006515C" w:rsidRPr="00E62332" w:rsidTr="004E069A">
        <w:tblPrEx>
          <w:tblCellMar>
            <w:top w:w="0" w:type="dxa"/>
            <w:bottom w:w="0" w:type="dxa"/>
          </w:tblCellMar>
        </w:tblPrEx>
        <w:tc>
          <w:tcPr>
            <w:tcW w:w="683" w:type="dxa"/>
          </w:tcPr>
          <w:p w:rsidR="0006515C" w:rsidRPr="00E62332" w:rsidRDefault="0006515C" w:rsidP="004E069A">
            <w:pPr>
              <w:rPr>
                <w:bCs/>
              </w:rPr>
            </w:pPr>
            <w:r w:rsidRPr="00E62332">
              <w:rPr>
                <w:bCs/>
              </w:rPr>
              <w:t>7</w:t>
            </w:r>
          </w:p>
        </w:tc>
        <w:tc>
          <w:tcPr>
            <w:tcW w:w="683" w:type="dxa"/>
          </w:tcPr>
          <w:p w:rsidR="0006515C" w:rsidRPr="00E62332" w:rsidRDefault="0006515C" w:rsidP="004E069A">
            <w:pPr>
              <w:rPr>
                <w:bCs/>
              </w:rPr>
            </w:pPr>
            <w:r w:rsidRPr="00E62332">
              <w:rPr>
                <w:bCs/>
              </w:rPr>
              <w:t>-</w:t>
            </w:r>
          </w:p>
        </w:tc>
        <w:tc>
          <w:tcPr>
            <w:tcW w:w="683" w:type="dxa"/>
          </w:tcPr>
          <w:p w:rsidR="0006515C" w:rsidRPr="00E62332" w:rsidRDefault="0006515C" w:rsidP="004E069A">
            <w:pPr>
              <w:rPr>
                <w:bCs/>
              </w:rPr>
            </w:pPr>
            <w:r w:rsidRPr="00E62332">
              <w:rPr>
                <w:bCs/>
              </w:rPr>
              <w:t>0,10</w:t>
            </w:r>
          </w:p>
        </w:tc>
        <w:tc>
          <w:tcPr>
            <w:tcW w:w="683" w:type="dxa"/>
          </w:tcPr>
          <w:p w:rsidR="0006515C" w:rsidRPr="00E62332" w:rsidRDefault="0006515C" w:rsidP="004E069A">
            <w:pPr>
              <w:rPr>
                <w:bCs/>
                <w:lang w:val="en-US"/>
              </w:rPr>
            </w:pPr>
            <w:r w:rsidRPr="00E62332">
              <w:rPr>
                <w:bCs/>
                <w:lang w:val="en-US"/>
              </w:rPr>
              <w:t>-</w:t>
            </w:r>
          </w:p>
        </w:tc>
        <w:tc>
          <w:tcPr>
            <w:tcW w:w="696" w:type="dxa"/>
          </w:tcPr>
          <w:p w:rsidR="0006515C" w:rsidRPr="00E62332" w:rsidRDefault="0006515C" w:rsidP="004E069A">
            <w:pPr>
              <w:rPr>
                <w:bCs/>
                <w:lang w:val="en-US"/>
              </w:rPr>
            </w:pPr>
            <w:r w:rsidRPr="00E62332">
              <w:rPr>
                <w:bCs/>
                <w:lang w:val="en-US"/>
              </w:rPr>
              <w:t>-</w:t>
            </w:r>
          </w:p>
        </w:tc>
        <w:tc>
          <w:tcPr>
            <w:tcW w:w="684" w:type="dxa"/>
          </w:tcPr>
          <w:p w:rsidR="0006515C" w:rsidRPr="00E62332" w:rsidRDefault="0006515C" w:rsidP="004E069A">
            <w:pPr>
              <w:rPr>
                <w:bCs/>
                <w:lang w:val="en-US"/>
              </w:rPr>
            </w:pPr>
            <w:r w:rsidRPr="00E62332">
              <w:rPr>
                <w:bCs/>
                <w:lang w:val="en-US"/>
              </w:rPr>
              <w:t>-</w:t>
            </w:r>
          </w:p>
        </w:tc>
        <w:tc>
          <w:tcPr>
            <w:tcW w:w="1460" w:type="dxa"/>
          </w:tcPr>
          <w:p w:rsidR="0006515C" w:rsidRPr="00E62332" w:rsidRDefault="0006515C" w:rsidP="004E069A">
            <w:pPr>
              <w:rPr>
                <w:bCs/>
              </w:rPr>
            </w:pPr>
            <w:r w:rsidRPr="00E62332">
              <w:rPr>
                <w:bCs/>
              </w:rPr>
              <w:t xml:space="preserve"> 0.9</w:t>
            </w:r>
          </w:p>
        </w:tc>
        <w:tc>
          <w:tcPr>
            <w:tcW w:w="720" w:type="dxa"/>
          </w:tcPr>
          <w:p w:rsidR="0006515C" w:rsidRPr="00E62332" w:rsidRDefault="0006515C" w:rsidP="004E069A">
            <w:pPr>
              <w:rPr>
                <w:bCs/>
              </w:rPr>
            </w:pPr>
            <w:r w:rsidRPr="00E62332">
              <w:rPr>
                <w:bCs/>
              </w:rPr>
              <w:t>-</w:t>
            </w:r>
          </w:p>
        </w:tc>
        <w:tc>
          <w:tcPr>
            <w:tcW w:w="720" w:type="dxa"/>
          </w:tcPr>
          <w:p w:rsidR="0006515C" w:rsidRPr="00E62332" w:rsidRDefault="0006515C" w:rsidP="004E069A">
            <w:pPr>
              <w:rPr>
                <w:bCs/>
              </w:rPr>
            </w:pPr>
          </w:p>
        </w:tc>
        <w:tc>
          <w:tcPr>
            <w:tcW w:w="720" w:type="dxa"/>
          </w:tcPr>
          <w:p w:rsidR="0006515C" w:rsidRPr="00E62332" w:rsidRDefault="0006515C" w:rsidP="004E069A">
            <w:pPr>
              <w:rPr>
                <w:bCs/>
              </w:rPr>
            </w:pPr>
            <w:r w:rsidRPr="00E62332">
              <w:rPr>
                <w:bCs/>
              </w:rPr>
              <w:t>-</w:t>
            </w:r>
          </w:p>
        </w:tc>
        <w:tc>
          <w:tcPr>
            <w:tcW w:w="720" w:type="dxa"/>
          </w:tcPr>
          <w:p w:rsidR="0006515C" w:rsidRPr="00E62332" w:rsidRDefault="0006515C" w:rsidP="004E069A">
            <w:pPr>
              <w:rPr>
                <w:bCs/>
              </w:rPr>
            </w:pPr>
            <w:r w:rsidRPr="00E62332">
              <w:rPr>
                <w:bCs/>
              </w:rPr>
              <w:t>125</w:t>
            </w:r>
          </w:p>
        </w:tc>
        <w:tc>
          <w:tcPr>
            <w:tcW w:w="720" w:type="dxa"/>
          </w:tcPr>
          <w:p w:rsidR="0006515C" w:rsidRPr="00E62332" w:rsidRDefault="0006515C" w:rsidP="004E069A">
            <w:pPr>
              <w:rPr>
                <w:bCs/>
              </w:rPr>
            </w:pPr>
          </w:p>
        </w:tc>
        <w:tc>
          <w:tcPr>
            <w:tcW w:w="720" w:type="dxa"/>
          </w:tcPr>
          <w:p w:rsidR="0006515C" w:rsidRPr="00E62332" w:rsidRDefault="0006515C" w:rsidP="004E069A">
            <w:pPr>
              <w:rPr>
                <w:bCs/>
                <w:lang w:val="en-US"/>
              </w:rPr>
            </w:pPr>
            <w:r w:rsidRPr="00E62332">
              <w:rPr>
                <w:bCs/>
                <w:lang w:val="en-US"/>
              </w:rPr>
              <w:t>0,11</w:t>
            </w:r>
          </w:p>
        </w:tc>
        <w:tc>
          <w:tcPr>
            <w:tcW w:w="720" w:type="dxa"/>
          </w:tcPr>
          <w:p w:rsidR="0006515C" w:rsidRPr="00E62332" w:rsidRDefault="0006515C" w:rsidP="004E069A">
            <w:pPr>
              <w:rPr>
                <w:bCs/>
              </w:rPr>
            </w:pPr>
          </w:p>
        </w:tc>
      </w:tr>
      <w:tr w:rsidR="0006515C" w:rsidRPr="00E62332" w:rsidTr="004E069A">
        <w:tblPrEx>
          <w:tblCellMar>
            <w:top w:w="0" w:type="dxa"/>
            <w:bottom w:w="0" w:type="dxa"/>
          </w:tblCellMar>
        </w:tblPrEx>
        <w:tc>
          <w:tcPr>
            <w:tcW w:w="683" w:type="dxa"/>
          </w:tcPr>
          <w:p w:rsidR="0006515C" w:rsidRPr="00E62332" w:rsidRDefault="0006515C" w:rsidP="004E069A">
            <w:pPr>
              <w:rPr>
                <w:bCs/>
              </w:rPr>
            </w:pPr>
            <w:r w:rsidRPr="00E62332">
              <w:rPr>
                <w:bCs/>
              </w:rPr>
              <w:t>8</w:t>
            </w:r>
          </w:p>
        </w:tc>
        <w:tc>
          <w:tcPr>
            <w:tcW w:w="683" w:type="dxa"/>
          </w:tcPr>
          <w:p w:rsidR="0006515C" w:rsidRPr="00E62332" w:rsidRDefault="0006515C" w:rsidP="004E069A">
            <w:pPr>
              <w:rPr>
                <w:bCs/>
              </w:rPr>
            </w:pPr>
            <w:r w:rsidRPr="00E62332">
              <w:rPr>
                <w:bCs/>
              </w:rPr>
              <w:t>-</w:t>
            </w:r>
          </w:p>
        </w:tc>
        <w:tc>
          <w:tcPr>
            <w:tcW w:w="683" w:type="dxa"/>
          </w:tcPr>
          <w:p w:rsidR="0006515C" w:rsidRPr="00E62332" w:rsidRDefault="0006515C" w:rsidP="004E069A">
            <w:pPr>
              <w:rPr>
                <w:bCs/>
              </w:rPr>
            </w:pPr>
            <w:r w:rsidRPr="00E62332">
              <w:rPr>
                <w:bCs/>
              </w:rPr>
              <w:t>0,11</w:t>
            </w:r>
          </w:p>
        </w:tc>
        <w:tc>
          <w:tcPr>
            <w:tcW w:w="683" w:type="dxa"/>
          </w:tcPr>
          <w:p w:rsidR="0006515C" w:rsidRPr="00E62332" w:rsidRDefault="0006515C" w:rsidP="004E069A">
            <w:pPr>
              <w:rPr>
                <w:bCs/>
                <w:lang w:val="en-US"/>
              </w:rPr>
            </w:pPr>
            <w:r w:rsidRPr="00E62332">
              <w:rPr>
                <w:bCs/>
                <w:lang w:val="en-US"/>
              </w:rPr>
              <w:t>-</w:t>
            </w:r>
          </w:p>
        </w:tc>
        <w:tc>
          <w:tcPr>
            <w:tcW w:w="696" w:type="dxa"/>
          </w:tcPr>
          <w:p w:rsidR="0006515C" w:rsidRPr="00E62332" w:rsidRDefault="0006515C" w:rsidP="004E069A">
            <w:pPr>
              <w:rPr>
                <w:bCs/>
                <w:lang w:val="en-US"/>
              </w:rPr>
            </w:pPr>
            <w:r w:rsidRPr="00E62332">
              <w:rPr>
                <w:bCs/>
                <w:lang w:val="en-US"/>
              </w:rPr>
              <w:t>-</w:t>
            </w:r>
          </w:p>
        </w:tc>
        <w:tc>
          <w:tcPr>
            <w:tcW w:w="684" w:type="dxa"/>
          </w:tcPr>
          <w:p w:rsidR="0006515C" w:rsidRPr="00E62332" w:rsidRDefault="0006515C" w:rsidP="004E069A">
            <w:pPr>
              <w:rPr>
                <w:bCs/>
                <w:lang w:val="en-US"/>
              </w:rPr>
            </w:pPr>
            <w:r w:rsidRPr="00E62332">
              <w:rPr>
                <w:bCs/>
                <w:lang w:val="en-US"/>
              </w:rPr>
              <w:t>-</w:t>
            </w:r>
          </w:p>
        </w:tc>
        <w:tc>
          <w:tcPr>
            <w:tcW w:w="1460" w:type="dxa"/>
          </w:tcPr>
          <w:p w:rsidR="0006515C" w:rsidRPr="00E62332" w:rsidRDefault="0006515C" w:rsidP="004E069A">
            <w:pPr>
              <w:rPr>
                <w:bCs/>
              </w:rPr>
            </w:pPr>
            <w:r w:rsidRPr="00E62332">
              <w:rPr>
                <w:bCs/>
              </w:rPr>
              <w:t xml:space="preserve"> 0.8</w:t>
            </w:r>
          </w:p>
        </w:tc>
        <w:tc>
          <w:tcPr>
            <w:tcW w:w="720" w:type="dxa"/>
          </w:tcPr>
          <w:p w:rsidR="0006515C" w:rsidRPr="00E62332" w:rsidRDefault="0006515C" w:rsidP="004E069A">
            <w:pPr>
              <w:rPr>
                <w:bCs/>
              </w:rPr>
            </w:pPr>
            <w:r w:rsidRPr="00E62332">
              <w:rPr>
                <w:bCs/>
              </w:rPr>
              <w:t>-</w:t>
            </w:r>
          </w:p>
        </w:tc>
        <w:tc>
          <w:tcPr>
            <w:tcW w:w="720" w:type="dxa"/>
          </w:tcPr>
          <w:p w:rsidR="0006515C" w:rsidRPr="00E62332" w:rsidRDefault="0006515C" w:rsidP="004E069A">
            <w:pPr>
              <w:rPr>
                <w:bCs/>
              </w:rPr>
            </w:pPr>
          </w:p>
        </w:tc>
        <w:tc>
          <w:tcPr>
            <w:tcW w:w="720" w:type="dxa"/>
          </w:tcPr>
          <w:p w:rsidR="0006515C" w:rsidRPr="00E62332" w:rsidRDefault="0006515C" w:rsidP="004E069A">
            <w:pPr>
              <w:rPr>
                <w:bCs/>
              </w:rPr>
            </w:pPr>
            <w:r w:rsidRPr="00E62332">
              <w:rPr>
                <w:bCs/>
              </w:rPr>
              <w:t>-</w:t>
            </w:r>
          </w:p>
        </w:tc>
        <w:tc>
          <w:tcPr>
            <w:tcW w:w="720" w:type="dxa"/>
          </w:tcPr>
          <w:p w:rsidR="0006515C" w:rsidRPr="00E62332" w:rsidRDefault="0006515C" w:rsidP="004E069A">
            <w:pPr>
              <w:rPr>
                <w:bCs/>
              </w:rPr>
            </w:pPr>
            <w:r w:rsidRPr="00E62332">
              <w:rPr>
                <w:bCs/>
              </w:rPr>
              <w:t>135</w:t>
            </w:r>
          </w:p>
        </w:tc>
        <w:tc>
          <w:tcPr>
            <w:tcW w:w="720" w:type="dxa"/>
          </w:tcPr>
          <w:p w:rsidR="0006515C" w:rsidRPr="00E62332" w:rsidRDefault="0006515C" w:rsidP="004E069A">
            <w:pPr>
              <w:rPr>
                <w:bCs/>
              </w:rPr>
            </w:pPr>
          </w:p>
        </w:tc>
        <w:tc>
          <w:tcPr>
            <w:tcW w:w="720" w:type="dxa"/>
          </w:tcPr>
          <w:p w:rsidR="0006515C" w:rsidRPr="00E62332" w:rsidRDefault="0006515C" w:rsidP="004E069A">
            <w:pPr>
              <w:rPr>
                <w:bCs/>
                <w:lang w:val="en-US"/>
              </w:rPr>
            </w:pPr>
            <w:r w:rsidRPr="00E62332">
              <w:rPr>
                <w:bCs/>
                <w:lang w:val="en-US"/>
              </w:rPr>
              <w:t>0,13</w:t>
            </w:r>
          </w:p>
        </w:tc>
        <w:tc>
          <w:tcPr>
            <w:tcW w:w="720" w:type="dxa"/>
          </w:tcPr>
          <w:p w:rsidR="0006515C" w:rsidRPr="00E62332" w:rsidRDefault="0006515C" w:rsidP="004E069A">
            <w:pPr>
              <w:rPr>
                <w:bCs/>
              </w:rPr>
            </w:pPr>
          </w:p>
        </w:tc>
      </w:tr>
    </w:tbl>
    <w:p w:rsidR="0006515C" w:rsidRPr="00E62332" w:rsidRDefault="0006515C" w:rsidP="0006515C">
      <w:r w:rsidRPr="00E62332">
        <w:tab/>
      </w:r>
      <w:r w:rsidRPr="00E62332">
        <w:tab/>
      </w:r>
      <w:r w:rsidRPr="00E62332">
        <w:tab/>
      </w:r>
    </w:p>
    <w:p w:rsidR="0006515C" w:rsidRPr="00E62332" w:rsidRDefault="0006515C" w:rsidP="0006515C">
      <w:pPr>
        <w:rPr>
          <w:bCs/>
          <w:lang w:val="en-US"/>
        </w:rPr>
      </w:pPr>
      <w:r w:rsidRPr="00E62332">
        <w:rPr>
          <w:bCs/>
        </w:rPr>
        <w:t xml:space="preserve">б) </w:t>
      </w:r>
      <w:proofErr w:type="spellStart"/>
      <w:r w:rsidRPr="00E62332">
        <w:rPr>
          <w:bCs/>
        </w:rPr>
        <w:t>Водо</w:t>
      </w:r>
      <w:proofErr w:type="spellEnd"/>
      <w:r w:rsidRPr="00E62332">
        <w:rPr>
          <w:bCs/>
          <w:lang w:val="en-US"/>
        </w:rPr>
        <w:t>-</w:t>
      </w:r>
      <w:r w:rsidRPr="00E62332">
        <w:rPr>
          <w:bCs/>
        </w:rPr>
        <w:t xml:space="preserve">водяной теплообменник </w:t>
      </w:r>
    </w:p>
    <w:p w:rsidR="0006515C" w:rsidRPr="00E62332" w:rsidRDefault="0006515C" w:rsidP="0006515C">
      <w:pPr>
        <w:rPr>
          <w:bCs/>
        </w:rPr>
      </w:pPr>
      <w:r w:rsidRPr="00E62332">
        <w:rPr>
          <w:bCs/>
        </w:rPr>
        <w:t xml:space="preserve"> </w:t>
      </w:r>
    </w:p>
    <w:tbl>
      <w:tblPr>
        <w:tblW w:w="9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80"/>
        <w:gridCol w:w="680"/>
        <w:gridCol w:w="680"/>
        <w:gridCol w:w="680"/>
        <w:gridCol w:w="682"/>
        <w:gridCol w:w="730"/>
        <w:gridCol w:w="1442"/>
        <w:gridCol w:w="718"/>
        <w:gridCol w:w="720"/>
        <w:gridCol w:w="719"/>
        <w:gridCol w:w="719"/>
        <w:gridCol w:w="718"/>
        <w:gridCol w:w="756"/>
      </w:tblGrid>
      <w:tr w:rsidR="0006515C" w:rsidRPr="00E62332" w:rsidTr="004E069A">
        <w:tblPrEx>
          <w:tblCellMar>
            <w:top w:w="0" w:type="dxa"/>
            <w:bottom w:w="0" w:type="dxa"/>
          </w:tblCellMar>
        </w:tblPrEx>
        <w:tc>
          <w:tcPr>
            <w:tcW w:w="680" w:type="dxa"/>
          </w:tcPr>
          <w:p w:rsidR="0006515C" w:rsidRPr="00E62332" w:rsidRDefault="0006515C" w:rsidP="004E069A">
            <w:pPr>
              <w:rPr>
                <w:bCs/>
              </w:rPr>
            </w:pPr>
          </w:p>
        </w:tc>
        <w:tc>
          <w:tcPr>
            <w:tcW w:w="680" w:type="dxa"/>
          </w:tcPr>
          <w:p w:rsidR="0006515C" w:rsidRPr="00E62332" w:rsidRDefault="0006515C" w:rsidP="004E069A">
            <w:pPr>
              <w:rPr>
                <w:bCs/>
              </w:rPr>
            </w:pPr>
          </w:p>
        </w:tc>
        <w:tc>
          <w:tcPr>
            <w:tcW w:w="680" w:type="dxa"/>
          </w:tcPr>
          <w:p w:rsidR="0006515C" w:rsidRPr="00E62332" w:rsidRDefault="0006515C" w:rsidP="004E069A">
            <w:pPr>
              <w:rPr>
                <w:bCs/>
              </w:rPr>
            </w:pPr>
          </w:p>
        </w:tc>
        <w:tc>
          <w:tcPr>
            <w:tcW w:w="680" w:type="dxa"/>
          </w:tcPr>
          <w:p w:rsidR="0006515C" w:rsidRPr="00E62332" w:rsidRDefault="0006515C" w:rsidP="004E069A">
            <w:pPr>
              <w:rPr>
                <w:bCs/>
              </w:rPr>
            </w:pPr>
            <w:r w:rsidRPr="00E62332">
              <w:rPr>
                <w:bCs/>
                <w:lang w:val="pl-PL"/>
              </w:rPr>
              <w:t xml:space="preserve">W </w:t>
            </w:r>
            <w:r w:rsidRPr="00E62332">
              <w:rPr>
                <w:bCs/>
                <w:vertAlign w:val="subscript"/>
                <w:lang w:val="pl-PL"/>
              </w:rPr>
              <w:t>1</w:t>
            </w:r>
          </w:p>
        </w:tc>
        <w:tc>
          <w:tcPr>
            <w:tcW w:w="682" w:type="dxa"/>
          </w:tcPr>
          <w:p w:rsidR="0006515C" w:rsidRPr="00E62332" w:rsidRDefault="0006515C" w:rsidP="004E069A">
            <w:pPr>
              <w:rPr>
                <w:bCs/>
              </w:rPr>
            </w:pPr>
            <w:r w:rsidRPr="00E62332">
              <w:rPr>
                <w:bCs/>
                <w:lang w:val="pl-PL"/>
              </w:rPr>
              <w:t>t’</w:t>
            </w:r>
            <w:r w:rsidRPr="00E62332">
              <w:rPr>
                <w:bCs/>
                <w:vertAlign w:val="subscript"/>
                <w:lang w:val="pl-PL"/>
              </w:rPr>
              <w:t>1</w:t>
            </w:r>
          </w:p>
        </w:tc>
        <w:tc>
          <w:tcPr>
            <w:tcW w:w="730" w:type="dxa"/>
          </w:tcPr>
          <w:p w:rsidR="0006515C" w:rsidRPr="00E62332" w:rsidRDefault="0006515C" w:rsidP="004E069A">
            <w:pPr>
              <w:rPr>
                <w:bCs/>
              </w:rPr>
            </w:pPr>
            <w:r w:rsidRPr="00E62332">
              <w:rPr>
                <w:bCs/>
                <w:lang w:val="pl-PL"/>
              </w:rPr>
              <w:t>t</w:t>
            </w:r>
            <w:r w:rsidRPr="00E62332">
              <w:rPr>
                <w:bCs/>
              </w:rPr>
              <w:t>”</w:t>
            </w:r>
            <w:r w:rsidRPr="00E62332">
              <w:rPr>
                <w:bCs/>
                <w:vertAlign w:val="subscript"/>
              </w:rPr>
              <w:t>1</w:t>
            </w:r>
          </w:p>
        </w:tc>
        <w:tc>
          <w:tcPr>
            <w:tcW w:w="1442" w:type="dxa"/>
          </w:tcPr>
          <w:p w:rsidR="0006515C" w:rsidRPr="00E62332" w:rsidRDefault="0006515C" w:rsidP="004E069A">
            <w:pPr>
              <w:rPr>
                <w:bCs/>
              </w:rPr>
            </w:pPr>
          </w:p>
        </w:tc>
        <w:tc>
          <w:tcPr>
            <w:tcW w:w="718" w:type="dxa"/>
          </w:tcPr>
          <w:p w:rsidR="0006515C" w:rsidRPr="00E62332" w:rsidRDefault="0006515C" w:rsidP="004E069A">
            <w:pPr>
              <w:rPr>
                <w:bCs/>
                <w:lang w:val="en-US"/>
              </w:rPr>
            </w:pPr>
          </w:p>
        </w:tc>
        <w:tc>
          <w:tcPr>
            <w:tcW w:w="720" w:type="dxa"/>
          </w:tcPr>
          <w:p w:rsidR="0006515C" w:rsidRPr="00E62332" w:rsidRDefault="0006515C" w:rsidP="004E069A">
            <w:pPr>
              <w:rPr>
                <w:bCs/>
                <w:lang w:val="en-US"/>
              </w:rPr>
            </w:pPr>
            <w:r w:rsidRPr="00E62332">
              <w:rPr>
                <w:bCs/>
                <w:lang w:val="pl-PL"/>
              </w:rPr>
              <w:t>W</w:t>
            </w:r>
            <w:r w:rsidRPr="00E62332">
              <w:rPr>
                <w:bCs/>
                <w:vertAlign w:val="subscript"/>
                <w:lang w:val="pl-PL"/>
              </w:rPr>
              <w:t xml:space="preserve">2 </w:t>
            </w:r>
          </w:p>
        </w:tc>
        <w:tc>
          <w:tcPr>
            <w:tcW w:w="719" w:type="dxa"/>
          </w:tcPr>
          <w:p w:rsidR="0006515C" w:rsidRPr="00E62332" w:rsidRDefault="0006515C" w:rsidP="004E069A">
            <w:pPr>
              <w:rPr>
                <w:bCs/>
              </w:rPr>
            </w:pPr>
            <w:r w:rsidRPr="00E62332">
              <w:rPr>
                <w:bCs/>
                <w:lang w:val="pl-PL"/>
              </w:rPr>
              <w:t>t’</w:t>
            </w:r>
            <w:r w:rsidRPr="00E62332">
              <w:rPr>
                <w:bCs/>
                <w:vertAlign w:val="subscript"/>
                <w:lang w:val="pl-PL"/>
              </w:rPr>
              <w:t>2</w:t>
            </w:r>
          </w:p>
        </w:tc>
        <w:tc>
          <w:tcPr>
            <w:tcW w:w="719" w:type="dxa"/>
          </w:tcPr>
          <w:p w:rsidR="0006515C" w:rsidRPr="00E62332" w:rsidRDefault="0006515C" w:rsidP="004E069A">
            <w:pPr>
              <w:rPr>
                <w:bCs/>
              </w:rPr>
            </w:pPr>
            <w:r w:rsidRPr="00E62332">
              <w:rPr>
                <w:bCs/>
                <w:lang w:val="pl-PL"/>
              </w:rPr>
              <w:t>t’’</w:t>
            </w:r>
            <w:r w:rsidRPr="00E62332">
              <w:rPr>
                <w:bCs/>
                <w:vertAlign w:val="subscript"/>
                <w:lang w:val="pl-PL"/>
              </w:rPr>
              <w:t>2</w:t>
            </w:r>
          </w:p>
        </w:tc>
        <w:tc>
          <w:tcPr>
            <w:tcW w:w="718" w:type="dxa"/>
          </w:tcPr>
          <w:p w:rsidR="0006515C" w:rsidRPr="00E62332" w:rsidRDefault="0006515C" w:rsidP="004E069A">
            <w:pPr>
              <w:rPr>
                <w:bCs/>
              </w:rPr>
            </w:pPr>
          </w:p>
        </w:tc>
        <w:tc>
          <w:tcPr>
            <w:tcW w:w="756" w:type="dxa"/>
          </w:tcPr>
          <w:p w:rsidR="0006515C" w:rsidRPr="00E62332" w:rsidRDefault="0006515C" w:rsidP="004E069A">
            <w:pPr>
              <w:rPr>
                <w:bCs/>
                <w:vertAlign w:val="subscript"/>
              </w:rPr>
            </w:pPr>
            <w:r w:rsidRPr="00E62332">
              <w:rPr>
                <w:bCs/>
                <w:lang w:val="pl-PL"/>
              </w:rPr>
              <w:t>δ</w:t>
            </w:r>
            <w:r w:rsidRPr="00E62332">
              <w:rPr>
                <w:bCs/>
                <w:vertAlign w:val="subscript"/>
              </w:rPr>
              <w:t>2нак</w:t>
            </w:r>
          </w:p>
          <w:p w:rsidR="0006515C" w:rsidRPr="00E62332" w:rsidRDefault="0006515C" w:rsidP="004E069A">
            <w:pPr>
              <w:rPr>
                <w:bCs/>
                <w:lang w:val="en-US"/>
              </w:rPr>
            </w:pPr>
          </w:p>
        </w:tc>
      </w:tr>
      <w:tr w:rsidR="0006515C" w:rsidRPr="00E62332" w:rsidTr="004E069A">
        <w:tblPrEx>
          <w:tblCellMar>
            <w:top w:w="0" w:type="dxa"/>
            <w:bottom w:w="0" w:type="dxa"/>
          </w:tblCellMar>
        </w:tblPrEx>
        <w:tc>
          <w:tcPr>
            <w:tcW w:w="680" w:type="dxa"/>
          </w:tcPr>
          <w:p w:rsidR="0006515C" w:rsidRPr="00E62332" w:rsidRDefault="0006515C" w:rsidP="004E069A">
            <w:pPr>
              <w:rPr>
                <w:bCs/>
              </w:rPr>
            </w:pPr>
            <w:r w:rsidRPr="00E62332">
              <w:rPr>
                <w:bCs/>
              </w:rPr>
              <w:t>1</w:t>
            </w:r>
          </w:p>
        </w:tc>
        <w:tc>
          <w:tcPr>
            <w:tcW w:w="680" w:type="dxa"/>
          </w:tcPr>
          <w:p w:rsidR="0006515C" w:rsidRPr="00E62332" w:rsidRDefault="0006515C" w:rsidP="004E069A">
            <w:pPr>
              <w:rPr>
                <w:bCs/>
              </w:rPr>
            </w:pPr>
            <w:r w:rsidRPr="00E62332">
              <w:rPr>
                <w:bCs/>
              </w:rPr>
              <w:t>-</w:t>
            </w:r>
          </w:p>
        </w:tc>
        <w:tc>
          <w:tcPr>
            <w:tcW w:w="680" w:type="dxa"/>
          </w:tcPr>
          <w:p w:rsidR="0006515C" w:rsidRPr="00E62332" w:rsidRDefault="0006515C" w:rsidP="004E069A">
            <w:pPr>
              <w:rPr>
                <w:bCs/>
              </w:rPr>
            </w:pPr>
          </w:p>
        </w:tc>
        <w:tc>
          <w:tcPr>
            <w:tcW w:w="680" w:type="dxa"/>
          </w:tcPr>
          <w:p w:rsidR="0006515C" w:rsidRPr="00E62332" w:rsidRDefault="0006515C" w:rsidP="004E069A">
            <w:pPr>
              <w:rPr>
                <w:bCs/>
              </w:rPr>
            </w:pPr>
            <w:r w:rsidRPr="00E62332">
              <w:rPr>
                <w:bCs/>
              </w:rPr>
              <w:t xml:space="preserve">  </w:t>
            </w:r>
          </w:p>
        </w:tc>
        <w:tc>
          <w:tcPr>
            <w:tcW w:w="682" w:type="dxa"/>
          </w:tcPr>
          <w:p w:rsidR="0006515C" w:rsidRPr="00E62332" w:rsidRDefault="0006515C" w:rsidP="004E069A">
            <w:pPr>
              <w:rPr>
                <w:bCs/>
              </w:rPr>
            </w:pPr>
          </w:p>
        </w:tc>
        <w:tc>
          <w:tcPr>
            <w:tcW w:w="730" w:type="dxa"/>
          </w:tcPr>
          <w:p w:rsidR="0006515C" w:rsidRPr="00E62332" w:rsidRDefault="0006515C" w:rsidP="004E069A">
            <w:pPr>
              <w:rPr>
                <w:bCs/>
              </w:rPr>
            </w:pPr>
            <w:r w:rsidRPr="00E62332">
              <w:rPr>
                <w:bCs/>
              </w:rPr>
              <w:t>-</w:t>
            </w:r>
          </w:p>
        </w:tc>
        <w:tc>
          <w:tcPr>
            <w:tcW w:w="1442" w:type="dxa"/>
          </w:tcPr>
          <w:p w:rsidR="0006515C" w:rsidRPr="00E62332" w:rsidRDefault="0006515C" w:rsidP="004E069A">
            <w:pPr>
              <w:rPr>
                <w:bCs/>
              </w:rPr>
            </w:pPr>
            <w:r w:rsidRPr="00E62332">
              <w:rPr>
                <w:bCs/>
              </w:rPr>
              <w:t>-</w:t>
            </w:r>
          </w:p>
        </w:tc>
        <w:tc>
          <w:tcPr>
            <w:tcW w:w="718" w:type="dxa"/>
          </w:tcPr>
          <w:p w:rsidR="0006515C" w:rsidRPr="00E62332" w:rsidRDefault="0006515C" w:rsidP="004E069A">
            <w:pPr>
              <w:rPr>
                <w:bCs/>
                <w:lang w:val="en-US"/>
              </w:rPr>
            </w:pPr>
          </w:p>
        </w:tc>
        <w:tc>
          <w:tcPr>
            <w:tcW w:w="720" w:type="dxa"/>
          </w:tcPr>
          <w:p w:rsidR="0006515C" w:rsidRPr="00E62332" w:rsidRDefault="0006515C" w:rsidP="004E069A">
            <w:pPr>
              <w:rPr>
                <w:bCs/>
                <w:lang w:val="en-US"/>
              </w:rPr>
            </w:pPr>
            <w:r w:rsidRPr="00E62332">
              <w:rPr>
                <w:bCs/>
                <w:lang w:val="en-US"/>
              </w:rPr>
              <w:t>0,7</w:t>
            </w:r>
          </w:p>
        </w:tc>
        <w:tc>
          <w:tcPr>
            <w:tcW w:w="719" w:type="dxa"/>
          </w:tcPr>
          <w:p w:rsidR="0006515C" w:rsidRPr="00E62332" w:rsidRDefault="0006515C" w:rsidP="004E069A">
            <w:pPr>
              <w:rPr>
                <w:bCs/>
              </w:rPr>
            </w:pPr>
          </w:p>
        </w:tc>
        <w:tc>
          <w:tcPr>
            <w:tcW w:w="719" w:type="dxa"/>
          </w:tcPr>
          <w:p w:rsidR="0006515C" w:rsidRPr="00E62332" w:rsidRDefault="0006515C" w:rsidP="004E069A">
            <w:pPr>
              <w:rPr>
                <w:bCs/>
              </w:rPr>
            </w:pPr>
            <w:r w:rsidRPr="00E62332">
              <w:rPr>
                <w:bCs/>
              </w:rPr>
              <w:t>90</w:t>
            </w:r>
          </w:p>
        </w:tc>
        <w:tc>
          <w:tcPr>
            <w:tcW w:w="718" w:type="dxa"/>
          </w:tcPr>
          <w:p w:rsidR="0006515C" w:rsidRPr="00E62332" w:rsidRDefault="0006515C" w:rsidP="004E069A">
            <w:pPr>
              <w:rPr>
                <w:bCs/>
              </w:rPr>
            </w:pPr>
            <w:r w:rsidRPr="00E62332">
              <w:rPr>
                <w:bCs/>
              </w:rPr>
              <w:t>-</w:t>
            </w:r>
          </w:p>
        </w:tc>
        <w:tc>
          <w:tcPr>
            <w:tcW w:w="756" w:type="dxa"/>
          </w:tcPr>
          <w:p w:rsidR="0006515C" w:rsidRPr="00E62332" w:rsidRDefault="0006515C" w:rsidP="004E069A">
            <w:pPr>
              <w:rPr>
                <w:bCs/>
                <w:lang w:val="en-US"/>
              </w:rPr>
            </w:pPr>
            <w:r w:rsidRPr="00E62332">
              <w:rPr>
                <w:bCs/>
                <w:lang w:val="en-US"/>
              </w:rPr>
              <w:t>0,09</w:t>
            </w:r>
          </w:p>
        </w:tc>
      </w:tr>
      <w:tr w:rsidR="0006515C" w:rsidRPr="00E62332" w:rsidTr="004E069A">
        <w:tblPrEx>
          <w:tblCellMar>
            <w:top w:w="0" w:type="dxa"/>
            <w:bottom w:w="0" w:type="dxa"/>
          </w:tblCellMar>
        </w:tblPrEx>
        <w:tc>
          <w:tcPr>
            <w:tcW w:w="680" w:type="dxa"/>
          </w:tcPr>
          <w:p w:rsidR="0006515C" w:rsidRPr="00E62332" w:rsidRDefault="0006515C" w:rsidP="004E069A">
            <w:pPr>
              <w:rPr>
                <w:bCs/>
                <w:lang w:val="en-US"/>
              </w:rPr>
            </w:pPr>
            <w:r w:rsidRPr="00E62332">
              <w:rPr>
                <w:bCs/>
              </w:rPr>
              <w:t>2</w:t>
            </w:r>
          </w:p>
        </w:tc>
        <w:tc>
          <w:tcPr>
            <w:tcW w:w="680" w:type="dxa"/>
          </w:tcPr>
          <w:p w:rsidR="0006515C" w:rsidRPr="00E62332" w:rsidRDefault="0006515C" w:rsidP="004E069A">
            <w:pPr>
              <w:rPr>
                <w:bCs/>
              </w:rPr>
            </w:pPr>
            <w:r w:rsidRPr="00E62332">
              <w:rPr>
                <w:bCs/>
              </w:rPr>
              <w:t>-</w:t>
            </w:r>
          </w:p>
        </w:tc>
        <w:tc>
          <w:tcPr>
            <w:tcW w:w="680" w:type="dxa"/>
          </w:tcPr>
          <w:p w:rsidR="0006515C" w:rsidRPr="00E62332" w:rsidRDefault="0006515C" w:rsidP="004E069A">
            <w:pPr>
              <w:rPr>
                <w:bCs/>
              </w:rPr>
            </w:pPr>
          </w:p>
        </w:tc>
        <w:tc>
          <w:tcPr>
            <w:tcW w:w="680" w:type="dxa"/>
          </w:tcPr>
          <w:p w:rsidR="0006515C" w:rsidRPr="00E62332" w:rsidRDefault="0006515C" w:rsidP="004E069A">
            <w:pPr>
              <w:rPr>
                <w:bCs/>
              </w:rPr>
            </w:pPr>
            <w:r w:rsidRPr="00E62332">
              <w:rPr>
                <w:bCs/>
              </w:rPr>
              <w:t xml:space="preserve">  </w:t>
            </w:r>
          </w:p>
        </w:tc>
        <w:tc>
          <w:tcPr>
            <w:tcW w:w="682" w:type="dxa"/>
          </w:tcPr>
          <w:p w:rsidR="0006515C" w:rsidRPr="00E62332" w:rsidRDefault="0006515C" w:rsidP="004E069A">
            <w:pPr>
              <w:rPr>
                <w:bCs/>
              </w:rPr>
            </w:pPr>
          </w:p>
        </w:tc>
        <w:tc>
          <w:tcPr>
            <w:tcW w:w="730" w:type="dxa"/>
          </w:tcPr>
          <w:p w:rsidR="0006515C" w:rsidRPr="00E62332" w:rsidRDefault="0006515C" w:rsidP="004E069A">
            <w:pPr>
              <w:rPr>
                <w:bCs/>
              </w:rPr>
            </w:pPr>
            <w:r w:rsidRPr="00E62332">
              <w:rPr>
                <w:bCs/>
              </w:rPr>
              <w:t>-</w:t>
            </w:r>
          </w:p>
        </w:tc>
        <w:tc>
          <w:tcPr>
            <w:tcW w:w="1442" w:type="dxa"/>
          </w:tcPr>
          <w:p w:rsidR="0006515C" w:rsidRPr="00E62332" w:rsidRDefault="0006515C" w:rsidP="004E069A">
            <w:pPr>
              <w:rPr>
                <w:bCs/>
              </w:rPr>
            </w:pPr>
            <w:r w:rsidRPr="00E62332">
              <w:rPr>
                <w:bCs/>
              </w:rPr>
              <w:t>-</w:t>
            </w:r>
          </w:p>
        </w:tc>
        <w:tc>
          <w:tcPr>
            <w:tcW w:w="718" w:type="dxa"/>
          </w:tcPr>
          <w:p w:rsidR="0006515C" w:rsidRPr="00E62332" w:rsidRDefault="0006515C" w:rsidP="004E069A">
            <w:pPr>
              <w:rPr>
                <w:bCs/>
                <w:lang w:val="en-US"/>
              </w:rPr>
            </w:pPr>
          </w:p>
        </w:tc>
        <w:tc>
          <w:tcPr>
            <w:tcW w:w="720" w:type="dxa"/>
          </w:tcPr>
          <w:p w:rsidR="0006515C" w:rsidRPr="00E62332" w:rsidRDefault="0006515C" w:rsidP="004E069A">
            <w:pPr>
              <w:rPr>
                <w:bCs/>
                <w:lang w:val="en-US"/>
              </w:rPr>
            </w:pPr>
            <w:r w:rsidRPr="00E62332">
              <w:rPr>
                <w:bCs/>
                <w:lang w:val="en-US"/>
              </w:rPr>
              <w:t>1,2</w:t>
            </w:r>
          </w:p>
        </w:tc>
        <w:tc>
          <w:tcPr>
            <w:tcW w:w="719" w:type="dxa"/>
          </w:tcPr>
          <w:p w:rsidR="0006515C" w:rsidRPr="00E62332" w:rsidRDefault="0006515C" w:rsidP="004E069A">
            <w:pPr>
              <w:rPr>
                <w:bCs/>
              </w:rPr>
            </w:pPr>
            <w:r w:rsidRPr="00E62332">
              <w:rPr>
                <w:bCs/>
              </w:rPr>
              <w:t>65</w:t>
            </w:r>
          </w:p>
        </w:tc>
        <w:tc>
          <w:tcPr>
            <w:tcW w:w="719" w:type="dxa"/>
          </w:tcPr>
          <w:p w:rsidR="0006515C" w:rsidRPr="00E62332" w:rsidRDefault="0006515C" w:rsidP="004E069A">
            <w:pPr>
              <w:rPr>
                <w:bCs/>
              </w:rPr>
            </w:pPr>
          </w:p>
        </w:tc>
        <w:tc>
          <w:tcPr>
            <w:tcW w:w="718" w:type="dxa"/>
          </w:tcPr>
          <w:p w:rsidR="0006515C" w:rsidRPr="00E62332" w:rsidRDefault="0006515C" w:rsidP="004E069A">
            <w:pPr>
              <w:rPr>
                <w:bCs/>
                <w:lang w:val="en-US"/>
              </w:rPr>
            </w:pPr>
            <w:r w:rsidRPr="00E62332">
              <w:rPr>
                <w:bCs/>
                <w:lang w:val="en-US"/>
              </w:rPr>
              <w:t>-</w:t>
            </w:r>
          </w:p>
        </w:tc>
        <w:tc>
          <w:tcPr>
            <w:tcW w:w="756" w:type="dxa"/>
          </w:tcPr>
          <w:p w:rsidR="0006515C" w:rsidRPr="00E62332" w:rsidRDefault="0006515C" w:rsidP="004E069A">
            <w:pPr>
              <w:rPr>
                <w:bCs/>
                <w:lang w:val="en-US"/>
              </w:rPr>
            </w:pPr>
            <w:r w:rsidRPr="00E62332">
              <w:rPr>
                <w:bCs/>
                <w:lang w:val="en-US"/>
              </w:rPr>
              <w:t>0,10</w:t>
            </w:r>
          </w:p>
        </w:tc>
      </w:tr>
      <w:tr w:rsidR="0006515C" w:rsidRPr="00E62332" w:rsidTr="004E069A">
        <w:tblPrEx>
          <w:tblCellMar>
            <w:top w:w="0" w:type="dxa"/>
            <w:bottom w:w="0" w:type="dxa"/>
          </w:tblCellMar>
        </w:tblPrEx>
        <w:tc>
          <w:tcPr>
            <w:tcW w:w="680" w:type="dxa"/>
          </w:tcPr>
          <w:p w:rsidR="0006515C" w:rsidRPr="00E62332" w:rsidRDefault="0006515C" w:rsidP="004E069A">
            <w:pPr>
              <w:rPr>
                <w:bCs/>
                <w:lang w:val="en-US"/>
              </w:rPr>
            </w:pPr>
            <w:r w:rsidRPr="00E62332">
              <w:rPr>
                <w:bCs/>
              </w:rPr>
              <w:t>3</w:t>
            </w:r>
          </w:p>
        </w:tc>
        <w:tc>
          <w:tcPr>
            <w:tcW w:w="680" w:type="dxa"/>
          </w:tcPr>
          <w:p w:rsidR="0006515C" w:rsidRPr="00E62332" w:rsidRDefault="0006515C" w:rsidP="004E069A">
            <w:pPr>
              <w:rPr>
                <w:bCs/>
              </w:rPr>
            </w:pPr>
            <w:r w:rsidRPr="00E62332">
              <w:rPr>
                <w:bCs/>
              </w:rPr>
              <w:t>-</w:t>
            </w:r>
          </w:p>
        </w:tc>
        <w:tc>
          <w:tcPr>
            <w:tcW w:w="680" w:type="dxa"/>
          </w:tcPr>
          <w:p w:rsidR="0006515C" w:rsidRPr="00E62332" w:rsidRDefault="0006515C" w:rsidP="004E069A">
            <w:pPr>
              <w:rPr>
                <w:bCs/>
              </w:rPr>
            </w:pPr>
          </w:p>
        </w:tc>
        <w:tc>
          <w:tcPr>
            <w:tcW w:w="680" w:type="dxa"/>
          </w:tcPr>
          <w:p w:rsidR="0006515C" w:rsidRPr="00E62332" w:rsidRDefault="0006515C" w:rsidP="004E069A">
            <w:pPr>
              <w:rPr>
                <w:bCs/>
              </w:rPr>
            </w:pPr>
            <w:r w:rsidRPr="00E62332">
              <w:rPr>
                <w:bCs/>
              </w:rPr>
              <w:t xml:space="preserve">  </w:t>
            </w:r>
          </w:p>
        </w:tc>
        <w:tc>
          <w:tcPr>
            <w:tcW w:w="682" w:type="dxa"/>
          </w:tcPr>
          <w:p w:rsidR="0006515C" w:rsidRPr="00E62332" w:rsidRDefault="0006515C" w:rsidP="004E069A">
            <w:pPr>
              <w:rPr>
                <w:bCs/>
              </w:rPr>
            </w:pPr>
          </w:p>
        </w:tc>
        <w:tc>
          <w:tcPr>
            <w:tcW w:w="730" w:type="dxa"/>
          </w:tcPr>
          <w:p w:rsidR="0006515C" w:rsidRPr="00E62332" w:rsidRDefault="0006515C" w:rsidP="004E069A">
            <w:pPr>
              <w:rPr>
                <w:bCs/>
              </w:rPr>
            </w:pPr>
            <w:r w:rsidRPr="00E62332">
              <w:rPr>
                <w:bCs/>
              </w:rPr>
              <w:t xml:space="preserve"> -</w:t>
            </w:r>
          </w:p>
        </w:tc>
        <w:tc>
          <w:tcPr>
            <w:tcW w:w="1442" w:type="dxa"/>
          </w:tcPr>
          <w:p w:rsidR="0006515C" w:rsidRPr="00E62332" w:rsidRDefault="0006515C" w:rsidP="004E069A">
            <w:pPr>
              <w:rPr>
                <w:bCs/>
              </w:rPr>
            </w:pPr>
            <w:r w:rsidRPr="00E62332">
              <w:rPr>
                <w:bCs/>
              </w:rPr>
              <w:t>-</w:t>
            </w:r>
          </w:p>
        </w:tc>
        <w:tc>
          <w:tcPr>
            <w:tcW w:w="718" w:type="dxa"/>
          </w:tcPr>
          <w:p w:rsidR="0006515C" w:rsidRPr="00E62332" w:rsidRDefault="0006515C" w:rsidP="004E069A">
            <w:pPr>
              <w:rPr>
                <w:bCs/>
              </w:rPr>
            </w:pPr>
          </w:p>
        </w:tc>
        <w:tc>
          <w:tcPr>
            <w:tcW w:w="720" w:type="dxa"/>
          </w:tcPr>
          <w:p w:rsidR="0006515C" w:rsidRPr="00E62332" w:rsidRDefault="0006515C" w:rsidP="004E069A">
            <w:pPr>
              <w:rPr>
                <w:bCs/>
              </w:rPr>
            </w:pPr>
            <w:r w:rsidRPr="00E62332">
              <w:rPr>
                <w:bCs/>
              </w:rPr>
              <w:t>1</w:t>
            </w:r>
            <w:r w:rsidRPr="00E62332">
              <w:rPr>
                <w:bCs/>
                <w:lang w:val="en-US"/>
              </w:rPr>
              <w:t>,</w:t>
            </w:r>
            <w:r w:rsidRPr="00E62332">
              <w:rPr>
                <w:bCs/>
              </w:rPr>
              <w:t>1</w:t>
            </w:r>
          </w:p>
        </w:tc>
        <w:tc>
          <w:tcPr>
            <w:tcW w:w="719" w:type="dxa"/>
          </w:tcPr>
          <w:p w:rsidR="0006515C" w:rsidRPr="00E62332" w:rsidRDefault="0006515C" w:rsidP="004E069A">
            <w:pPr>
              <w:rPr>
                <w:bCs/>
              </w:rPr>
            </w:pPr>
            <w:r w:rsidRPr="00E62332">
              <w:rPr>
                <w:bCs/>
              </w:rPr>
              <w:t>55</w:t>
            </w:r>
          </w:p>
        </w:tc>
        <w:tc>
          <w:tcPr>
            <w:tcW w:w="719" w:type="dxa"/>
          </w:tcPr>
          <w:p w:rsidR="0006515C" w:rsidRPr="00E62332" w:rsidRDefault="0006515C" w:rsidP="004E069A">
            <w:pPr>
              <w:rPr>
                <w:bCs/>
              </w:rPr>
            </w:pPr>
          </w:p>
        </w:tc>
        <w:tc>
          <w:tcPr>
            <w:tcW w:w="718" w:type="dxa"/>
          </w:tcPr>
          <w:p w:rsidR="0006515C" w:rsidRPr="00E62332" w:rsidRDefault="0006515C" w:rsidP="004E069A">
            <w:pPr>
              <w:rPr>
                <w:bCs/>
              </w:rPr>
            </w:pPr>
            <w:r w:rsidRPr="00E62332">
              <w:rPr>
                <w:bCs/>
              </w:rPr>
              <w:t>-</w:t>
            </w:r>
          </w:p>
        </w:tc>
        <w:tc>
          <w:tcPr>
            <w:tcW w:w="756" w:type="dxa"/>
          </w:tcPr>
          <w:p w:rsidR="0006515C" w:rsidRPr="00E62332" w:rsidRDefault="0006515C" w:rsidP="004E069A">
            <w:pPr>
              <w:rPr>
                <w:bCs/>
                <w:lang w:val="en-US"/>
              </w:rPr>
            </w:pPr>
            <w:r w:rsidRPr="00E62332">
              <w:rPr>
                <w:bCs/>
                <w:lang w:val="en-US"/>
              </w:rPr>
              <w:t>0,11</w:t>
            </w:r>
          </w:p>
        </w:tc>
      </w:tr>
      <w:tr w:rsidR="0006515C" w:rsidRPr="00E62332" w:rsidTr="004E069A">
        <w:tblPrEx>
          <w:tblCellMar>
            <w:top w:w="0" w:type="dxa"/>
            <w:bottom w:w="0" w:type="dxa"/>
          </w:tblCellMar>
        </w:tblPrEx>
        <w:tc>
          <w:tcPr>
            <w:tcW w:w="680" w:type="dxa"/>
          </w:tcPr>
          <w:p w:rsidR="0006515C" w:rsidRPr="00E62332" w:rsidRDefault="0006515C" w:rsidP="004E069A">
            <w:pPr>
              <w:rPr>
                <w:bCs/>
                <w:lang w:val="en-US"/>
              </w:rPr>
            </w:pPr>
            <w:r w:rsidRPr="00E62332">
              <w:rPr>
                <w:bCs/>
              </w:rPr>
              <w:t>4</w:t>
            </w:r>
          </w:p>
        </w:tc>
        <w:tc>
          <w:tcPr>
            <w:tcW w:w="680" w:type="dxa"/>
          </w:tcPr>
          <w:p w:rsidR="0006515C" w:rsidRPr="00E62332" w:rsidRDefault="0006515C" w:rsidP="004E069A">
            <w:pPr>
              <w:rPr>
                <w:bCs/>
              </w:rPr>
            </w:pPr>
            <w:r w:rsidRPr="00E62332">
              <w:rPr>
                <w:bCs/>
              </w:rPr>
              <w:t>-</w:t>
            </w:r>
          </w:p>
        </w:tc>
        <w:tc>
          <w:tcPr>
            <w:tcW w:w="680" w:type="dxa"/>
          </w:tcPr>
          <w:p w:rsidR="0006515C" w:rsidRPr="00E62332" w:rsidRDefault="0006515C" w:rsidP="004E069A">
            <w:pPr>
              <w:rPr>
                <w:bCs/>
              </w:rPr>
            </w:pPr>
          </w:p>
        </w:tc>
        <w:tc>
          <w:tcPr>
            <w:tcW w:w="680" w:type="dxa"/>
          </w:tcPr>
          <w:p w:rsidR="0006515C" w:rsidRPr="00E62332" w:rsidRDefault="0006515C" w:rsidP="004E069A">
            <w:pPr>
              <w:rPr>
                <w:bCs/>
              </w:rPr>
            </w:pPr>
          </w:p>
        </w:tc>
        <w:tc>
          <w:tcPr>
            <w:tcW w:w="682" w:type="dxa"/>
          </w:tcPr>
          <w:p w:rsidR="0006515C" w:rsidRPr="00E62332" w:rsidRDefault="0006515C" w:rsidP="004E069A">
            <w:pPr>
              <w:rPr>
                <w:bCs/>
              </w:rPr>
            </w:pPr>
          </w:p>
        </w:tc>
        <w:tc>
          <w:tcPr>
            <w:tcW w:w="730" w:type="dxa"/>
          </w:tcPr>
          <w:p w:rsidR="0006515C" w:rsidRPr="00E62332" w:rsidRDefault="0006515C" w:rsidP="004E069A">
            <w:pPr>
              <w:rPr>
                <w:bCs/>
              </w:rPr>
            </w:pPr>
            <w:r w:rsidRPr="00E62332">
              <w:rPr>
                <w:bCs/>
              </w:rPr>
              <w:t xml:space="preserve"> -</w:t>
            </w:r>
          </w:p>
        </w:tc>
        <w:tc>
          <w:tcPr>
            <w:tcW w:w="1442" w:type="dxa"/>
          </w:tcPr>
          <w:p w:rsidR="0006515C" w:rsidRPr="00E62332" w:rsidRDefault="0006515C" w:rsidP="004E069A">
            <w:pPr>
              <w:rPr>
                <w:bCs/>
              </w:rPr>
            </w:pPr>
            <w:r w:rsidRPr="00E62332">
              <w:rPr>
                <w:bCs/>
              </w:rPr>
              <w:t>-</w:t>
            </w:r>
          </w:p>
        </w:tc>
        <w:tc>
          <w:tcPr>
            <w:tcW w:w="718" w:type="dxa"/>
          </w:tcPr>
          <w:p w:rsidR="0006515C" w:rsidRPr="00E62332" w:rsidRDefault="0006515C" w:rsidP="004E069A">
            <w:pPr>
              <w:rPr>
                <w:bCs/>
                <w:lang w:val="en-US"/>
              </w:rPr>
            </w:pPr>
          </w:p>
        </w:tc>
        <w:tc>
          <w:tcPr>
            <w:tcW w:w="720" w:type="dxa"/>
          </w:tcPr>
          <w:p w:rsidR="0006515C" w:rsidRPr="00E62332" w:rsidRDefault="0006515C" w:rsidP="004E069A">
            <w:pPr>
              <w:rPr>
                <w:bCs/>
                <w:lang w:val="en-US"/>
              </w:rPr>
            </w:pPr>
            <w:r w:rsidRPr="00E62332">
              <w:rPr>
                <w:bCs/>
                <w:lang w:val="en-US"/>
              </w:rPr>
              <w:t>0,9</w:t>
            </w:r>
          </w:p>
        </w:tc>
        <w:tc>
          <w:tcPr>
            <w:tcW w:w="719" w:type="dxa"/>
          </w:tcPr>
          <w:p w:rsidR="0006515C" w:rsidRPr="00E62332" w:rsidRDefault="0006515C" w:rsidP="004E069A">
            <w:pPr>
              <w:rPr>
                <w:bCs/>
              </w:rPr>
            </w:pPr>
          </w:p>
        </w:tc>
        <w:tc>
          <w:tcPr>
            <w:tcW w:w="719" w:type="dxa"/>
          </w:tcPr>
          <w:p w:rsidR="0006515C" w:rsidRPr="00E62332" w:rsidRDefault="0006515C" w:rsidP="004E069A">
            <w:pPr>
              <w:rPr>
                <w:bCs/>
              </w:rPr>
            </w:pPr>
            <w:r w:rsidRPr="00E62332">
              <w:rPr>
                <w:bCs/>
              </w:rPr>
              <w:t>75</w:t>
            </w:r>
          </w:p>
        </w:tc>
        <w:tc>
          <w:tcPr>
            <w:tcW w:w="718" w:type="dxa"/>
          </w:tcPr>
          <w:p w:rsidR="0006515C" w:rsidRPr="00E62332" w:rsidRDefault="0006515C" w:rsidP="004E069A">
            <w:pPr>
              <w:rPr>
                <w:bCs/>
                <w:lang w:val="en-US"/>
              </w:rPr>
            </w:pPr>
            <w:r w:rsidRPr="00E62332">
              <w:rPr>
                <w:bCs/>
                <w:lang w:val="en-US"/>
              </w:rPr>
              <w:t>-</w:t>
            </w:r>
          </w:p>
        </w:tc>
        <w:tc>
          <w:tcPr>
            <w:tcW w:w="756" w:type="dxa"/>
          </w:tcPr>
          <w:p w:rsidR="0006515C" w:rsidRPr="00E62332" w:rsidRDefault="0006515C" w:rsidP="004E069A">
            <w:pPr>
              <w:rPr>
                <w:bCs/>
                <w:lang w:val="en-US"/>
              </w:rPr>
            </w:pPr>
            <w:r w:rsidRPr="00E62332">
              <w:rPr>
                <w:bCs/>
                <w:lang w:val="en-US"/>
              </w:rPr>
              <w:t>0,10</w:t>
            </w:r>
          </w:p>
        </w:tc>
      </w:tr>
      <w:tr w:rsidR="0006515C" w:rsidRPr="00E62332" w:rsidTr="004E069A">
        <w:tblPrEx>
          <w:tblCellMar>
            <w:top w:w="0" w:type="dxa"/>
            <w:bottom w:w="0" w:type="dxa"/>
          </w:tblCellMar>
        </w:tblPrEx>
        <w:tc>
          <w:tcPr>
            <w:tcW w:w="680" w:type="dxa"/>
          </w:tcPr>
          <w:p w:rsidR="0006515C" w:rsidRPr="00E62332" w:rsidRDefault="0006515C" w:rsidP="004E069A">
            <w:pPr>
              <w:rPr>
                <w:bCs/>
              </w:rPr>
            </w:pPr>
            <w:r w:rsidRPr="00E62332">
              <w:rPr>
                <w:bCs/>
              </w:rPr>
              <w:t>5</w:t>
            </w:r>
          </w:p>
        </w:tc>
        <w:tc>
          <w:tcPr>
            <w:tcW w:w="680" w:type="dxa"/>
          </w:tcPr>
          <w:p w:rsidR="0006515C" w:rsidRPr="00E62332" w:rsidRDefault="0006515C" w:rsidP="004E069A">
            <w:pPr>
              <w:rPr>
                <w:bCs/>
              </w:rPr>
            </w:pPr>
            <w:r w:rsidRPr="00E62332">
              <w:rPr>
                <w:bCs/>
              </w:rPr>
              <w:t>-</w:t>
            </w:r>
          </w:p>
        </w:tc>
        <w:tc>
          <w:tcPr>
            <w:tcW w:w="680" w:type="dxa"/>
          </w:tcPr>
          <w:p w:rsidR="0006515C" w:rsidRPr="00E62332" w:rsidRDefault="0006515C" w:rsidP="004E069A">
            <w:pPr>
              <w:rPr>
                <w:bCs/>
              </w:rPr>
            </w:pPr>
          </w:p>
        </w:tc>
        <w:tc>
          <w:tcPr>
            <w:tcW w:w="680" w:type="dxa"/>
          </w:tcPr>
          <w:p w:rsidR="0006515C" w:rsidRPr="00E62332" w:rsidRDefault="0006515C" w:rsidP="004E069A">
            <w:pPr>
              <w:rPr>
                <w:bCs/>
              </w:rPr>
            </w:pPr>
          </w:p>
        </w:tc>
        <w:tc>
          <w:tcPr>
            <w:tcW w:w="682" w:type="dxa"/>
          </w:tcPr>
          <w:p w:rsidR="0006515C" w:rsidRPr="00E62332" w:rsidRDefault="0006515C" w:rsidP="004E069A">
            <w:pPr>
              <w:rPr>
                <w:bCs/>
              </w:rPr>
            </w:pPr>
          </w:p>
        </w:tc>
        <w:tc>
          <w:tcPr>
            <w:tcW w:w="730" w:type="dxa"/>
          </w:tcPr>
          <w:p w:rsidR="0006515C" w:rsidRPr="00E62332" w:rsidRDefault="0006515C" w:rsidP="004E069A">
            <w:pPr>
              <w:rPr>
                <w:bCs/>
              </w:rPr>
            </w:pPr>
            <w:r w:rsidRPr="00E62332">
              <w:rPr>
                <w:bCs/>
              </w:rPr>
              <w:t xml:space="preserve"> -</w:t>
            </w:r>
          </w:p>
        </w:tc>
        <w:tc>
          <w:tcPr>
            <w:tcW w:w="1442" w:type="dxa"/>
          </w:tcPr>
          <w:p w:rsidR="0006515C" w:rsidRPr="00E62332" w:rsidRDefault="0006515C" w:rsidP="004E069A">
            <w:pPr>
              <w:rPr>
                <w:bCs/>
              </w:rPr>
            </w:pPr>
            <w:r w:rsidRPr="00E62332">
              <w:rPr>
                <w:bCs/>
              </w:rPr>
              <w:t>-</w:t>
            </w:r>
          </w:p>
        </w:tc>
        <w:tc>
          <w:tcPr>
            <w:tcW w:w="718" w:type="dxa"/>
          </w:tcPr>
          <w:p w:rsidR="0006515C" w:rsidRPr="00E62332" w:rsidRDefault="0006515C" w:rsidP="004E069A">
            <w:pPr>
              <w:rPr>
                <w:bCs/>
              </w:rPr>
            </w:pPr>
          </w:p>
        </w:tc>
        <w:tc>
          <w:tcPr>
            <w:tcW w:w="720" w:type="dxa"/>
          </w:tcPr>
          <w:p w:rsidR="0006515C" w:rsidRPr="00E62332" w:rsidRDefault="0006515C" w:rsidP="004E069A">
            <w:pPr>
              <w:rPr>
                <w:bCs/>
              </w:rPr>
            </w:pPr>
            <w:r w:rsidRPr="00E62332">
              <w:rPr>
                <w:bCs/>
                <w:lang w:val="en-US"/>
              </w:rPr>
              <w:t>0,8</w:t>
            </w:r>
          </w:p>
        </w:tc>
        <w:tc>
          <w:tcPr>
            <w:tcW w:w="719" w:type="dxa"/>
          </w:tcPr>
          <w:p w:rsidR="0006515C" w:rsidRPr="00E62332" w:rsidRDefault="0006515C" w:rsidP="004E069A">
            <w:pPr>
              <w:rPr>
                <w:bCs/>
              </w:rPr>
            </w:pPr>
            <w:r w:rsidRPr="00E62332">
              <w:rPr>
                <w:bCs/>
              </w:rPr>
              <w:t>70</w:t>
            </w:r>
          </w:p>
        </w:tc>
        <w:tc>
          <w:tcPr>
            <w:tcW w:w="719" w:type="dxa"/>
          </w:tcPr>
          <w:p w:rsidR="0006515C" w:rsidRPr="00E62332" w:rsidRDefault="0006515C" w:rsidP="004E069A">
            <w:pPr>
              <w:rPr>
                <w:bCs/>
              </w:rPr>
            </w:pPr>
          </w:p>
        </w:tc>
        <w:tc>
          <w:tcPr>
            <w:tcW w:w="718" w:type="dxa"/>
          </w:tcPr>
          <w:p w:rsidR="0006515C" w:rsidRPr="00E62332" w:rsidRDefault="0006515C" w:rsidP="004E069A">
            <w:pPr>
              <w:rPr>
                <w:bCs/>
              </w:rPr>
            </w:pPr>
            <w:r w:rsidRPr="00E62332">
              <w:rPr>
                <w:bCs/>
              </w:rPr>
              <w:t>-</w:t>
            </w:r>
          </w:p>
        </w:tc>
        <w:tc>
          <w:tcPr>
            <w:tcW w:w="756" w:type="dxa"/>
          </w:tcPr>
          <w:p w:rsidR="0006515C" w:rsidRPr="00E62332" w:rsidRDefault="0006515C" w:rsidP="004E069A">
            <w:pPr>
              <w:rPr>
                <w:bCs/>
                <w:lang w:val="en-US"/>
              </w:rPr>
            </w:pPr>
            <w:r w:rsidRPr="00E62332">
              <w:rPr>
                <w:bCs/>
                <w:lang w:val="en-US"/>
              </w:rPr>
              <w:t>0,08</w:t>
            </w:r>
          </w:p>
        </w:tc>
      </w:tr>
      <w:tr w:rsidR="0006515C" w:rsidRPr="00E62332" w:rsidTr="004E069A">
        <w:tblPrEx>
          <w:tblCellMar>
            <w:top w:w="0" w:type="dxa"/>
            <w:bottom w:w="0" w:type="dxa"/>
          </w:tblCellMar>
        </w:tblPrEx>
        <w:tc>
          <w:tcPr>
            <w:tcW w:w="680" w:type="dxa"/>
          </w:tcPr>
          <w:p w:rsidR="0006515C" w:rsidRPr="00E62332" w:rsidRDefault="0006515C" w:rsidP="004E069A">
            <w:pPr>
              <w:rPr>
                <w:bCs/>
              </w:rPr>
            </w:pPr>
            <w:r w:rsidRPr="00E62332">
              <w:rPr>
                <w:bCs/>
              </w:rPr>
              <w:t>6</w:t>
            </w:r>
          </w:p>
        </w:tc>
        <w:tc>
          <w:tcPr>
            <w:tcW w:w="680" w:type="dxa"/>
          </w:tcPr>
          <w:p w:rsidR="0006515C" w:rsidRPr="00E62332" w:rsidRDefault="0006515C" w:rsidP="004E069A">
            <w:pPr>
              <w:rPr>
                <w:bCs/>
              </w:rPr>
            </w:pPr>
            <w:r w:rsidRPr="00E62332">
              <w:rPr>
                <w:bCs/>
              </w:rPr>
              <w:t>-</w:t>
            </w:r>
          </w:p>
        </w:tc>
        <w:tc>
          <w:tcPr>
            <w:tcW w:w="680" w:type="dxa"/>
          </w:tcPr>
          <w:p w:rsidR="0006515C" w:rsidRPr="00E62332" w:rsidRDefault="0006515C" w:rsidP="004E069A">
            <w:pPr>
              <w:rPr>
                <w:bCs/>
              </w:rPr>
            </w:pPr>
          </w:p>
        </w:tc>
        <w:tc>
          <w:tcPr>
            <w:tcW w:w="680" w:type="dxa"/>
          </w:tcPr>
          <w:p w:rsidR="0006515C" w:rsidRPr="00E62332" w:rsidRDefault="0006515C" w:rsidP="004E069A">
            <w:pPr>
              <w:rPr>
                <w:bCs/>
              </w:rPr>
            </w:pPr>
          </w:p>
        </w:tc>
        <w:tc>
          <w:tcPr>
            <w:tcW w:w="682" w:type="dxa"/>
          </w:tcPr>
          <w:p w:rsidR="0006515C" w:rsidRPr="00E62332" w:rsidRDefault="0006515C" w:rsidP="004E069A">
            <w:pPr>
              <w:rPr>
                <w:bCs/>
              </w:rPr>
            </w:pPr>
          </w:p>
        </w:tc>
        <w:tc>
          <w:tcPr>
            <w:tcW w:w="730" w:type="dxa"/>
          </w:tcPr>
          <w:p w:rsidR="0006515C" w:rsidRPr="00E62332" w:rsidRDefault="0006515C" w:rsidP="004E069A">
            <w:pPr>
              <w:rPr>
                <w:bCs/>
              </w:rPr>
            </w:pPr>
            <w:r w:rsidRPr="00E62332">
              <w:rPr>
                <w:bCs/>
              </w:rPr>
              <w:t xml:space="preserve"> -</w:t>
            </w:r>
          </w:p>
        </w:tc>
        <w:tc>
          <w:tcPr>
            <w:tcW w:w="1442" w:type="dxa"/>
          </w:tcPr>
          <w:p w:rsidR="0006515C" w:rsidRPr="00E62332" w:rsidRDefault="0006515C" w:rsidP="004E069A">
            <w:pPr>
              <w:rPr>
                <w:bCs/>
              </w:rPr>
            </w:pPr>
            <w:r w:rsidRPr="00E62332">
              <w:rPr>
                <w:bCs/>
              </w:rPr>
              <w:t>-</w:t>
            </w:r>
          </w:p>
        </w:tc>
        <w:tc>
          <w:tcPr>
            <w:tcW w:w="718" w:type="dxa"/>
          </w:tcPr>
          <w:p w:rsidR="0006515C" w:rsidRPr="00E62332" w:rsidRDefault="0006515C" w:rsidP="004E069A">
            <w:pPr>
              <w:rPr>
                <w:bCs/>
              </w:rPr>
            </w:pPr>
          </w:p>
        </w:tc>
        <w:tc>
          <w:tcPr>
            <w:tcW w:w="720" w:type="dxa"/>
          </w:tcPr>
          <w:p w:rsidR="0006515C" w:rsidRPr="00E62332" w:rsidRDefault="0006515C" w:rsidP="004E069A">
            <w:pPr>
              <w:rPr>
                <w:bCs/>
              </w:rPr>
            </w:pPr>
            <w:r w:rsidRPr="00E62332">
              <w:rPr>
                <w:bCs/>
              </w:rPr>
              <w:t>1</w:t>
            </w:r>
            <w:r w:rsidRPr="00E62332">
              <w:rPr>
                <w:bCs/>
                <w:lang w:val="en-US"/>
              </w:rPr>
              <w:t>,</w:t>
            </w:r>
            <w:r w:rsidRPr="00E62332">
              <w:rPr>
                <w:bCs/>
              </w:rPr>
              <w:t>0</w:t>
            </w:r>
          </w:p>
        </w:tc>
        <w:tc>
          <w:tcPr>
            <w:tcW w:w="719" w:type="dxa"/>
          </w:tcPr>
          <w:p w:rsidR="0006515C" w:rsidRPr="00E62332" w:rsidRDefault="0006515C" w:rsidP="004E069A">
            <w:pPr>
              <w:rPr>
                <w:bCs/>
              </w:rPr>
            </w:pPr>
          </w:p>
        </w:tc>
        <w:tc>
          <w:tcPr>
            <w:tcW w:w="719" w:type="dxa"/>
          </w:tcPr>
          <w:p w:rsidR="0006515C" w:rsidRPr="00E62332" w:rsidRDefault="0006515C" w:rsidP="004E069A">
            <w:pPr>
              <w:rPr>
                <w:bCs/>
              </w:rPr>
            </w:pPr>
            <w:r w:rsidRPr="00E62332">
              <w:rPr>
                <w:bCs/>
              </w:rPr>
              <w:t>90</w:t>
            </w:r>
          </w:p>
        </w:tc>
        <w:tc>
          <w:tcPr>
            <w:tcW w:w="718" w:type="dxa"/>
          </w:tcPr>
          <w:p w:rsidR="0006515C" w:rsidRPr="00E62332" w:rsidRDefault="0006515C" w:rsidP="004E069A">
            <w:pPr>
              <w:rPr>
                <w:bCs/>
                <w:lang w:val="en-US"/>
              </w:rPr>
            </w:pPr>
            <w:r w:rsidRPr="00E62332">
              <w:rPr>
                <w:bCs/>
                <w:lang w:val="en-US"/>
              </w:rPr>
              <w:t>-</w:t>
            </w:r>
          </w:p>
        </w:tc>
        <w:tc>
          <w:tcPr>
            <w:tcW w:w="756" w:type="dxa"/>
          </w:tcPr>
          <w:p w:rsidR="0006515C" w:rsidRPr="00E62332" w:rsidRDefault="0006515C" w:rsidP="004E069A">
            <w:pPr>
              <w:rPr>
                <w:bCs/>
                <w:lang w:val="en-US"/>
              </w:rPr>
            </w:pPr>
            <w:r w:rsidRPr="00E62332">
              <w:rPr>
                <w:bCs/>
                <w:lang w:val="en-US"/>
              </w:rPr>
              <w:t>0,10</w:t>
            </w:r>
          </w:p>
        </w:tc>
      </w:tr>
      <w:tr w:rsidR="0006515C" w:rsidRPr="00E62332" w:rsidTr="004E069A">
        <w:tblPrEx>
          <w:tblCellMar>
            <w:top w:w="0" w:type="dxa"/>
            <w:bottom w:w="0" w:type="dxa"/>
          </w:tblCellMar>
        </w:tblPrEx>
        <w:tc>
          <w:tcPr>
            <w:tcW w:w="680" w:type="dxa"/>
          </w:tcPr>
          <w:p w:rsidR="0006515C" w:rsidRPr="00E62332" w:rsidRDefault="0006515C" w:rsidP="004E069A">
            <w:pPr>
              <w:rPr>
                <w:bCs/>
              </w:rPr>
            </w:pPr>
            <w:r w:rsidRPr="00E62332">
              <w:rPr>
                <w:bCs/>
              </w:rPr>
              <w:t>7</w:t>
            </w:r>
          </w:p>
        </w:tc>
        <w:tc>
          <w:tcPr>
            <w:tcW w:w="680" w:type="dxa"/>
          </w:tcPr>
          <w:p w:rsidR="0006515C" w:rsidRPr="00E62332" w:rsidRDefault="0006515C" w:rsidP="004E069A">
            <w:pPr>
              <w:rPr>
                <w:bCs/>
              </w:rPr>
            </w:pPr>
            <w:r w:rsidRPr="00E62332">
              <w:rPr>
                <w:bCs/>
              </w:rPr>
              <w:t>-</w:t>
            </w:r>
          </w:p>
        </w:tc>
        <w:tc>
          <w:tcPr>
            <w:tcW w:w="680" w:type="dxa"/>
          </w:tcPr>
          <w:p w:rsidR="0006515C" w:rsidRPr="00E62332" w:rsidRDefault="0006515C" w:rsidP="004E069A">
            <w:pPr>
              <w:rPr>
                <w:bCs/>
              </w:rPr>
            </w:pPr>
          </w:p>
        </w:tc>
        <w:tc>
          <w:tcPr>
            <w:tcW w:w="680" w:type="dxa"/>
          </w:tcPr>
          <w:p w:rsidR="0006515C" w:rsidRPr="00E62332" w:rsidRDefault="0006515C" w:rsidP="004E069A">
            <w:pPr>
              <w:rPr>
                <w:bCs/>
              </w:rPr>
            </w:pPr>
          </w:p>
        </w:tc>
        <w:tc>
          <w:tcPr>
            <w:tcW w:w="682" w:type="dxa"/>
          </w:tcPr>
          <w:p w:rsidR="0006515C" w:rsidRPr="00E62332" w:rsidRDefault="0006515C" w:rsidP="004E069A">
            <w:pPr>
              <w:rPr>
                <w:bCs/>
              </w:rPr>
            </w:pPr>
          </w:p>
        </w:tc>
        <w:tc>
          <w:tcPr>
            <w:tcW w:w="730" w:type="dxa"/>
          </w:tcPr>
          <w:p w:rsidR="0006515C" w:rsidRPr="00E62332" w:rsidRDefault="0006515C" w:rsidP="004E069A">
            <w:pPr>
              <w:rPr>
                <w:bCs/>
              </w:rPr>
            </w:pPr>
            <w:r w:rsidRPr="00E62332">
              <w:rPr>
                <w:bCs/>
              </w:rPr>
              <w:t>-</w:t>
            </w:r>
          </w:p>
        </w:tc>
        <w:tc>
          <w:tcPr>
            <w:tcW w:w="1442" w:type="dxa"/>
          </w:tcPr>
          <w:p w:rsidR="0006515C" w:rsidRPr="00E62332" w:rsidRDefault="0006515C" w:rsidP="004E069A">
            <w:pPr>
              <w:rPr>
                <w:bCs/>
              </w:rPr>
            </w:pPr>
            <w:r w:rsidRPr="00E62332">
              <w:rPr>
                <w:bCs/>
              </w:rPr>
              <w:t>-</w:t>
            </w:r>
          </w:p>
        </w:tc>
        <w:tc>
          <w:tcPr>
            <w:tcW w:w="718" w:type="dxa"/>
          </w:tcPr>
          <w:p w:rsidR="0006515C" w:rsidRPr="00E62332" w:rsidRDefault="0006515C" w:rsidP="004E069A">
            <w:pPr>
              <w:rPr>
                <w:bCs/>
              </w:rPr>
            </w:pPr>
          </w:p>
        </w:tc>
        <w:tc>
          <w:tcPr>
            <w:tcW w:w="720" w:type="dxa"/>
          </w:tcPr>
          <w:p w:rsidR="0006515C" w:rsidRPr="00E62332" w:rsidRDefault="0006515C" w:rsidP="004E069A">
            <w:pPr>
              <w:rPr>
                <w:bCs/>
              </w:rPr>
            </w:pPr>
            <w:r w:rsidRPr="00E62332">
              <w:rPr>
                <w:bCs/>
                <w:lang w:val="en-US"/>
              </w:rPr>
              <w:t>0,75</w:t>
            </w:r>
          </w:p>
        </w:tc>
        <w:tc>
          <w:tcPr>
            <w:tcW w:w="719" w:type="dxa"/>
          </w:tcPr>
          <w:p w:rsidR="0006515C" w:rsidRPr="00E62332" w:rsidRDefault="0006515C" w:rsidP="004E069A">
            <w:pPr>
              <w:rPr>
                <w:bCs/>
              </w:rPr>
            </w:pPr>
            <w:r w:rsidRPr="00E62332">
              <w:rPr>
                <w:bCs/>
              </w:rPr>
              <w:t>65</w:t>
            </w:r>
          </w:p>
        </w:tc>
        <w:tc>
          <w:tcPr>
            <w:tcW w:w="719" w:type="dxa"/>
          </w:tcPr>
          <w:p w:rsidR="0006515C" w:rsidRPr="00E62332" w:rsidRDefault="0006515C" w:rsidP="004E069A">
            <w:pPr>
              <w:rPr>
                <w:bCs/>
              </w:rPr>
            </w:pPr>
          </w:p>
        </w:tc>
        <w:tc>
          <w:tcPr>
            <w:tcW w:w="718" w:type="dxa"/>
          </w:tcPr>
          <w:p w:rsidR="0006515C" w:rsidRPr="00E62332" w:rsidRDefault="0006515C" w:rsidP="004E069A">
            <w:pPr>
              <w:rPr>
                <w:bCs/>
              </w:rPr>
            </w:pPr>
            <w:r w:rsidRPr="00E62332">
              <w:rPr>
                <w:bCs/>
              </w:rPr>
              <w:t>-</w:t>
            </w:r>
          </w:p>
        </w:tc>
        <w:tc>
          <w:tcPr>
            <w:tcW w:w="756" w:type="dxa"/>
          </w:tcPr>
          <w:p w:rsidR="0006515C" w:rsidRPr="00E62332" w:rsidRDefault="0006515C" w:rsidP="004E069A">
            <w:pPr>
              <w:rPr>
                <w:bCs/>
                <w:lang w:val="en-US"/>
              </w:rPr>
            </w:pPr>
            <w:r w:rsidRPr="00E62332">
              <w:rPr>
                <w:bCs/>
                <w:lang w:val="en-US"/>
              </w:rPr>
              <w:t>0,12</w:t>
            </w:r>
          </w:p>
        </w:tc>
      </w:tr>
      <w:tr w:rsidR="0006515C" w:rsidRPr="00E62332" w:rsidTr="004E069A">
        <w:tblPrEx>
          <w:tblCellMar>
            <w:top w:w="0" w:type="dxa"/>
            <w:bottom w:w="0" w:type="dxa"/>
          </w:tblCellMar>
        </w:tblPrEx>
        <w:tc>
          <w:tcPr>
            <w:tcW w:w="680" w:type="dxa"/>
          </w:tcPr>
          <w:p w:rsidR="0006515C" w:rsidRPr="00E62332" w:rsidRDefault="0006515C" w:rsidP="004E069A">
            <w:pPr>
              <w:rPr>
                <w:bCs/>
              </w:rPr>
            </w:pPr>
            <w:r w:rsidRPr="00E62332">
              <w:rPr>
                <w:bCs/>
              </w:rPr>
              <w:t>8</w:t>
            </w:r>
          </w:p>
        </w:tc>
        <w:tc>
          <w:tcPr>
            <w:tcW w:w="680" w:type="dxa"/>
          </w:tcPr>
          <w:p w:rsidR="0006515C" w:rsidRPr="00E62332" w:rsidRDefault="0006515C" w:rsidP="004E069A">
            <w:pPr>
              <w:rPr>
                <w:bCs/>
              </w:rPr>
            </w:pPr>
            <w:r w:rsidRPr="00E62332">
              <w:rPr>
                <w:bCs/>
              </w:rPr>
              <w:t>-</w:t>
            </w:r>
          </w:p>
        </w:tc>
        <w:tc>
          <w:tcPr>
            <w:tcW w:w="680" w:type="dxa"/>
          </w:tcPr>
          <w:p w:rsidR="0006515C" w:rsidRPr="00E62332" w:rsidRDefault="0006515C" w:rsidP="004E069A">
            <w:pPr>
              <w:rPr>
                <w:bCs/>
              </w:rPr>
            </w:pPr>
          </w:p>
        </w:tc>
        <w:tc>
          <w:tcPr>
            <w:tcW w:w="680" w:type="dxa"/>
          </w:tcPr>
          <w:p w:rsidR="0006515C" w:rsidRPr="00E62332" w:rsidRDefault="0006515C" w:rsidP="004E069A">
            <w:pPr>
              <w:rPr>
                <w:bCs/>
                <w:lang w:val="en-US"/>
              </w:rPr>
            </w:pPr>
            <w:r w:rsidRPr="00E62332">
              <w:rPr>
                <w:bCs/>
                <w:lang w:val="en-US"/>
              </w:rPr>
              <w:t>1,0</w:t>
            </w:r>
          </w:p>
        </w:tc>
        <w:tc>
          <w:tcPr>
            <w:tcW w:w="682" w:type="dxa"/>
          </w:tcPr>
          <w:p w:rsidR="0006515C" w:rsidRPr="00E62332" w:rsidRDefault="0006515C" w:rsidP="004E069A">
            <w:pPr>
              <w:rPr>
                <w:bCs/>
                <w:lang w:val="en-US"/>
              </w:rPr>
            </w:pPr>
          </w:p>
        </w:tc>
        <w:tc>
          <w:tcPr>
            <w:tcW w:w="730" w:type="dxa"/>
          </w:tcPr>
          <w:p w:rsidR="0006515C" w:rsidRPr="00E62332" w:rsidRDefault="0006515C" w:rsidP="004E069A">
            <w:pPr>
              <w:rPr>
                <w:bCs/>
              </w:rPr>
            </w:pPr>
            <w:r w:rsidRPr="00E62332">
              <w:rPr>
                <w:bCs/>
                <w:lang w:val="en-US"/>
              </w:rPr>
              <w:t>40</w:t>
            </w:r>
          </w:p>
        </w:tc>
        <w:tc>
          <w:tcPr>
            <w:tcW w:w="1442" w:type="dxa"/>
          </w:tcPr>
          <w:p w:rsidR="0006515C" w:rsidRPr="00E62332" w:rsidRDefault="0006515C" w:rsidP="004E069A">
            <w:pPr>
              <w:rPr>
                <w:bCs/>
              </w:rPr>
            </w:pPr>
            <w:r w:rsidRPr="00E62332">
              <w:rPr>
                <w:bCs/>
              </w:rPr>
              <w:t>-</w:t>
            </w:r>
          </w:p>
        </w:tc>
        <w:tc>
          <w:tcPr>
            <w:tcW w:w="718" w:type="dxa"/>
          </w:tcPr>
          <w:p w:rsidR="0006515C" w:rsidRPr="00E62332" w:rsidRDefault="0006515C" w:rsidP="004E069A">
            <w:pPr>
              <w:rPr>
                <w:bCs/>
                <w:lang w:val="en-US"/>
              </w:rPr>
            </w:pPr>
          </w:p>
        </w:tc>
        <w:tc>
          <w:tcPr>
            <w:tcW w:w="720" w:type="dxa"/>
          </w:tcPr>
          <w:p w:rsidR="0006515C" w:rsidRPr="00E62332" w:rsidRDefault="0006515C" w:rsidP="004E069A">
            <w:pPr>
              <w:rPr>
                <w:bCs/>
                <w:lang w:val="en-US"/>
              </w:rPr>
            </w:pPr>
            <w:r w:rsidRPr="00E62332">
              <w:rPr>
                <w:bCs/>
                <w:lang w:val="en-US"/>
              </w:rPr>
              <w:t>-</w:t>
            </w:r>
          </w:p>
        </w:tc>
        <w:tc>
          <w:tcPr>
            <w:tcW w:w="719" w:type="dxa"/>
          </w:tcPr>
          <w:p w:rsidR="0006515C" w:rsidRPr="00E62332" w:rsidRDefault="0006515C" w:rsidP="004E069A">
            <w:pPr>
              <w:rPr>
                <w:bCs/>
              </w:rPr>
            </w:pPr>
          </w:p>
        </w:tc>
        <w:tc>
          <w:tcPr>
            <w:tcW w:w="719" w:type="dxa"/>
          </w:tcPr>
          <w:p w:rsidR="0006515C" w:rsidRPr="00E62332" w:rsidRDefault="0006515C" w:rsidP="004E069A">
            <w:pPr>
              <w:rPr>
                <w:bCs/>
              </w:rPr>
            </w:pPr>
          </w:p>
        </w:tc>
        <w:tc>
          <w:tcPr>
            <w:tcW w:w="718" w:type="dxa"/>
          </w:tcPr>
          <w:p w:rsidR="0006515C" w:rsidRPr="00E62332" w:rsidRDefault="0006515C" w:rsidP="004E069A">
            <w:pPr>
              <w:rPr>
                <w:bCs/>
              </w:rPr>
            </w:pPr>
            <w:r w:rsidRPr="00E62332">
              <w:rPr>
                <w:bCs/>
              </w:rPr>
              <w:t>-</w:t>
            </w:r>
          </w:p>
        </w:tc>
        <w:tc>
          <w:tcPr>
            <w:tcW w:w="756" w:type="dxa"/>
          </w:tcPr>
          <w:p w:rsidR="0006515C" w:rsidRPr="00E62332" w:rsidRDefault="0006515C" w:rsidP="004E069A">
            <w:pPr>
              <w:rPr>
                <w:bCs/>
                <w:lang w:val="en-US"/>
              </w:rPr>
            </w:pPr>
            <w:r w:rsidRPr="00E62332">
              <w:rPr>
                <w:bCs/>
                <w:lang w:val="en-US"/>
              </w:rPr>
              <w:t>0,10</w:t>
            </w:r>
          </w:p>
        </w:tc>
      </w:tr>
    </w:tbl>
    <w:p w:rsidR="0006515C" w:rsidRPr="00E62332" w:rsidRDefault="0006515C" w:rsidP="0006515C"/>
    <w:p w:rsidR="0006515C" w:rsidRPr="00E62332" w:rsidRDefault="0006515C" w:rsidP="0006515C"/>
    <w:p w:rsidR="0006515C" w:rsidRPr="00E62332" w:rsidRDefault="0006515C" w:rsidP="0006515C">
      <w:pPr>
        <w:rPr>
          <w:u w:val="single"/>
        </w:rPr>
      </w:pPr>
      <w:r w:rsidRPr="00E62332">
        <w:rPr>
          <w:u w:val="single"/>
        </w:rPr>
        <w:t>В методических указаниях – исправить</w:t>
      </w:r>
    </w:p>
    <w:p w:rsidR="0006515C" w:rsidRPr="00E62332" w:rsidRDefault="0006515C" w:rsidP="0006515C">
      <w:r w:rsidRPr="00E62332">
        <w:t>Стр. 4   в формуле  при Δt</w:t>
      </w:r>
      <w:r w:rsidRPr="00E62332">
        <w:rPr>
          <w:vertAlign w:val="subscript"/>
        </w:rPr>
        <w:t>б</w:t>
      </w:r>
      <w:r w:rsidRPr="00E62332">
        <w:t>/ Δt</w:t>
      </w:r>
      <w:r w:rsidRPr="00E62332">
        <w:rPr>
          <w:vertAlign w:val="subscript"/>
        </w:rPr>
        <w:t xml:space="preserve">м </w:t>
      </w:r>
      <w:r w:rsidRPr="00E62332">
        <w:t xml:space="preserve">&lt; 1,8 знак (-) заменить на (+) </w:t>
      </w:r>
    </w:p>
    <w:p w:rsidR="0006515C" w:rsidRPr="00E62332" w:rsidRDefault="0006515C" w:rsidP="0006515C">
      <w:r w:rsidRPr="00E62332">
        <w:t>Δt</w:t>
      </w:r>
      <w:r w:rsidRPr="00E62332">
        <w:rPr>
          <w:vertAlign w:val="subscript"/>
        </w:rPr>
        <w:t>ср</w:t>
      </w:r>
      <w:r w:rsidRPr="00E62332">
        <w:t xml:space="preserve"> = (Δt</w:t>
      </w:r>
      <w:r w:rsidRPr="00E62332">
        <w:rPr>
          <w:vertAlign w:val="subscript"/>
        </w:rPr>
        <w:t>б</w:t>
      </w:r>
      <w:r w:rsidRPr="00E62332">
        <w:t xml:space="preserve"> + Δt</w:t>
      </w:r>
      <w:r w:rsidRPr="00E62332">
        <w:rPr>
          <w:vertAlign w:val="subscript"/>
        </w:rPr>
        <w:t>м</w:t>
      </w:r>
      <w:r w:rsidRPr="00E62332">
        <w:t>)/2</w:t>
      </w:r>
    </w:p>
    <w:p w:rsidR="0006515C" w:rsidRPr="00E62332" w:rsidRDefault="0006515C" w:rsidP="0006515C"/>
    <w:p w:rsidR="0006515C" w:rsidRPr="00E62332" w:rsidRDefault="0006515C" w:rsidP="0006515C">
      <w:r w:rsidRPr="00E62332">
        <w:t xml:space="preserve">Стр. 16   в формуле  </w:t>
      </w:r>
      <w:r w:rsidRPr="00E62332">
        <w:rPr>
          <w:lang w:val="en-US"/>
        </w:rPr>
        <w:t>d</w:t>
      </w:r>
      <w:r w:rsidRPr="00E62332">
        <w:rPr>
          <w:vertAlign w:val="subscript"/>
        </w:rPr>
        <w:t>ср</w:t>
      </w:r>
      <w:r w:rsidRPr="00E62332">
        <w:t xml:space="preserve">  знак  (*) заменить на (+)     </w:t>
      </w:r>
      <w:r w:rsidRPr="00E62332">
        <w:rPr>
          <w:lang w:val="en-US"/>
        </w:rPr>
        <w:t>d</w:t>
      </w:r>
      <w:r w:rsidRPr="00E62332">
        <w:rPr>
          <w:vertAlign w:val="subscript"/>
        </w:rPr>
        <w:t>ср</w:t>
      </w:r>
      <w:r w:rsidRPr="00E62332">
        <w:t xml:space="preserve"> = (</w:t>
      </w:r>
      <w:r w:rsidRPr="00E62332">
        <w:rPr>
          <w:lang w:val="en-US"/>
        </w:rPr>
        <w:t>d</w:t>
      </w:r>
      <w:proofErr w:type="spellStart"/>
      <w:r w:rsidRPr="00E62332">
        <w:rPr>
          <w:vertAlign w:val="subscript"/>
        </w:rPr>
        <w:t>н</w:t>
      </w:r>
      <w:proofErr w:type="spellEnd"/>
      <w:r w:rsidRPr="00E62332">
        <w:t xml:space="preserve"> + </w:t>
      </w:r>
      <w:r w:rsidRPr="00E62332">
        <w:rPr>
          <w:lang w:val="en-US"/>
        </w:rPr>
        <w:t>d</w:t>
      </w:r>
      <w:proofErr w:type="spellStart"/>
      <w:r w:rsidRPr="00E62332">
        <w:rPr>
          <w:vertAlign w:val="subscript"/>
        </w:rPr>
        <w:t>вн</w:t>
      </w:r>
      <w:proofErr w:type="spellEnd"/>
      <w:r w:rsidRPr="00E62332">
        <w:t xml:space="preserve">)/2 </w:t>
      </w:r>
    </w:p>
    <w:p w:rsidR="0006515C" w:rsidRPr="00E62332" w:rsidRDefault="0006515C" w:rsidP="0006515C"/>
    <w:p w:rsidR="0006515C" w:rsidRPr="00E62332" w:rsidRDefault="0006515C" w:rsidP="0006515C">
      <w:r w:rsidRPr="00E62332">
        <w:t xml:space="preserve">Стр. 5   в формуле  (5 и 6)  коэффициент </w:t>
      </w:r>
      <w:proofErr w:type="spellStart"/>
      <w:r w:rsidRPr="00E62332">
        <w:t>оребрения</w:t>
      </w:r>
      <w:proofErr w:type="spellEnd"/>
      <w:r w:rsidRPr="00E62332">
        <w:t xml:space="preserve"> увеличивает, коэффициент теплоотдачи поверхности, которая </w:t>
      </w:r>
      <w:proofErr w:type="spellStart"/>
      <w:r w:rsidRPr="00E62332">
        <w:t>оребрена</w:t>
      </w:r>
      <w:proofErr w:type="spellEnd"/>
      <w:r w:rsidRPr="00E62332">
        <w:t xml:space="preserve"> </w:t>
      </w:r>
    </w:p>
    <w:p w:rsidR="0006515C" w:rsidRPr="007F7CA1" w:rsidRDefault="0006515C" w:rsidP="0006515C"/>
    <w:p w:rsidR="0006515C" w:rsidRDefault="0006515C" w:rsidP="0006515C">
      <w:pPr>
        <w:tabs>
          <w:tab w:val="left" w:pos="10260"/>
        </w:tabs>
      </w:pPr>
    </w:p>
    <w:p w:rsidR="0006515C" w:rsidRDefault="0006515C" w:rsidP="0006515C">
      <w:pPr>
        <w:tabs>
          <w:tab w:val="left" w:pos="10260"/>
        </w:tabs>
      </w:pPr>
    </w:p>
    <w:p w:rsidR="0006515C" w:rsidRDefault="0006515C" w:rsidP="0006515C">
      <w:pPr>
        <w:tabs>
          <w:tab w:val="left" w:pos="10260"/>
        </w:tabs>
      </w:pPr>
    </w:p>
    <w:p w:rsidR="0006515C" w:rsidRPr="0006515C" w:rsidRDefault="0006515C" w:rsidP="0006515C">
      <w:pPr>
        <w:tabs>
          <w:tab w:val="left" w:pos="10260"/>
        </w:tabs>
      </w:pPr>
    </w:p>
    <w:p w:rsidR="0006515C" w:rsidRPr="0006515C" w:rsidRDefault="0006515C" w:rsidP="0006515C">
      <w:pPr>
        <w:tabs>
          <w:tab w:val="left" w:pos="10260"/>
        </w:tabs>
      </w:pPr>
    </w:p>
    <w:p w:rsidR="0006515C" w:rsidRPr="0006515C" w:rsidRDefault="0006515C" w:rsidP="0006515C">
      <w:pPr>
        <w:tabs>
          <w:tab w:val="left" w:pos="10260"/>
        </w:tabs>
      </w:pPr>
    </w:p>
    <w:p w:rsidR="0006515C" w:rsidRPr="0006515C" w:rsidRDefault="0006515C" w:rsidP="0006515C">
      <w:pPr>
        <w:tabs>
          <w:tab w:val="left" w:pos="10260"/>
        </w:tabs>
      </w:pPr>
    </w:p>
    <w:p w:rsidR="0006515C" w:rsidRPr="0006515C" w:rsidRDefault="0006515C" w:rsidP="0006515C">
      <w:pPr>
        <w:tabs>
          <w:tab w:val="left" w:pos="10260"/>
        </w:tabs>
      </w:pPr>
    </w:p>
    <w:p w:rsidR="0006515C" w:rsidRDefault="0006515C" w:rsidP="0006515C">
      <w:pPr>
        <w:tabs>
          <w:tab w:val="left" w:pos="10260"/>
        </w:tabs>
      </w:pPr>
    </w:p>
    <w:p w:rsidR="00430769" w:rsidRDefault="00430769"/>
    <w:sectPr w:rsidR="00430769" w:rsidSect="00674C47">
      <w:footerReference w:type="even" r:id="rId67"/>
      <w:footerReference w:type="default" r:id="rId68"/>
      <w:pgSz w:w="11907" w:h="16840" w:code="9"/>
      <w:pgMar w:top="1134"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F8E" w:rsidRDefault="00A104BC" w:rsidP="00906859">
    <w:pPr>
      <w:pStyle w:val="aa"/>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rsidR="00302F8E" w:rsidRDefault="00A104BC" w:rsidP="00906859">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F8E" w:rsidRDefault="00A104BC" w:rsidP="00906859">
    <w:pPr>
      <w:pStyle w:val="aa"/>
      <w:framePr w:wrap="around" w:vAnchor="text" w:hAnchor="margin" w:xAlign="right" w:y="1"/>
      <w:rPr>
        <w:rStyle w:val="af"/>
      </w:rPr>
    </w:pPr>
    <w:r>
      <w:rPr>
        <w:rStyle w:val="af"/>
      </w:rPr>
      <w:fldChar w:fldCharType="begin"/>
    </w:r>
    <w:r>
      <w:rPr>
        <w:rStyle w:val="af"/>
      </w:rPr>
      <w:instrText xml:space="preserve">PAGE  </w:instrText>
    </w:r>
    <w:r>
      <w:rPr>
        <w:rStyle w:val="af"/>
      </w:rPr>
      <w:fldChar w:fldCharType="separate"/>
    </w:r>
    <w:r w:rsidR="0006515C">
      <w:rPr>
        <w:rStyle w:val="af"/>
        <w:noProof/>
      </w:rPr>
      <w:t>1</w:t>
    </w:r>
    <w:r>
      <w:rPr>
        <w:rStyle w:val="af"/>
      </w:rPr>
      <w:fldChar w:fldCharType="end"/>
    </w:r>
  </w:p>
  <w:p w:rsidR="00302F8E" w:rsidRDefault="00A104BC" w:rsidP="00906859">
    <w:pPr>
      <w:pStyle w:val="aa"/>
      <w:ind w:right="360"/>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A207DF"/>
    <w:multiLevelType w:val="hybridMultilevel"/>
    <w:tmpl w:val="12EE81D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38013E52"/>
    <w:multiLevelType w:val="hybridMultilevel"/>
    <w:tmpl w:val="2C96FC9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73D92BD7"/>
    <w:multiLevelType w:val="hybridMultilevel"/>
    <w:tmpl w:val="C5FA84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777057C2"/>
    <w:multiLevelType w:val="hybridMultilevel"/>
    <w:tmpl w:val="799A68A0"/>
    <w:lvl w:ilvl="0" w:tplc="CF06AA72">
      <w:start w:val="1"/>
      <w:numFmt w:val="decimal"/>
      <w:lvlText w:val="%1."/>
      <w:lvlJc w:val="left"/>
      <w:pPr>
        <w:tabs>
          <w:tab w:val="num" w:pos="1260"/>
        </w:tabs>
        <w:ind w:left="1260" w:hanging="360"/>
      </w:pPr>
      <w:rPr>
        <w:rFonts w:hint="default"/>
      </w:rPr>
    </w:lvl>
    <w:lvl w:ilvl="1" w:tplc="04190019">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num w:numId="1">
    <w:abstractNumId w:val="0"/>
  </w:num>
  <w:num w:numId="2">
    <w:abstractNumId w:val="1"/>
  </w:num>
  <w:num w:numId="3">
    <w:abstractNumId w:val="3"/>
  </w:num>
  <w:num w:numId="4">
    <w:abstractNumId w:val="2"/>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06515C"/>
    <w:rsid w:val="00002D98"/>
    <w:rsid w:val="0000559F"/>
    <w:rsid w:val="0005100B"/>
    <w:rsid w:val="00053AD9"/>
    <w:rsid w:val="00054221"/>
    <w:rsid w:val="0006515C"/>
    <w:rsid w:val="00070215"/>
    <w:rsid w:val="000722FC"/>
    <w:rsid w:val="000A1C7C"/>
    <w:rsid w:val="000B0AB4"/>
    <w:rsid w:val="000B6D32"/>
    <w:rsid w:val="000C31CD"/>
    <w:rsid w:val="000D108B"/>
    <w:rsid w:val="00115DD2"/>
    <w:rsid w:val="00135204"/>
    <w:rsid w:val="0019139D"/>
    <w:rsid w:val="0019620F"/>
    <w:rsid w:val="001A1FC4"/>
    <w:rsid w:val="001C2DEE"/>
    <w:rsid w:val="001D21BF"/>
    <w:rsid w:val="001D3432"/>
    <w:rsid w:val="001E54DA"/>
    <w:rsid w:val="001E7C8E"/>
    <w:rsid w:val="001F03AD"/>
    <w:rsid w:val="001F3062"/>
    <w:rsid w:val="001F7B25"/>
    <w:rsid w:val="0020613C"/>
    <w:rsid w:val="0020779F"/>
    <w:rsid w:val="00216E3F"/>
    <w:rsid w:val="00223C6F"/>
    <w:rsid w:val="002647D5"/>
    <w:rsid w:val="00283E44"/>
    <w:rsid w:val="002F198B"/>
    <w:rsid w:val="00301D7C"/>
    <w:rsid w:val="00302B2F"/>
    <w:rsid w:val="00330727"/>
    <w:rsid w:val="003609E6"/>
    <w:rsid w:val="003619B9"/>
    <w:rsid w:val="00374E0C"/>
    <w:rsid w:val="003920ED"/>
    <w:rsid w:val="00392BCF"/>
    <w:rsid w:val="003A4B35"/>
    <w:rsid w:val="003A7A11"/>
    <w:rsid w:val="003B3C89"/>
    <w:rsid w:val="003C48A1"/>
    <w:rsid w:val="003C6417"/>
    <w:rsid w:val="003C698E"/>
    <w:rsid w:val="003D3E8C"/>
    <w:rsid w:val="003D7C43"/>
    <w:rsid w:val="003E09EA"/>
    <w:rsid w:val="0041138E"/>
    <w:rsid w:val="00416DE2"/>
    <w:rsid w:val="00430769"/>
    <w:rsid w:val="00446DD8"/>
    <w:rsid w:val="00465AAD"/>
    <w:rsid w:val="00486013"/>
    <w:rsid w:val="00491A6F"/>
    <w:rsid w:val="004A0B17"/>
    <w:rsid w:val="004B1ABF"/>
    <w:rsid w:val="004B5445"/>
    <w:rsid w:val="004D6BA1"/>
    <w:rsid w:val="005124D6"/>
    <w:rsid w:val="00513750"/>
    <w:rsid w:val="00526234"/>
    <w:rsid w:val="005779B7"/>
    <w:rsid w:val="00597AB3"/>
    <w:rsid w:val="005A4FE3"/>
    <w:rsid w:val="005E5EF4"/>
    <w:rsid w:val="006057FF"/>
    <w:rsid w:val="00605DC1"/>
    <w:rsid w:val="0062032E"/>
    <w:rsid w:val="006306D8"/>
    <w:rsid w:val="00644561"/>
    <w:rsid w:val="006560B1"/>
    <w:rsid w:val="00667998"/>
    <w:rsid w:val="00697B79"/>
    <w:rsid w:val="006A7590"/>
    <w:rsid w:val="006C4D24"/>
    <w:rsid w:val="006D55E7"/>
    <w:rsid w:val="006E0C60"/>
    <w:rsid w:val="00713FE4"/>
    <w:rsid w:val="00721381"/>
    <w:rsid w:val="007325CD"/>
    <w:rsid w:val="00734E49"/>
    <w:rsid w:val="00747063"/>
    <w:rsid w:val="007505AF"/>
    <w:rsid w:val="0078636C"/>
    <w:rsid w:val="007B0D07"/>
    <w:rsid w:val="007D645C"/>
    <w:rsid w:val="0081401C"/>
    <w:rsid w:val="00853765"/>
    <w:rsid w:val="008571A8"/>
    <w:rsid w:val="0088612C"/>
    <w:rsid w:val="008A2208"/>
    <w:rsid w:val="008D2DB0"/>
    <w:rsid w:val="008D3FE8"/>
    <w:rsid w:val="008E1CFB"/>
    <w:rsid w:val="00904AE1"/>
    <w:rsid w:val="0091537C"/>
    <w:rsid w:val="0092717F"/>
    <w:rsid w:val="00945CF3"/>
    <w:rsid w:val="009514C7"/>
    <w:rsid w:val="00982F9A"/>
    <w:rsid w:val="009B6286"/>
    <w:rsid w:val="009E3CEF"/>
    <w:rsid w:val="009E4165"/>
    <w:rsid w:val="00A009C4"/>
    <w:rsid w:val="00A05EA1"/>
    <w:rsid w:val="00A104BC"/>
    <w:rsid w:val="00A10B23"/>
    <w:rsid w:val="00A15D5C"/>
    <w:rsid w:val="00A274F5"/>
    <w:rsid w:val="00A346F7"/>
    <w:rsid w:val="00A3474A"/>
    <w:rsid w:val="00A55890"/>
    <w:rsid w:val="00AC111F"/>
    <w:rsid w:val="00AE12D1"/>
    <w:rsid w:val="00AE1E8E"/>
    <w:rsid w:val="00AE42ED"/>
    <w:rsid w:val="00B022AF"/>
    <w:rsid w:val="00B34C97"/>
    <w:rsid w:val="00B40795"/>
    <w:rsid w:val="00B67D6F"/>
    <w:rsid w:val="00BC3C7B"/>
    <w:rsid w:val="00BC68AD"/>
    <w:rsid w:val="00BD5C16"/>
    <w:rsid w:val="00BE3096"/>
    <w:rsid w:val="00BE774A"/>
    <w:rsid w:val="00BF7B4F"/>
    <w:rsid w:val="00C20536"/>
    <w:rsid w:val="00C2775C"/>
    <w:rsid w:val="00C33597"/>
    <w:rsid w:val="00C36521"/>
    <w:rsid w:val="00C509A3"/>
    <w:rsid w:val="00C8336E"/>
    <w:rsid w:val="00C87860"/>
    <w:rsid w:val="00C90EB8"/>
    <w:rsid w:val="00CE5445"/>
    <w:rsid w:val="00CF3DC8"/>
    <w:rsid w:val="00D012B2"/>
    <w:rsid w:val="00D0521F"/>
    <w:rsid w:val="00D24E08"/>
    <w:rsid w:val="00D35D9A"/>
    <w:rsid w:val="00D437ED"/>
    <w:rsid w:val="00D875EB"/>
    <w:rsid w:val="00D9517C"/>
    <w:rsid w:val="00DC37A8"/>
    <w:rsid w:val="00DC45A0"/>
    <w:rsid w:val="00DD7559"/>
    <w:rsid w:val="00DF4079"/>
    <w:rsid w:val="00E247AD"/>
    <w:rsid w:val="00E33FD9"/>
    <w:rsid w:val="00E50584"/>
    <w:rsid w:val="00E51F21"/>
    <w:rsid w:val="00EC1892"/>
    <w:rsid w:val="00ED3564"/>
    <w:rsid w:val="00ED3DCC"/>
    <w:rsid w:val="00ED68E7"/>
    <w:rsid w:val="00EF497D"/>
    <w:rsid w:val="00F12031"/>
    <w:rsid w:val="00F14AD6"/>
    <w:rsid w:val="00F73B15"/>
    <w:rsid w:val="00FC69CB"/>
    <w:rsid w:val="00FC7D0E"/>
    <w:rsid w:val="00FD25DB"/>
    <w:rsid w:val="00FF28C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515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06515C"/>
    <w:pPr>
      <w:keepNext/>
      <w:widowControl w:val="0"/>
      <w:autoSpaceDE w:val="0"/>
      <w:autoSpaceDN w:val="0"/>
      <w:adjustRightInd w:val="0"/>
      <w:spacing w:before="240" w:after="60"/>
      <w:outlineLvl w:val="0"/>
    </w:pPr>
    <w:rPr>
      <w:rFonts w:ascii="Arial" w:hAnsi="Arial" w:cs="Arial"/>
      <w:b/>
      <w:bCs/>
      <w:kern w:val="32"/>
      <w:sz w:val="32"/>
      <w:szCs w:val="32"/>
    </w:rPr>
  </w:style>
  <w:style w:type="paragraph" w:styleId="2">
    <w:name w:val="heading 2"/>
    <w:basedOn w:val="a"/>
    <w:next w:val="a"/>
    <w:link w:val="20"/>
    <w:qFormat/>
    <w:rsid w:val="0006515C"/>
    <w:pPr>
      <w:keepNext/>
      <w:ind w:left="567" w:hanging="283"/>
      <w:outlineLvl w:val="1"/>
    </w:pPr>
    <w:rPr>
      <w:sz w:val="28"/>
      <w:szCs w:val="28"/>
    </w:rPr>
  </w:style>
  <w:style w:type="paragraph" w:styleId="3">
    <w:name w:val="heading 3"/>
    <w:basedOn w:val="a"/>
    <w:next w:val="a"/>
    <w:link w:val="30"/>
    <w:qFormat/>
    <w:rsid w:val="0006515C"/>
    <w:pPr>
      <w:keepNext/>
      <w:widowControl w:val="0"/>
      <w:autoSpaceDE w:val="0"/>
      <w:autoSpaceDN w:val="0"/>
      <w:adjustRightInd w:val="0"/>
      <w:spacing w:before="240" w:after="60"/>
      <w:outlineLvl w:val="2"/>
    </w:pPr>
    <w:rPr>
      <w:rFonts w:ascii="Arial" w:hAnsi="Arial" w:cs="Arial"/>
      <w:b/>
      <w:bCs/>
      <w:sz w:val="26"/>
      <w:szCs w:val="26"/>
    </w:rPr>
  </w:style>
  <w:style w:type="paragraph" w:styleId="4">
    <w:name w:val="heading 4"/>
    <w:basedOn w:val="a"/>
    <w:next w:val="a"/>
    <w:link w:val="40"/>
    <w:qFormat/>
    <w:rsid w:val="0006515C"/>
    <w:pPr>
      <w:keepNext/>
      <w:spacing w:line="360" w:lineRule="auto"/>
      <w:jc w:val="both"/>
      <w:outlineLvl w:val="3"/>
    </w:pPr>
  </w:style>
  <w:style w:type="paragraph" w:styleId="5">
    <w:name w:val="heading 5"/>
    <w:basedOn w:val="a"/>
    <w:next w:val="a"/>
    <w:link w:val="50"/>
    <w:qFormat/>
    <w:rsid w:val="0006515C"/>
    <w:pPr>
      <w:keepNext/>
      <w:ind w:firstLine="284"/>
      <w:outlineLvl w:val="4"/>
    </w:pPr>
  </w:style>
  <w:style w:type="paragraph" w:styleId="6">
    <w:name w:val="heading 6"/>
    <w:basedOn w:val="a"/>
    <w:next w:val="a"/>
    <w:link w:val="60"/>
    <w:qFormat/>
    <w:rsid w:val="0006515C"/>
    <w:pPr>
      <w:keepNext/>
      <w:ind w:firstLine="142"/>
      <w:outlineLvl w:val="5"/>
    </w:pPr>
  </w:style>
  <w:style w:type="paragraph" w:styleId="7">
    <w:name w:val="heading 7"/>
    <w:basedOn w:val="a"/>
    <w:next w:val="a"/>
    <w:link w:val="70"/>
    <w:qFormat/>
    <w:rsid w:val="0006515C"/>
    <w:pPr>
      <w:widowControl w:val="0"/>
      <w:autoSpaceDE w:val="0"/>
      <w:autoSpaceDN w:val="0"/>
      <w:adjustRightInd w:val="0"/>
      <w:spacing w:before="240" w:after="60"/>
      <w:outlineLvl w:val="6"/>
    </w:pPr>
  </w:style>
  <w:style w:type="paragraph" w:styleId="8">
    <w:name w:val="heading 8"/>
    <w:basedOn w:val="a"/>
    <w:next w:val="a"/>
    <w:link w:val="80"/>
    <w:qFormat/>
    <w:rsid w:val="0006515C"/>
    <w:pPr>
      <w:keepNext/>
      <w:spacing w:line="360" w:lineRule="auto"/>
      <w:ind w:firstLine="284"/>
      <w:jc w:val="center"/>
      <w:outlineLvl w:val="7"/>
    </w:pPr>
    <w:rPr>
      <w:b/>
      <w:bCs/>
      <w:sz w:val="28"/>
      <w:szCs w:val="28"/>
    </w:rPr>
  </w:style>
  <w:style w:type="paragraph" w:styleId="9">
    <w:name w:val="heading 9"/>
    <w:basedOn w:val="a"/>
    <w:next w:val="a"/>
    <w:link w:val="90"/>
    <w:qFormat/>
    <w:rsid w:val="0006515C"/>
    <w:pPr>
      <w:keepNext/>
      <w:ind w:firstLine="709"/>
      <w:jc w:val="center"/>
      <w:outlineLvl w:val="8"/>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basedOn w:val="a0"/>
    <w:link w:val="1"/>
    <w:rsid w:val="0006515C"/>
    <w:rPr>
      <w:rFonts w:ascii="Arial" w:eastAsia="Times New Roman" w:hAnsi="Arial" w:cs="Arial"/>
      <w:b/>
      <w:bCs/>
      <w:kern w:val="32"/>
      <w:sz w:val="32"/>
      <w:szCs w:val="32"/>
      <w:lang w:eastAsia="ru-RU"/>
    </w:rPr>
  </w:style>
  <w:style w:type="character" w:customStyle="1" w:styleId="20">
    <w:name w:val="Заголовок 2 Знак"/>
    <w:basedOn w:val="a0"/>
    <w:link w:val="2"/>
    <w:rsid w:val="0006515C"/>
    <w:rPr>
      <w:rFonts w:ascii="Times New Roman" w:eastAsia="Times New Roman" w:hAnsi="Times New Roman" w:cs="Times New Roman"/>
      <w:sz w:val="28"/>
      <w:szCs w:val="28"/>
      <w:lang w:eastAsia="ru-RU"/>
    </w:rPr>
  </w:style>
  <w:style w:type="character" w:customStyle="1" w:styleId="30">
    <w:name w:val="Заголовок 3 Знак"/>
    <w:basedOn w:val="a0"/>
    <w:link w:val="3"/>
    <w:rsid w:val="0006515C"/>
    <w:rPr>
      <w:rFonts w:ascii="Arial" w:eastAsia="Times New Roman" w:hAnsi="Arial" w:cs="Arial"/>
      <w:b/>
      <w:bCs/>
      <w:sz w:val="26"/>
      <w:szCs w:val="26"/>
      <w:lang w:eastAsia="ru-RU"/>
    </w:rPr>
  </w:style>
  <w:style w:type="character" w:customStyle="1" w:styleId="40">
    <w:name w:val="Заголовок 4 Знак"/>
    <w:basedOn w:val="a0"/>
    <w:link w:val="4"/>
    <w:rsid w:val="0006515C"/>
    <w:rPr>
      <w:rFonts w:ascii="Times New Roman" w:eastAsia="Times New Roman" w:hAnsi="Times New Roman" w:cs="Times New Roman"/>
      <w:sz w:val="24"/>
      <w:szCs w:val="24"/>
      <w:lang w:eastAsia="ru-RU"/>
    </w:rPr>
  </w:style>
  <w:style w:type="character" w:customStyle="1" w:styleId="50">
    <w:name w:val="Заголовок 5 Знак"/>
    <w:basedOn w:val="a0"/>
    <w:link w:val="5"/>
    <w:rsid w:val="0006515C"/>
    <w:rPr>
      <w:rFonts w:ascii="Times New Roman" w:eastAsia="Times New Roman" w:hAnsi="Times New Roman" w:cs="Times New Roman"/>
      <w:sz w:val="24"/>
      <w:szCs w:val="24"/>
      <w:lang w:eastAsia="ru-RU"/>
    </w:rPr>
  </w:style>
  <w:style w:type="character" w:customStyle="1" w:styleId="60">
    <w:name w:val="Заголовок 6 Знак"/>
    <w:basedOn w:val="a0"/>
    <w:link w:val="6"/>
    <w:rsid w:val="0006515C"/>
    <w:rPr>
      <w:rFonts w:ascii="Times New Roman" w:eastAsia="Times New Roman" w:hAnsi="Times New Roman" w:cs="Times New Roman"/>
      <w:sz w:val="24"/>
      <w:szCs w:val="24"/>
      <w:lang w:eastAsia="ru-RU"/>
    </w:rPr>
  </w:style>
  <w:style w:type="character" w:customStyle="1" w:styleId="70">
    <w:name w:val="Заголовок 7 Знак"/>
    <w:basedOn w:val="a0"/>
    <w:link w:val="7"/>
    <w:rsid w:val="0006515C"/>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06515C"/>
    <w:rPr>
      <w:rFonts w:ascii="Times New Roman" w:eastAsia="Times New Roman" w:hAnsi="Times New Roman" w:cs="Times New Roman"/>
      <w:b/>
      <w:bCs/>
      <w:sz w:val="28"/>
      <w:szCs w:val="28"/>
      <w:lang w:eastAsia="ru-RU"/>
    </w:rPr>
  </w:style>
  <w:style w:type="character" w:customStyle="1" w:styleId="90">
    <w:name w:val="Заголовок 9 Знак"/>
    <w:basedOn w:val="a0"/>
    <w:link w:val="9"/>
    <w:rsid w:val="0006515C"/>
    <w:rPr>
      <w:rFonts w:ascii="Times New Roman" w:eastAsia="Times New Roman" w:hAnsi="Times New Roman" w:cs="Times New Roman"/>
      <w:b/>
      <w:bCs/>
      <w:sz w:val="28"/>
      <w:szCs w:val="28"/>
      <w:lang w:eastAsia="ru-RU"/>
    </w:rPr>
  </w:style>
  <w:style w:type="paragraph" w:styleId="a3">
    <w:name w:val="Body Text Indent"/>
    <w:basedOn w:val="a"/>
    <w:link w:val="a4"/>
    <w:rsid w:val="0006515C"/>
    <w:pPr>
      <w:spacing w:line="360" w:lineRule="auto"/>
      <w:ind w:firstLine="284"/>
      <w:jc w:val="both"/>
    </w:pPr>
    <w:rPr>
      <w:lang w:val="en-US"/>
    </w:rPr>
  </w:style>
  <w:style w:type="character" w:customStyle="1" w:styleId="a4">
    <w:name w:val="Основной текст с отступом Знак"/>
    <w:basedOn w:val="a0"/>
    <w:link w:val="a3"/>
    <w:rsid w:val="0006515C"/>
    <w:rPr>
      <w:rFonts w:ascii="Times New Roman" w:eastAsia="Times New Roman" w:hAnsi="Times New Roman" w:cs="Times New Roman"/>
      <w:sz w:val="24"/>
      <w:szCs w:val="24"/>
      <w:lang w:val="en-US" w:eastAsia="ru-RU"/>
    </w:rPr>
  </w:style>
  <w:style w:type="paragraph" w:styleId="21">
    <w:name w:val="Body Text Indent 2"/>
    <w:basedOn w:val="a"/>
    <w:link w:val="22"/>
    <w:rsid w:val="0006515C"/>
    <w:pPr>
      <w:widowControl w:val="0"/>
      <w:autoSpaceDE w:val="0"/>
      <w:autoSpaceDN w:val="0"/>
      <w:adjustRightInd w:val="0"/>
      <w:spacing w:after="120" w:line="480" w:lineRule="auto"/>
      <w:ind w:left="283"/>
    </w:pPr>
    <w:rPr>
      <w:sz w:val="20"/>
      <w:szCs w:val="20"/>
    </w:rPr>
  </w:style>
  <w:style w:type="character" w:customStyle="1" w:styleId="22">
    <w:name w:val="Основной текст с отступом 2 Знак"/>
    <w:basedOn w:val="a0"/>
    <w:link w:val="21"/>
    <w:rsid w:val="0006515C"/>
    <w:rPr>
      <w:rFonts w:ascii="Times New Roman" w:eastAsia="Times New Roman" w:hAnsi="Times New Roman" w:cs="Times New Roman"/>
      <w:sz w:val="20"/>
      <w:szCs w:val="20"/>
      <w:lang w:eastAsia="ru-RU"/>
    </w:rPr>
  </w:style>
  <w:style w:type="paragraph" w:styleId="a5">
    <w:name w:val="Body Text"/>
    <w:basedOn w:val="a"/>
    <w:link w:val="a6"/>
    <w:rsid w:val="0006515C"/>
    <w:pPr>
      <w:widowControl w:val="0"/>
      <w:autoSpaceDE w:val="0"/>
      <w:autoSpaceDN w:val="0"/>
      <w:adjustRightInd w:val="0"/>
      <w:spacing w:after="120"/>
    </w:pPr>
    <w:rPr>
      <w:sz w:val="20"/>
      <w:szCs w:val="20"/>
    </w:rPr>
  </w:style>
  <w:style w:type="character" w:customStyle="1" w:styleId="a6">
    <w:name w:val="Основной текст Знак"/>
    <w:basedOn w:val="a0"/>
    <w:link w:val="a5"/>
    <w:rsid w:val="0006515C"/>
    <w:rPr>
      <w:rFonts w:ascii="Times New Roman" w:eastAsia="Times New Roman" w:hAnsi="Times New Roman" w:cs="Times New Roman"/>
      <w:sz w:val="20"/>
      <w:szCs w:val="20"/>
      <w:lang w:eastAsia="ru-RU"/>
    </w:rPr>
  </w:style>
  <w:style w:type="paragraph" w:styleId="31">
    <w:name w:val="Body Text Indent 3"/>
    <w:basedOn w:val="a"/>
    <w:link w:val="32"/>
    <w:rsid w:val="0006515C"/>
    <w:pPr>
      <w:widowControl w:val="0"/>
      <w:autoSpaceDE w:val="0"/>
      <w:autoSpaceDN w:val="0"/>
      <w:adjustRightInd w:val="0"/>
      <w:spacing w:after="120"/>
      <w:ind w:left="283"/>
    </w:pPr>
    <w:rPr>
      <w:sz w:val="16"/>
      <w:szCs w:val="16"/>
    </w:rPr>
  </w:style>
  <w:style w:type="character" w:customStyle="1" w:styleId="32">
    <w:name w:val="Основной текст с отступом 3 Знак"/>
    <w:basedOn w:val="a0"/>
    <w:link w:val="31"/>
    <w:rsid w:val="0006515C"/>
    <w:rPr>
      <w:rFonts w:ascii="Times New Roman" w:eastAsia="Times New Roman" w:hAnsi="Times New Roman" w:cs="Times New Roman"/>
      <w:sz w:val="16"/>
      <w:szCs w:val="16"/>
      <w:lang w:eastAsia="ru-RU"/>
    </w:rPr>
  </w:style>
  <w:style w:type="paragraph" w:styleId="a7">
    <w:name w:val="caption"/>
    <w:basedOn w:val="a"/>
    <w:next w:val="a"/>
    <w:qFormat/>
    <w:rsid w:val="0006515C"/>
    <w:pPr>
      <w:jc w:val="center"/>
    </w:pPr>
    <w:rPr>
      <w:b/>
    </w:rPr>
  </w:style>
  <w:style w:type="paragraph" w:styleId="a8">
    <w:name w:val="header"/>
    <w:basedOn w:val="a"/>
    <w:link w:val="a9"/>
    <w:rsid w:val="0006515C"/>
    <w:pPr>
      <w:widowControl w:val="0"/>
      <w:tabs>
        <w:tab w:val="center" w:pos="4677"/>
        <w:tab w:val="right" w:pos="9355"/>
      </w:tabs>
      <w:autoSpaceDE w:val="0"/>
      <w:autoSpaceDN w:val="0"/>
      <w:adjustRightInd w:val="0"/>
    </w:pPr>
    <w:rPr>
      <w:sz w:val="20"/>
      <w:szCs w:val="20"/>
    </w:rPr>
  </w:style>
  <w:style w:type="character" w:customStyle="1" w:styleId="a9">
    <w:name w:val="Верхний колонтитул Знак"/>
    <w:basedOn w:val="a0"/>
    <w:link w:val="a8"/>
    <w:rsid w:val="0006515C"/>
    <w:rPr>
      <w:rFonts w:ascii="Times New Roman" w:eastAsia="Times New Roman" w:hAnsi="Times New Roman" w:cs="Times New Roman"/>
      <w:sz w:val="20"/>
      <w:szCs w:val="20"/>
      <w:lang w:eastAsia="ru-RU"/>
    </w:rPr>
  </w:style>
  <w:style w:type="paragraph" w:styleId="aa">
    <w:name w:val="footer"/>
    <w:basedOn w:val="a"/>
    <w:link w:val="ab"/>
    <w:rsid w:val="0006515C"/>
    <w:pPr>
      <w:widowControl w:val="0"/>
      <w:tabs>
        <w:tab w:val="center" w:pos="4677"/>
        <w:tab w:val="right" w:pos="9355"/>
      </w:tabs>
      <w:autoSpaceDE w:val="0"/>
      <w:autoSpaceDN w:val="0"/>
      <w:adjustRightInd w:val="0"/>
    </w:pPr>
    <w:rPr>
      <w:sz w:val="20"/>
      <w:szCs w:val="20"/>
    </w:rPr>
  </w:style>
  <w:style w:type="character" w:customStyle="1" w:styleId="ab">
    <w:name w:val="Нижний колонтитул Знак"/>
    <w:basedOn w:val="a0"/>
    <w:link w:val="aa"/>
    <w:rsid w:val="0006515C"/>
    <w:rPr>
      <w:rFonts w:ascii="Times New Roman" w:eastAsia="Times New Roman" w:hAnsi="Times New Roman" w:cs="Times New Roman"/>
      <w:sz w:val="20"/>
      <w:szCs w:val="20"/>
      <w:lang w:eastAsia="ru-RU"/>
    </w:rPr>
  </w:style>
  <w:style w:type="paragraph" w:customStyle="1" w:styleId="11">
    <w:name w:val="Стиль1"/>
    <w:basedOn w:val="a"/>
    <w:rsid w:val="0006515C"/>
    <w:pPr>
      <w:widowControl w:val="0"/>
      <w:autoSpaceDE w:val="0"/>
      <w:autoSpaceDN w:val="0"/>
      <w:adjustRightInd w:val="0"/>
      <w:spacing w:line="485" w:lineRule="exact"/>
      <w:ind w:left="10" w:right="5" w:firstLine="269"/>
      <w:jc w:val="both"/>
    </w:pPr>
    <w:rPr>
      <w:color w:val="000000"/>
      <w:spacing w:val="2"/>
      <w:sz w:val="28"/>
      <w:szCs w:val="28"/>
    </w:rPr>
  </w:style>
  <w:style w:type="character" w:styleId="ac">
    <w:name w:val="Hyperlink"/>
    <w:basedOn w:val="a0"/>
    <w:rsid w:val="0006515C"/>
    <w:rPr>
      <w:color w:val="0000FF"/>
      <w:u w:val="single"/>
    </w:rPr>
  </w:style>
  <w:style w:type="paragraph" w:styleId="ad">
    <w:name w:val="annotation text"/>
    <w:basedOn w:val="a"/>
    <w:link w:val="ae"/>
    <w:semiHidden/>
    <w:rsid w:val="0006515C"/>
    <w:pPr>
      <w:widowControl w:val="0"/>
      <w:autoSpaceDE w:val="0"/>
      <w:autoSpaceDN w:val="0"/>
      <w:adjustRightInd w:val="0"/>
    </w:pPr>
    <w:rPr>
      <w:sz w:val="20"/>
      <w:szCs w:val="20"/>
    </w:rPr>
  </w:style>
  <w:style w:type="character" w:customStyle="1" w:styleId="ae">
    <w:name w:val="Текст примечания Знак"/>
    <w:basedOn w:val="a0"/>
    <w:link w:val="ad"/>
    <w:semiHidden/>
    <w:rsid w:val="0006515C"/>
    <w:rPr>
      <w:rFonts w:ascii="Times New Roman" w:eastAsia="Times New Roman" w:hAnsi="Times New Roman" w:cs="Times New Roman"/>
      <w:sz w:val="20"/>
      <w:szCs w:val="20"/>
      <w:lang w:eastAsia="ru-RU"/>
    </w:rPr>
  </w:style>
  <w:style w:type="character" w:styleId="af">
    <w:name w:val="page number"/>
    <w:basedOn w:val="a0"/>
    <w:rsid w:val="0006515C"/>
  </w:style>
  <w:style w:type="paragraph" w:styleId="33">
    <w:name w:val="Body Text 3"/>
    <w:basedOn w:val="a"/>
    <w:link w:val="34"/>
    <w:rsid w:val="0006515C"/>
    <w:pPr>
      <w:jc w:val="center"/>
    </w:pPr>
    <w:rPr>
      <w:sz w:val="28"/>
      <w:szCs w:val="28"/>
    </w:rPr>
  </w:style>
  <w:style w:type="character" w:customStyle="1" w:styleId="34">
    <w:name w:val="Основной текст 3 Знак"/>
    <w:basedOn w:val="a0"/>
    <w:link w:val="33"/>
    <w:rsid w:val="0006515C"/>
    <w:rPr>
      <w:rFonts w:ascii="Times New Roman" w:eastAsia="Times New Roman" w:hAnsi="Times New Roman" w:cs="Times New Roman"/>
      <w:sz w:val="28"/>
      <w:szCs w:val="28"/>
      <w:lang w:eastAsia="ru-RU"/>
    </w:rPr>
  </w:style>
  <w:style w:type="paragraph" w:styleId="af0">
    <w:name w:val="Title"/>
    <w:basedOn w:val="a"/>
    <w:link w:val="af1"/>
    <w:qFormat/>
    <w:rsid w:val="0006515C"/>
    <w:pPr>
      <w:spacing w:line="360" w:lineRule="auto"/>
      <w:ind w:firstLine="284"/>
      <w:jc w:val="center"/>
    </w:pPr>
    <w:rPr>
      <w:b/>
      <w:bCs/>
      <w:sz w:val="32"/>
      <w:szCs w:val="32"/>
    </w:rPr>
  </w:style>
  <w:style w:type="character" w:customStyle="1" w:styleId="af1">
    <w:name w:val="Название Знак"/>
    <w:basedOn w:val="a0"/>
    <w:link w:val="af0"/>
    <w:rsid w:val="0006515C"/>
    <w:rPr>
      <w:rFonts w:ascii="Times New Roman" w:eastAsia="Times New Roman" w:hAnsi="Times New Roman" w:cs="Times New Roman"/>
      <w:b/>
      <w:bCs/>
      <w:sz w:val="32"/>
      <w:szCs w:val="32"/>
      <w:lang w:eastAsia="ru-RU"/>
    </w:rPr>
  </w:style>
  <w:style w:type="paragraph" w:styleId="23">
    <w:name w:val="Body Text 2"/>
    <w:basedOn w:val="a"/>
    <w:link w:val="24"/>
    <w:rsid w:val="0006515C"/>
    <w:pPr>
      <w:spacing w:line="360" w:lineRule="auto"/>
      <w:jc w:val="both"/>
    </w:pPr>
    <w:rPr>
      <w:b/>
      <w:bCs/>
      <w:szCs w:val="28"/>
    </w:rPr>
  </w:style>
  <w:style w:type="character" w:customStyle="1" w:styleId="24">
    <w:name w:val="Основной текст 2 Знак"/>
    <w:basedOn w:val="a0"/>
    <w:link w:val="23"/>
    <w:rsid w:val="0006515C"/>
    <w:rPr>
      <w:rFonts w:ascii="Times New Roman" w:eastAsia="Times New Roman" w:hAnsi="Times New Roman" w:cs="Times New Roman"/>
      <w:b/>
      <w:bCs/>
      <w:sz w:val="24"/>
      <w:szCs w:val="28"/>
      <w:lang w:eastAsia="ru-RU"/>
    </w:rPr>
  </w:style>
  <w:style w:type="table" w:styleId="af2">
    <w:name w:val="Table Grid"/>
    <w:basedOn w:val="a1"/>
    <w:rsid w:val="0006515C"/>
    <w:pPr>
      <w:spacing w:after="0" w:line="240" w:lineRule="auto"/>
      <w:ind w:firstLine="284"/>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annotation reference"/>
    <w:basedOn w:val="a0"/>
    <w:semiHidden/>
    <w:rsid w:val="0006515C"/>
    <w:rPr>
      <w:sz w:val="16"/>
    </w:rPr>
  </w:style>
  <w:style w:type="paragraph" w:styleId="af4">
    <w:name w:val="footnote text"/>
    <w:basedOn w:val="a"/>
    <w:link w:val="af5"/>
    <w:semiHidden/>
    <w:unhideWhenUsed/>
    <w:rsid w:val="0006515C"/>
    <w:pPr>
      <w:spacing w:after="200"/>
      <w:ind w:firstLine="567"/>
      <w:jc w:val="both"/>
    </w:pPr>
    <w:rPr>
      <w:rFonts w:eastAsia="Calibri"/>
      <w:sz w:val="20"/>
      <w:szCs w:val="20"/>
      <w:lang w:eastAsia="en-US"/>
    </w:rPr>
  </w:style>
  <w:style w:type="character" w:customStyle="1" w:styleId="af5">
    <w:name w:val="Текст сноски Знак"/>
    <w:basedOn w:val="a0"/>
    <w:link w:val="af4"/>
    <w:semiHidden/>
    <w:rsid w:val="0006515C"/>
    <w:rPr>
      <w:rFonts w:ascii="Times New Roman" w:eastAsia="Calibri" w:hAnsi="Times New Roman" w:cs="Times New Roman"/>
      <w:sz w:val="20"/>
      <w:szCs w:val="20"/>
    </w:rPr>
  </w:style>
  <w:style w:type="character" w:styleId="af6">
    <w:name w:val="footnote reference"/>
    <w:basedOn w:val="a0"/>
    <w:semiHidden/>
    <w:unhideWhenUsed/>
    <w:rsid w:val="0006515C"/>
    <w:rPr>
      <w:vertAlign w:val="superscript"/>
    </w:rPr>
  </w:style>
  <w:style w:type="character" w:styleId="af7">
    <w:name w:val="Emphasis"/>
    <w:basedOn w:val="a0"/>
    <w:qFormat/>
    <w:rsid w:val="0006515C"/>
    <w:rPr>
      <w:i/>
    </w:rPr>
  </w:style>
  <w:style w:type="paragraph" w:styleId="af8">
    <w:name w:val="Balloon Text"/>
    <w:basedOn w:val="a"/>
    <w:link w:val="af9"/>
    <w:uiPriority w:val="99"/>
    <w:semiHidden/>
    <w:unhideWhenUsed/>
    <w:rsid w:val="0006515C"/>
    <w:rPr>
      <w:rFonts w:ascii="Tahoma" w:hAnsi="Tahoma" w:cs="Tahoma"/>
      <w:sz w:val="16"/>
      <w:szCs w:val="16"/>
    </w:rPr>
  </w:style>
  <w:style w:type="character" w:customStyle="1" w:styleId="af9">
    <w:name w:val="Текст выноски Знак"/>
    <w:basedOn w:val="a0"/>
    <w:link w:val="af8"/>
    <w:uiPriority w:val="99"/>
    <w:semiHidden/>
    <w:rsid w:val="0006515C"/>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8.bin"/><Relationship Id="rId26" Type="http://schemas.openxmlformats.org/officeDocument/2006/relationships/oleObject" Target="embeddings/oleObject15.bin"/><Relationship Id="rId39" Type="http://schemas.openxmlformats.org/officeDocument/2006/relationships/oleObject" Target="embeddings/oleObject23.bin"/><Relationship Id="rId21" Type="http://schemas.openxmlformats.org/officeDocument/2006/relationships/oleObject" Target="embeddings/oleObject10.bin"/><Relationship Id="rId34" Type="http://schemas.openxmlformats.org/officeDocument/2006/relationships/image" Target="media/image10.png"/><Relationship Id="rId42" Type="http://schemas.openxmlformats.org/officeDocument/2006/relationships/oleObject" Target="embeddings/oleObject25.bin"/><Relationship Id="rId47" Type="http://schemas.openxmlformats.org/officeDocument/2006/relationships/image" Target="media/image16.wmf"/><Relationship Id="rId50" Type="http://schemas.openxmlformats.org/officeDocument/2006/relationships/oleObject" Target="embeddings/oleObject29.bin"/><Relationship Id="rId55" Type="http://schemas.openxmlformats.org/officeDocument/2006/relationships/image" Target="media/image18.wmf"/><Relationship Id="rId63" Type="http://schemas.openxmlformats.org/officeDocument/2006/relationships/oleObject" Target="embeddings/oleObject40.bin"/><Relationship Id="rId68" Type="http://schemas.openxmlformats.org/officeDocument/2006/relationships/footer" Target="footer2.xml"/><Relationship Id="rId7" Type="http://schemas.openxmlformats.org/officeDocument/2006/relationships/image" Target="media/image2.wmf"/><Relationship Id="rId2" Type="http://schemas.openxmlformats.org/officeDocument/2006/relationships/styles" Target="styles.xml"/><Relationship Id="rId16" Type="http://schemas.openxmlformats.org/officeDocument/2006/relationships/oleObject" Target="embeddings/oleObject7.bin"/><Relationship Id="rId29" Type="http://schemas.openxmlformats.org/officeDocument/2006/relationships/oleObject" Target="embeddings/oleObject18.bin"/><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3.wmf"/><Relationship Id="rId24" Type="http://schemas.openxmlformats.org/officeDocument/2006/relationships/oleObject" Target="embeddings/oleObject13.bin"/><Relationship Id="rId32" Type="http://schemas.openxmlformats.org/officeDocument/2006/relationships/image" Target="media/image8.png"/><Relationship Id="rId37" Type="http://schemas.openxmlformats.org/officeDocument/2006/relationships/image" Target="media/image12.png"/><Relationship Id="rId40" Type="http://schemas.openxmlformats.org/officeDocument/2006/relationships/oleObject" Target="embeddings/oleObject24.bin"/><Relationship Id="rId45" Type="http://schemas.openxmlformats.org/officeDocument/2006/relationships/image" Target="media/image15.wmf"/><Relationship Id="rId53" Type="http://schemas.openxmlformats.org/officeDocument/2006/relationships/oleObject" Target="embeddings/oleObject32.bin"/><Relationship Id="rId58" Type="http://schemas.openxmlformats.org/officeDocument/2006/relationships/oleObject" Target="embeddings/oleObject36.bin"/><Relationship Id="rId66" Type="http://schemas.openxmlformats.org/officeDocument/2006/relationships/oleObject" Target="embeddings/oleObject42.bin"/><Relationship Id="rId5" Type="http://schemas.openxmlformats.org/officeDocument/2006/relationships/image" Target="media/image1.wmf"/><Relationship Id="rId15" Type="http://schemas.openxmlformats.org/officeDocument/2006/relationships/image" Target="media/image5.wmf"/><Relationship Id="rId23" Type="http://schemas.openxmlformats.org/officeDocument/2006/relationships/oleObject" Target="embeddings/oleObject12.bin"/><Relationship Id="rId28" Type="http://schemas.openxmlformats.org/officeDocument/2006/relationships/oleObject" Target="embeddings/oleObject17.bin"/><Relationship Id="rId36" Type="http://schemas.openxmlformats.org/officeDocument/2006/relationships/image" Target="media/image11.png"/><Relationship Id="rId49" Type="http://schemas.openxmlformats.org/officeDocument/2006/relationships/image" Target="media/image17.wmf"/><Relationship Id="rId57" Type="http://schemas.openxmlformats.org/officeDocument/2006/relationships/oleObject" Target="embeddings/oleObject35.bin"/><Relationship Id="rId61" Type="http://schemas.openxmlformats.org/officeDocument/2006/relationships/oleObject" Target="embeddings/oleObject39.bin"/><Relationship Id="rId10" Type="http://schemas.openxmlformats.org/officeDocument/2006/relationships/oleObject" Target="embeddings/oleObject4.bin"/><Relationship Id="rId19" Type="http://schemas.openxmlformats.org/officeDocument/2006/relationships/image" Target="media/image7.wmf"/><Relationship Id="rId31" Type="http://schemas.openxmlformats.org/officeDocument/2006/relationships/oleObject" Target="embeddings/oleObject20.bin"/><Relationship Id="rId44" Type="http://schemas.openxmlformats.org/officeDocument/2006/relationships/oleObject" Target="embeddings/oleObject26.bin"/><Relationship Id="rId52" Type="http://schemas.openxmlformats.org/officeDocument/2006/relationships/oleObject" Target="embeddings/oleObject31.bin"/><Relationship Id="rId60" Type="http://schemas.openxmlformats.org/officeDocument/2006/relationships/oleObject" Target="embeddings/oleObject38.bin"/><Relationship Id="rId65" Type="http://schemas.openxmlformats.org/officeDocument/2006/relationships/oleObject" Target="embeddings/oleObject41.bin"/><Relationship Id="rId4" Type="http://schemas.openxmlformats.org/officeDocument/2006/relationships/webSettings" Target="webSettings.xml"/><Relationship Id="rId9" Type="http://schemas.openxmlformats.org/officeDocument/2006/relationships/oleObject" Target="embeddings/oleObject3.bin"/><Relationship Id="rId14" Type="http://schemas.openxmlformats.org/officeDocument/2006/relationships/oleObject" Target="embeddings/oleObject6.bin"/><Relationship Id="rId22" Type="http://schemas.openxmlformats.org/officeDocument/2006/relationships/oleObject" Target="embeddings/oleObject11.bin"/><Relationship Id="rId27" Type="http://schemas.openxmlformats.org/officeDocument/2006/relationships/oleObject" Target="embeddings/oleObject16.bin"/><Relationship Id="rId30" Type="http://schemas.openxmlformats.org/officeDocument/2006/relationships/oleObject" Target="embeddings/oleObject19.bin"/><Relationship Id="rId35" Type="http://schemas.openxmlformats.org/officeDocument/2006/relationships/oleObject" Target="embeddings/oleObject21.bin"/><Relationship Id="rId43" Type="http://schemas.openxmlformats.org/officeDocument/2006/relationships/image" Target="media/image14.png"/><Relationship Id="rId48" Type="http://schemas.openxmlformats.org/officeDocument/2006/relationships/oleObject" Target="embeddings/oleObject28.bin"/><Relationship Id="rId56" Type="http://schemas.openxmlformats.org/officeDocument/2006/relationships/oleObject" Target="embeddings/oleObject34.bin"/><Relationship Id="rId64" Type="http://schemas.openxmlformats.org/officeDocument/2006/relationships/image" Target="media/image20.wmf"/><Relationship Id="rId69" Type="http://schemas.openxmlformats.org/officeDocument/2006/relationships/fontTable" Target="fontTable.xml"/><Relationship Id="rId8" Type="http://schemas.openxmlformats.org/officeDocument/2006/relationships/oleObject" Target="embeddings/oleObject2.bin"/><Relationship Id="rId51" Type="http://schemas.openxmlformats.org/officeDocument/2006/relationships/oleObject" Target="embeddings/oleObject30.bin"/><Relationship Id="rId3" Type="http://schemas.openxmlformats.org/officeDocument/2006/relationships/settings" Target="settings.xml"/><Relationship Id="rId12" Type="http://schemas.openxmlformats.org/officeDocument/2006/relationships/oleObject" Target="embeddings/oleObject5.bin"/><Relationship Id="rId17" Type="http://schemas.openxmlformats.org/officeDocument/2006/relationships/image" Target="media/image6.wmf"/><Relationship Id="rId25" Type="http://schemas.openxmlformats.org/officeDocument/2006/relationships/oleObject" Target="embeddings/oleObject14.bin"/><Relationship Id="rId33" Type="http://schemas.openxmlformats.org/officeDocument/2006/relationships/image" Target="media/image9.png"/><Relationship Id="rId38" Type="http://schemas.openxmlformats.org/officeDocument/2006/relationships/oleObject" Target="embeddings/oleObject22.bin"/><Relationship Id="rId46" Type="http://schemas.openxmlformats.org/officeDocument/2006/relationships/oleObject" Target="embeddings/oleObject27.bin"/><Relationship Id="rId59" Type="http://schemas.openxmlformats.org/officeDocument/2006/relationships/oleObject" Target="embeddings/oleObject37.bin"/><Relationship Id="rId67" Type="http://schemas.openxmlformats.org/officeDocument/2006/relationships/footer" Target="footer1.xml"/><Relationship Id="rId20" Type="http://schemas.openxmlformats.org/officeDocument/2006/relationships/oleObject" Target="embeddings/oleObject9.bin"/><Relationship Id="rId41" Type="http://schemas.openxmlformats.org/officeDocument/2006/relationships/image" Target="media/image13.png"/><Relationship Id="rId54" Type="http://schemas.openxmlformats.org/officeDocument/2006/relationships/oleObject" Target="embeddings/oleObject33.bin"/><Relationship Id="rId62" Type="http://schemas.openxmlformats.org/officeDocument/2006/relationships/image" Target="media/image19.wmf"/><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5221</Words>
  <Characters>29760</Characters>
  <Application>Microsoft Office Word</Application>
  <DocSecurity>0</DocSecurity>
  <Lines>248</Lines>
  <Paragraphs>69</Paragraphs>
  <ScaleCrop>false</ScaleCrop>
  <Company/>
  <LinksUpToDate>false</LinksUpToDate>
  <CharactersWithSpaces>34912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пк</cp:lastModifiedBy>
  <cp:revision>1</cp:revision>
  <dcterms:created xsi:type="dcterms:W3CDTF">2013-02-08T10:59:00Z</dcterms:created>
  <dcterms:modified xsi:type="dcterms:W3CDTF">2013-02-08T11:00:00Z</dcterms:modified>
</cp:coreProperties>
</file>