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1040"/>
        <w:gridCol w:w="1041"/>
        <w:gridCol w:w="1040"/>
        <w:gridCol w:w="1041"/>
        <w:gridCol w:w="1041"/>
        <w:gridCol w:w="1040"/>
        <w:gridCol w:w="1041"/>
        <w:gridCol w:w="1041"/>
      </w:tblGrid>
      <w:tr w:rsidR="00FE245C" w:rsidTr="00196AD3">
        <w:trPr>
          <w:jc w:val="center"/>
        </w:trPr>
        <w:tc>
          <w:tcPr>
            <w:tcW w:w="1215" w:type="dxa"/>
            <w:vAlign w:val="center"/>
          </w:tcPr>
          <w:p w:rsidR="00FE245C" w:rsidRPr="00FE245C" w:rsidRDefault="00FE245C" w:rsidP="00196AD3">
            <w:pPr>
              <w:jc w:val="center"/>
              <w:rPr>
                <w:rFonts w:cs="Aharoni"/>
                <w:b/>
                <w:i/>
                <w:sz w:val="32"/>
                <w:szCs w:val="28"/>
              </w:rPr>
            </w:pPr>
            <w:bookmarkStart w:id="0" w:name="_GoBack" w:colFirst="2" w:colLast="2"/>
            <w:r w:rsidRPr="00FE245C">
              <w:rPr>
                <w:rFonts w:cs="Aharoni"/>
                <w:b/>
                <w:i/>
                <w:sz w:val="32"/>
                <w:szCs w:val="28"/>
              </w:rPr>
              <w:t>6</w:t>
            </w:r>
          </w:p>
        </w:tc>
        <w:tc>
          <w:tcPr>
            <w:tcW w:w="1040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116</w:t>
            </w:r>
          </w:p>
        </w:tc>
        <w:tc>
          <w:tcPr>
            <w:tcW w:w="1040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146</w:t>
            </w:r>
          </w:p>
        </w:tc>
        <w:tc>
          <w:tcPr>
            <w:tcW w:w="1040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166</w:t>
            </w:r>
          </w:p>
        </w:tc>
        <w:tc>
          <w:tcPr>
            <w:tcW w:w="1041" w:type="dxa"/>
            <w:vAlign w:val="center"/>
          </w:tcPr>
          <w:p w:rsidR="00FE245C" w:rsidRDefault="00FE245C" w:rsidP="00196A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176</w:t>
            </w:r>
          </w:p>
        </w:tc>
      </w:tr>
      <w:bookmarkEnd w:id="0"/>
    </w:tbl>
    <w:p w:rsidR="006E561D" w:rsidRDefault="008B52BA"/>
    <w:p w:rsidR="00FE245C" w:rsidRDefault="00FE245C"/>
    <w:p w:rsidR="00FE245C" w:rsidRDefault="00BB466A" w:rsidP="00FE245C">
      <w:pPr>
        <w:ind w:firstLine="851"/>
        <w:jc w:val="both"/>
        <w:rPr>
          <w:sz w:val="32"/>
          <w:szCs w:val="28"/>
        </w:rPr>
      </w:pPr>
      <w:r w:rsidRPr="00BB46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5.95pt;margin-top:2.2pt;width:104.85pt;height:122.1pt;z-index:251661312">
            <v:imagedata r:id="rId4" o:title=""/>
            <w10:wrap type="square"/>
          </v:shape>
          <o:OLEObject Type="Embed" ProgID="PBrush" ShapeID="_x0000_s1027" DrawAspect="Content" ObjectID="_1423314020" r:id="rId5"/>
        </w:pict>
      </w:r>
      <w:r w:rsidR="00FE245C">
        <w:rPr>
          <w:sz w:val="32"/>
          <w:szCs w:val="28"/>
        </w:rPr>
        <w:t xml:space="preserve">126. Цилиндр массы </w:t>
      </w:r>
      <w:r w:rsidR="00FE245C" w:rsidRPr="00BB466A">
        <w:rPr>
          <w:position w:val="-12"/>
          <w:sz w:val="32"/>
          <w:szCs w:val="28"/>
        </w:rPr>
        <w:object w:dxaOrig="1120" w:dyaOrig="380">
          <v:shape id="_x0000_i1025" type="#_x0000_t75" style="width:55.85pt;height:18.9pt" o:ole="">
            <v:imagedata r:id="rId6" o:title=""/>
          </v:shape>
          <o:OLEObject Type="Embed" ProgID="Equation.DSMT4" ShapeID="_x0000_i1025" DrawAspect="Content" ObjectID="_1423314004" r:id="rId7"/>
        </w:object>
      </w:r>
      <w:r w:rsidR="00FE245C">
        <w:rPr>
          <w:sz w:val="32"/>
          <w:szCs w:val="28"/>
        </w:rPr>
        <w:t xml:space="preserve"> и радиуса  </w:t>
      </w:r>
      <w:r w:rsidR="00FE245C" w:rsidRPr="00BB466A">
        <w:rPr>
          <w:position w:val="-12"/>
          <w:sz w:val="32"/>
          <w:szCs w:val="28"/>
        </w:rPr>
        <w:object w:dxaOrig="1300" w:dyaOrig="380">
          <v:shape id="_x0000_i1026" type="#_x0000_t75" style="width:65.1pt;height:18.9pt" o:ole="">
            <v:imagedata r:id="rId8" o:title=""/>
          </v:shape>
          <o:OLEObject Type="Embed" ProgID="Equation.DSMT4" ShapeID="_x0000_i1026" DrawAspect="Content" ObjectID="_1423314005" r:id="rId9"/>
        </w:object>
      </w:r>
      <w:r w:rsidR="00FE245C">
        <w:rPr>
          <w:sz w:val="32"/>
          <w:szCs w:val="28"/>
        </w:rPr>
        <w:t xml:space="preserve"> может вращаться вокруг своей закрепленной горизонтальной оси симметрии О, причем на него действует при этом постоянный момент сил трения </w:t>
      </w:r>
      <w:r w:rsidR="00FE245C" w:rsidRPr="00BB466A">
        <w:rPr>
          <w:position w:val="-18"/>
          <w:sz w:val="32"/>
          <w:szCs w:val="28"/>
        </w:rPr>
        <w:object w:dxaOrig="2000" w:dyaOrig="480">
          <v:shape id="_x0000_i1027" type="#_x0000_t75" style="width:100.15pt;height:24pt" o:ole="">
            <v:imagedata r:id="rId10" o:title=""/>
          </v:shape>
          <o:OLEObject Type="Embed" ProgID="Equation.DSMT4" ShapeID="_x0000_i1027" DrawAspect="Content" ObjectID="_1423314006" r:id="rId11"/>
        </w:object>
      </w:r>
      <w:r w:rsidR="00FE245C">
        <w:rPr>
          <w:sz w:val="32"/>
          <w:szCs w:val="28"/>
        </w:rPr>
        <w:t xml:space="preserve"> (см. рис.1). С какой силой </w:t>
      </w:r>
      <w:r w:rsidR="00FE245C" w:rsidRPr="00BB466A">
        <w:rPr>
          <w:position w:val="-4"/>
          <w:sz w:val="32"/>
          <w:szCs w:val="28"/>
        </w:rPr>
        <w:object w:dxaOrig="279" w:dyaOrig="279">
          <v:shape id="_x0000_i1028" type="#_x0000_t75" style="width:13.85pt;height:13.85pt" o:ole="">
            <v:imagedata r:id="rId12" o:title=""/>
          </v:shape>
          <o:OLEObject Type="Embed" ProgID="Equation.DSMT4" ShapeID="_x0000_i1028" DrawAspect="Content" ObjectID="_1423314007" r:id="rId13"/>
        </w:object>
      </w:r>
      <w:r w:rsidR="00FE245C">
        <w:rPr>
          <w:sz w:val="32"/>
          <w:szCs w:val="28"/>
        </w:rPr>
        <w:t xml:space="preserve"> надо тянуть намотанную на цилиндр нить, чтобы за время </w:t>
      </w:r>
      <w:r w:rsidR="00FE245C" w:rsidRPr="00BB466A">
        <w:rPr>
          <w:position w:val="-12"/>
          <w:sz w:val="32"/>
          <w:szCs w:val="28"/>
        </w:rPr>
        <w:object w:dxaOrig="1020" w:dyaOrig="380">
          <v:shape id="_x0000_i1029" type="#_x0000_t75" style="width:51.25pt;height:18.9pt" o:ole="">
            <v:imagedata r:id="rId14" o:title=""/>
          </v:shape>
          <o:OLEObject Type="Embed" ProgID="Equation.DSMT4" ShapeID="_x0000_i1029" DrawAspect="Content" ObjectID="_1423314008" r:id="rId15"/>
        </w:object>
      </w:r>
      <w:r w:rsidR="00FE245C">
        <w:rPr>
          <w:sz w:val="32"/>
          <w:szCs w:val="28"/>
        </w:rPr>
        <w:t xml:space="preserve"> угловая скорость цилиндра увеличилась на </w:t>
      </w:r>
      <w:r w:rsidR="00FE245C" w:rsidRPr="00BB466A">
        <w:rPr>
          <w:position w:val="-12"/>
          <w:sz w:val="32"/>
          <w:szCs w:val="28"/>
        </w:rPr>
        <w:object w:dxaOrig="1680" w:dyaOrig="400">
          <v:shape id="_x0000_i1030" type="#_x0000_t75" style="width:84pt;height:20.3pt" o:ole="">
            <v:imagedata r:id="rId16" o:title=""/>
          </v:shape>
          <o:OLEObject Type="Embed" ProgID="Equation.DSMT4" ShapeID="_x0000_i1030" DrawAspect="Content" ObjectID="_1423314009" r:id="rId17"/>
        </w:object>
      </w:r>
      <w:r w:rsidR="00FE245C">
        <w:rPr>
          <w:sz w:val="32"/>
          <w:szCs w:val="28"/>
        </w:rPr>
        <w:t>?</w:t>
      </w:r>
    </w:p>
    <w:p w:rsidR="00FE245C" w:rsidRDefault="00FE245C"/>
    <w:p w:rsidR="00FE245C" w:rsidRDefault="00FE245C"/>
    <w:p w:rsidR="00FE245C" w:rsidRDefault="00BB466A" w:rsidP="00FE245C">
      <w:pPr>
        <w:ind w:firstLine="851"/>
        <w:jc w:val="both"/>
        <w:rPr>
          <w:sz w:val="32"/>
          <w:szCs w:val="28"/>
        </w:rPr>
      </w:pPr>
      <w:r w:rsidRPr="00BB466A">
        <w:rPr>
          <w:noProof/>
        </w:rPr>
        <w:pict>
          <v:shape id="_x0000_s1026" type="#_x0000_t75" style="position:absolute;left:0;text-align:left;margin-left:318.25pt;margin-top:166.25pt;width:119.25pt;height:131.9pt;z-index:251659264">
            <v:imagedata r:id="rId18" o:title=""/>
            <w10:wrap type="square"/>
          </v:shape>
          <o:OLEObject Type="Embed" ProgID="PBrush" ShapeID="_x0000_s1026" DrawAspect="Content" ObjectID="_1423314021" r:id="rId19"/>
        </w:pict>
      </w:r>
      <w:r w:rsidR="00FE245C">
        <w:rPr>
          <w:sz w:val="32"/>
          <w:szCs w:val="28"/>
        </w:rPr>
        <w:t xml:space="preserve">136. Тонкий стержень массы </w:t>
      </w:r>
      <w:r w:rsidR="00FE245C" w:rsidRPr="00BB466A">
        <w:rPr>
          <w:position w:val="-12"/>
          <w:sz w:val="32"/>
          <w:szCs w:val="28"/>
        </w:rPr>
        <w:object w:dxaOrig="1359" w:dyaOrig="380">
          <v:shape id="_x0000_i1031" type="#_x0000_t75" style="width:67.85pt;height:18.9pt" o:ole="">
            <v:imagedata r:id="rId20" o:title=""/>
          </v:shape>
          <o:OLEObject Type="Embed" ProgID="Equation.DSMT4" ShapeID="_x0000_i1031" DrawAspect="Content" ObjectID="_1423314010" r:id="rId21"/>
        </w:object>
      </w:r>
      <w:r w:rsidR="00FE245C">
        <w:rPr>
          <w:sz w:val="32"/>
          <w:szCs w:val="28"/>
        </w:rPr>
        <w:t xml:space="preserve"> и длины </w:t>
      </w:r>
      <w:r w:rsidR="00FE245C" w:rsidRPr="00BB466A">
        <w:rPr>
          <w:position w:val="-12"/>
          <w:sz w:val="32"/>
          <w:szCs w:val="28"/>
        </w:rPr>
        <w:object w:dxaOrig="940" w:dyaOrig="400">
          <v:shape id="_x0000_i1032" type="#_x0000_t75" style="width:47.1pt;height:20.3pt" o:ole="">
            <v:imagedata r:id="rId22" o:title=""/>
          </v:shape>
          <o:OLEObject Type="Embed" ProgID="Equation.DSMT4" ShapeID="_x0000_i1032" DrawAspect="Content" ObjectID="_1423314011" r:id="rId23"/>
        </w:object>
      </w:r>
      <w:r w:rsidR="00FE245C">
        <w:rPr>
          <w:sz w:val="32"/>
          <w:szCs w:val="28"/>
        </w:rPr>
        <w:t xml:space="preserve"> может вращаться вокруг перпендикулярной ему вертикальной закрепленной оси, проходящей через центр стержня. Первоначально стержень покоился. Затем его начинают тянуть за один из его концов с постоянной силой </w:t>
      </w:r>
      <w:r w:rsidR="00FE245C" w:rsidRPr="00BB466A">
        <w:rPr>
          <w:position w:val="-12"/>
          <w:sz w:val="32"/>
          <w:szCs w:val="28"/>
        </w:rPr>
        <w:object w:dxaOrig="1040" w:dyaOrig="380">
          <v:shape id="_x0000_i1033" type="#_x0000_t75" style="width:51.7pt;height:18.9pt" o:ole="">
            <v:imagedata r:id="rId24" o:title=""/>
          </v:shape>
          <o:OLEObject Type="Embed" ProgID="Equation.DSMT4" ShapeID="_x0000_i1033" DrawAspect="Content" ObjectID="_1423314012" r:id="rId25"/>
        </w:object>
      </w:r>
      <w:r w:rsidR="00FE245C">
        <w:rPr>
          <w:sz w:val="32"/>
          <w:szCs w:val="28"/>
        </w:rPr>
        <w:t xml:space="preserve">, направленной горизонтально и все время направленной перпендикулярно стержню (рис.10). При вращении на стержень действует постоянный момент сил трения </w:t>
      </w:r>
      <w:r w:rsidR="00FE245C" w:rsidRPr="00BB466A">
        <w:rPr>
          <w:position w:val="-18"/>
          <w:sz w:val="32"/>
          <w:szCs w:val="28"/>
        </w:rPr>
        <w:object w:dxaOrig="1800" w:dyaOrig="480">
          <v:shape id="_x0000_i1034" type="#_x0000_t75" style="width:90pt;height:24pt" o:ole="">
            <v:imagedata r:id="rId26" o:title=""/>
          </v:shape>
          <o:OLEObject Type="Embed" ProgID="Equation.DSMT4" ShapeID="_x0000_i1034" DrawAspect="Content" ObjectID="_1423314013" r:id="rId27"/>
        </w:object>
      </w:r>
      <w:r w:rsidR="00FE245C">
        <w:rPr>
          <w:sz w:val="32"/>
          <w:szCs w:val="28"/>
        </w:rPr>
        <w:t xml:space="preserve">. На какой угол </w:t>
      </w:r>
      <w:r w:rsidR="00FE245C" w:rsidRPr="00BB466A">
        <w:rPr>
          <w:position w:val="-12"/>
          <w:sz w:val="32"/>
          <w:szCs w:val="28"/>
        </w:rPr>
        <w:object w:dxaOrig="260" w:dyaOrig="320">
          <v:shape id="_x0000_i1035" type="#_x0000_t75" style="width:13.4pt;height:16.15pt" o:ole="">
            <v:imagedata r:id="rId28" o:title=""/>
          </v:shape>
          <o:OLEObject Type="Embed" ProgID="Equation.DSMT4" ShapeID="_x0000_i1035" DrawAspect="Content" ObjectID="_1423314014" r:id="rId29"/>
        </w:object>
      </w:r>
      <w:r w:rsidR="00FE245C">
        <w:rPr>
          <w:sz w:val="32"/>
          <w:szCs w:val="28"/>
        </w:rPr>
        <w:t xml:space="preserve"> повернется стержень за время </w:t>
      </w:r>
      <w:r w:rsidR="00FE245C" w:rsidRPr="00BB466A">
        <w:rPr>
          <w:position w:val="-12"/>
          <w:sz w:val="32"/>
          <w:szCs w:val="28"/>
        </w:rPr>
        <w:object w:dxaOrig="1080" w:dyaOrig="380">
          <v:shape id="_x0000_i1036" type="#_x0000_t75" style="width:54pt;height:18.9pt" o:ole="">
            <v:imagedata r:id="rId30" o:title=""/>
          </v:shape>
          <o:OLEObject Type="Embed" ProgID="Equation.DSMT4" ShapeID="_x0000_i1036" DrawAspect="Content" ObjectID="_1423314015" r:id="rId31"/>
        </w:object>
      </w:r>
      <w:r w:rsidR="00FE245C">
        <w:rPr>
          <w:sz w:val="32"/>
          <w:szCs w:val="28"/>
        </w:rPr>
        <w:t>?</w:t>
      </w:r>
    </w:p>
    <w:p w:rsidR="00FE245C" w:rsidRDefault="00FE245C" w:rsidP="00FE245C">
      <w:pPr>
        <w:ind w:firstLine="851"/>
        <w:rPr>
          <w:sz w:val="32"/>
        </w:rPr>
        <w:sectPr w:rsidR="00FE245C" w:rsidSect="00FE245C">
          <w:footnotePr>
            <w:numFmt w:val="chicago"/>
          </w:footnotePr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>
        <w:object w:dxaOrig="2685" w:dyaOrig="2865">
          <v:shape id="_x0000_i1037" type="#_x0000_t75" style="width:99.25pt;height:119.55pt" o:ole="">
            <v:imagedata r:id="rId32" o:title=""/>
          </v:shape>
          <o:OLEObject Type="Embed" ProgID="PBrush" ShapeID="_x0000_i1037" DrawAspect="Content" ObjectID="_1423314016" r:id="rId33"/>
        </w:object>
      </w:r>
    </w:p>
    <w:p w:rsidR="00FE245C" w:rsidRDefault="00FE245C" w:rsidP="00FE245C">
      <w:pPr>
        <w:jc w:val="center"/>
      </w:pPr>
    </w:p>
    <w:p w:rsidR="00FE245C" w:rsidRDefault="00FE245C" w:rsidP="00FE245C">
      <w:pPr>
        <w:jc w:val="both"/>
      </w:pPr>
    </w:p>
    <w:p w:rsidR="00FE245C" w:rsidRDefault="00FE245C" w:rsidP="00FE245C">
      <w:pPr>
        <w:jc w:val="both"/>
      </w:pPr>
    </w:p>
    <w:p w:rsidR="00FE245C" w:rsidRDefault="00FE245C" w:rsidP="00FE245C">
      <w:pPr>
        <w:jc w:val="both"/>
      </w:pPr>
    </w:p>
    <w:p w:rsidR="00FE245C" w:rsidRDefault="00BB466A" w:rsidP="00FE245C">
      <w:pPr>
        <w:ind w:firstLine="851"/>
        <w:jc w:val="both"/>
        <w:rPr>
          <w:sz w:val="32"/>
          <w:szCs w:val="28"/>
        </w:rPr>
      </w:pPr>
      <w:r w:rsidRPr="00BB466A">
        <w:rPr>
          <w:noProof/>
        </w:rPr>
        <w:pict>
          <v:shape id="_x0000_s1030" type="#_x0000_t75" style="position:absolute;left:0;text-align:left;margin-left:310.25pt;margin-top:15.1pt;width:162.45pt;height:116.95pt;z-index:251667456" wrapcoords="-82 0 -82 21477 21600 21477 21600 0 -82 0">
            <v:imagedata r:id="rId34" o:title=""/>
            <w10:wrap type="tight"/>
          </v:shape>
          <o:OLEObject Type="Embed" ProgID="PBrush" ShapeID="_x0000_s1030" DrawAspect="Content" ObjectID="_1423314022" r:id="rId35"/>
        </w:pict>
      </w:r>
      <w:r w:rsidR="00FE245C">
        <w:rPr>
          <w:sz w:val="32"/>
          <w:szCs w:val="28"/>
        </w:rPr>
        <w:t xml:space="preserve">166. На каком расстоянии </w:t>
      </w:r>
      <w:r w:rsidR="00FE245C" w:rsidRPr="00BB466A">
        <w:rPr>
          <w:position w:val="-6"/>
          <w:sz w:val="32"/>
          <w:szCs w:val="28"/>
        </w:rPr>
        <w:object w:dxaOrig="240" w:dyaOrig="260">
          <v:shape id="_x0000_i1038" type="#_x0000_t75" style="width:12pt;height:13.4pt" o:ole="">
            <v:imagedata r:id="rId36" o:title=""/>
          </v:shape>
          <o:OLEObject Type="Embed" ProgID="Equation.DSMT4" ShapeID="_x0000_i1038" DrawAspect="Content" ObjectID="_1423314017" r:id="rId37"/>
        </w:object>
      </w:r>
      <w:r w:rsidR="00FE245C">
        <w:rPr>
          <w:sz w:val="32"/>
          <w:szCs w:val="28"/>
        </w:rPr>
        <w:t xml:space="preserve"> от края тонкого стержня длины </w:t>
      </w:r>
      <w:r w:rsidR="00FE245C" w:rsidRPr="00BB466A">
        <w:rPr>
          <w:position w:val="-12"/>
          <w:sz w:val="32"/>
          <w:szCs w:val="28"/>
        </w:rPr>
        <w:object w:dxaOrig="859" w:dyaOrig="400">
          <v:shape id="_x0000_i1039" type="#_x0000_t75" style="width:43.4pt;height:20.3pt" o:ole="">
            <v:imagedata r:id="rId38" o:title=""/>
          </v:shape>
          <o:OLEObject Type="Embed" ProgID="Equation.DSMT4" ShapeID="_x0000_i1039" DrawAspect="Content" ObjectID="_1423314018" r:id="rId39"/>
        </w:object>
      </w:r>
      <w:r w:rsidR="00FE245C">
        <w:rPr>
          <w:sz w:val="32"/>
          <w:szCs w:val="28"/>
        </w:rPr>
        <w:t xml:space="preserve"> надо закрепить горизонтальную ось вращения (точка </w:t>
      </w:r>
      <w:r w:rsidR="00FE245C">
        <w:rPr>
          <w:i/>
          <w:iCs/>
          <w:sz w:val="32"/>
          <w:szCs w:val="28"/>
        </w:rPr>
        <w:t>О</w:t>
      </w:r>
      <w:r w:rsidR="00FE245C">
        <w:rPr>
          <w:sz w:val="32"/>
          <w:szCs w:val="28"/>
        </w:rPr>
        <w:t xml:space="preserve">), чтобы стержень совершал колебания под действием силы тяжести с тем же периодом, что и относительно горизонтальной оси </w:t>
      </w:r>
      <w:r w:rsidR="00FE245C" w:rsidRPr="00BB466A">
        <w:rPr>
          <w:position w:val="-6"/>
          <w:sz w:val="32"/>
          <w:szCs w:val="28"/>
        </w:rPr>
        <w:object w:dxaOrig="340" w:dyaOrig="300">
          <v:shape id="_x0000_i1040" type="#_x0000_t75" style="width:17.1pt;height:15.25pt" o:ole="">
            <v:imagedata r:id="rId40" o:title=""/>
          </v:shape>
          <o:OLEObject Type="Embed" ProgID="Equation.DSMT4" ShapeID="_x0000_i1040" DrawAspect="Content" ObjectID="_1423314019" r:id="rId41"/>
        </w:object>
      </w:r>
      <w:r w:rsidR="00FE245C">
        <w:rPr>
          <w:sz w:val="32"/>
          <w:szCs w:val="28"/>
        </w:rPr>
        <w:t>, проходящей через его край (рис. 27)? Трением в осях пренебречь.</w:t>
      </w:r>
    </w:p>
    <w:p w:rsidR="00FE245C" w:rsidRDefault="00FE245C" w:rsidP="00FE245C">
      <w:pPr>
        <w:jc w:val="both"/>
      </w:pPr>
    </w:p>
    <w:sectPr w:rsidR="00FE245C" w:rsidSect="00BB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numFmt w:val="chicago"/>
  </w:footnotePr>
  <w:compat/>
  <w:rsids>
    <w:rsidRoot w:val="00FE245C"/>
    <w:rsid w:val="002B2CDC"/>
    <w:rsid w:val="0055435A"/>
    <w:rsid w:val="00567641"/>
    <w:rsid w:val="008B52BA"/>
    <w:rsid w:val="00BB466A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5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5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2</cp:revision>
  <dcterms:created xsi:type="dcterms:W3CDTF">2013-02-25T12:13:00Z</dcterms:created>
  <dcterms:modified xsi:type="dcterms:W3CDTF">2013-02-25T12:13:00Z</dcterms:modified>
</cp:coreProperties>
</file>