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F1" w:rsidRDefault="009647F1" w:rsidP="009647F1">
      <w:pPr>
        <w:pStyle w:val="2"/>
        <w:shd w:val="clear" w:color="auto" w:fill="auto"/>
        <w:spacing w:line="274" w:lineRule="exact"/>
        <w:ind w:left="100" w:right="280" w:firstLine="440"/>
        <w:jc w:val="both"/>
        <w:rPr>
          <w:rStyle w:val="a4"/>
        </w:rPr>
      </w:pPr>
      <w:r>
        <w:rPr>
          <w:rStyle w:val="a4"/>
        </w:rPr>
        <w:t>Задание</w:t>
      </w:r>
      <w:r>
        <w:rPr>
          <w:rStyle w:val="a4"/>
        </w:rPr>
        <w:t>.</w:t>
      </w:r>
    </w:p>
    <w:p w:rsidR="009647F1" w:rsidRDefault="009647F1" w:rsidP="009647F1">
      <w:pPr>
        <w:pStyle w:val="2"/>
        <w:shd w:val="clear" w:color="auto" w:fill="auto"/>
        <w:spacing w:line="274" w:lineRule="exact"/>
        <w:ind w:left="100" w:right="280" w:firstLine="440"/>
        <w:jc w:val="both"/>
      </w:pPr>
      <w:r>
        <w:t xml:space="preserve"> </w:t>
      </w:r>
      <w:r w:rsidRPr="009647F1">
        <w:t>Настроить универсальную делительную головку УДГ-</w:t>
      </w:r>
      <w:r w:rsidRPr="009647F1">
        <w:rPr>
          <w:rStyle w:val="a4"/>
          <w:b w:val="0"/>
        </w:rPr>
        <w:t>135</w:t>
      </w:r>
      <w:r w:rsidRPr="009647F1">
        <w:t xml:space="preserve"> для деления заго</w:t>
      </w:r>
      <w:r w:rsidRPr="009647F1">
        <w:softHyphen/>
        <w:t>товки на заданное число делений. Выполнить кинематические схемы универсальной дели</w:t>
      </w:r>
      <w:r w:rsidRPr="009647F1">
        <w:softHyphen/>
        <w:t>тельной головки УДГ-</w:t>
      </w:r>
      <w:r w:rsidRPr="009647F1">
        <w:rPr>
          <w:rStyle w:val="a4"/>
          <w:b w:val="0"/>
        </w:rPr>
        <w:t>135</w:t>
      </w:r>
      <w:r w:rsidRPr="009647F1">
        <w:rPr>
          <w:rStyle w:val="a4"/>
        </w:rPr>
        <w:t>,</w:t>
      </w:r>
      <w:r w:rsidRPr="009647F1">
        <w:t xml:space="preserve"> настроенной на простое и дифференциальное деление. Дать по</w:t>
      </w:r>
      <w:r w:rsidRPr="009647F1">
        <w:softHyphen/>
        <w:t>яснение, как осуществляется процесс деления.</w:t>
      </w:r>
    </w:p>
    <w:p w:rsidR="009647F1" w:rsidRDefault="009647F1" w:rsidP="009647F1">
      <w:pPr>
        <w:pStyle w:val="2"/>
        <w:shd w:val="clear" w:color="auto" w:fill="auto"/>
        <w:spacing w:line="274" w:lineRule="exact"/>
        <w:ind w:left="100" w:right="280" w:firstLine="440"/>
        <w:jc w:val="both"/>
      </w:pPr>
    </w:p>
    <w:p w:rsidR="009647F1" w:rsidRDefault="009647F1" w:rsidP="009647F1">
      <w:pPr>
        <w:pStyle w:val="2"/>
        <w:shd w:val="clear" w:color="auto" w:fill="auto"/>
        <w:spacing w:line="274" w:lineRule="exact"/>
        <w:ind w:left="100" w:right="280" w:firstLine="440"/>
        <w:jc w:val="both"/>
      </w:pPr>
      <w:r w:rsidRPr="009647F1">
        <w:t>Исходные данные для решения задания</w:t>
      </w:r>
      <w:r>
        <w:t xml:space="preserve">: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802"/>
      </w:tblGrid>
      <w:tr w:rsidR="009647F1" w:rsidRPr="009647F1" w:rsidTr="009647F1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7F1" w:rsidRPr="009647F1" w:rsidRDefault="009647F1" w:rsidP="009647F1">
            <w:pPr>
              <w:ind w:left="120" w:firstLine="0"/>
              <w:jc w:val="left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9647F1">
              <w:rPr>
                <w:rFonts w:eastAsia="Times New Roman"/>
                <w:bCs w:val="0"/>
                <w:iCs w:val="0"/>
                <w:color w:val="000000"/>
                <w:lang w:val="en-US" w:eastAsia="ru-RU"/>
              </w:rPr>
              <w:t>z</w:t>
            </w:r>
            <w:r w:rsidRPr="009647F1">
              <w:rPr>
                <w:rFonts w:eastAsia="Times New Roman"/>
                <w:bCs w:val="0"/>
                <w:iCs w:val="0"/>
                <w:color w:val="000000"/>
                <w:lang w:val="el" w:eastAsia="ru-RU"/>
              </w:rPr>
              <w:t xml:space="preserve"> </w:t>
            </w:r>
            <w:r w:rsidRPr="009647F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-число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7F1" w:rsidRPr="009647F1" w:rsidRDefault="009647F1" w:rsidP="009647F1">
            <w:pPr>
              <w:ind w:left="300" w:firstLine="0"/>
              <w:jc w:val="left"/>
              <w:rPr>
                <w:rFonts w:eastAsia="Times New Roman"/>
                <w:iCs w:val="0"/>
                <w:color w:val="000000"/>
                <w:lang w:val="ru" w:eastAsia="ru-RU"/>
              </w:rPr>
            </w:pPr>
            <w:r w:rsidRPr="009647F1">
              <w:rPr>
                <w:rFonts w:eastAsia="Times New Roman"/>
                <w:iCs w:val="0"/>
                <w:color w:val="000000"/>
                <w:lang w:val="ru" w:eastAsia="ru-RU"/>
              </w:rPr>
              <w:t>33</w:t>
            </w:r>
          </w:p>
        </w:tc>
      </w:tr>
      <w:tr w:rsidR="009647F1" w:rsidRPr="009647F1" w:rsidTr="009647F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7F1" w:rsidRPr="009647F1" w:rsidRDefault="009647F1" w:rsidP="009647F1">
            <w:pPr>
              <w:ind w:left="120" w:firstLine="0"/>
              <w:jc w:val="left"/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</w:pPr>
            <w:r w:rsidRPr="009647F1">
              <w:rPr>
                <w:rFonts w:eastAsia="Times New Roman"/>
                <w:bCs w:val="0"/>
                <w:iCs w:val="0"/>
                <w:color w:val="000000"/>
                <w:lang w:val="ru" w:eastAsia="ru-RU"/>
              </w:rPr>
              <w:t>делений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7F1" w:rsidRPr="009647F1" w:rsidRDefault="009647F1" w:rsidP="009647F1">
            <w:pPr>
              <w:ind w:left="300" w:firstLine="0"/>
              <w:jc w:val="left"/>
              <w:rPr>
                <w:rFonts w:eastAsia="Times New Roman"/>
                <w:iCs w:val="0"/>
                <w:color w:val="000000"/>
                <w:lang w:val="ru" w:eastAsia="ru-RU"/>
              </w:rPr>
            </w:pPr>
            <w:r w:rsidRPr="009647F1">
              <w:rPr>
                <w:rFonts w:eastAsia="Times New Roman"/>
                <w:iCs w:val="0"/>
                <w:color w:val="000000"/>
                <w:lang w:val="ru" w:eastAsia="ru-RU"/>
              </w:rPr>
              <w:t>73</w:t>
            </w:r>
          </w:p>
        </w:tc>
      </w:tr>
    </w:tbl>
    <w:p w:rsidR="009647F1" w:rsidRDefault="009647F1" w:rsidP="009647F1">
      <w:pPr>
        <w:pStyle w:val="2"/>
        <w:shd w:val="clear" w:color="auto" w:fill="auto"/>
        <w:spacing w:line="274" w:lineRule="exact"/>
        <w:ind w:left="100" w:right="280" w:firstLine="440"/>
        <w:jc w:val="both"/>
      </w:pPr>
    </w:p>
    <w:p w:rsidR="009647F1" w:rsidRPr="009647F1" w:rsidRDefault="009647F1" w:rsidP="009647F1">
      <w:pPr>
        <w:keepNext/>
        <w:keepLines/>
        <w:spacing w:before="334" w:line="240" w:lineRule="exact"/>
        <w:ind w:left="3380" w:firstLine="0"/>
        <w:jc w:val="left"/>
        <w:outlineLvl w:val="0"/>
        <w:rPr>
          <w:rFonts w:eastAsia="Times New Roman"/>
          <w:b/>
          <w:iCs w:val="0"/>
          <w:color w:val="000000"/>
          <w:lang w:eastAsia="ru-RU"/>
        </w:rPr>
      </w:pPr>
      <w:bookmarkStart w:id="0" w:name="bookmark1"/>
      <w:r w:rsidRPr="009647F1">
        <w:rPr>
          <w:rFonts w:eastAsia="Times New Roman"/>
          <w:b/>
          <w:iCs w:val="0"/>
          <w:color w:val="000000"/>
          <w:lang w:val="ru" w:eastAsia="ru-RU"/>
        </w:rPr>
        <w:t>МЕТОДИЧЕСКИЕ УКАЗАНИЯ</w:t>
      </w:r>
      <w:bookmarkEnd w:id="0"/>
      <w:r w:rsidRPr="009647F1">
        <w:rPr>
          <w:rFonts w:eastAsia="Times New Roman"/>
          <w:b/>
          <w:iCs w:val="0"/>
          <w:color w:val="000000"/>
          <w:lang w:eastAsia="ru-RU"/>
        </w:rPr>
        <w:t>:</w:t>
      </w:r>
    </w:p>
    <w:p w:rsidR="009647F1" w:rsidRPr="009647F1" w:rsidRDefault="009647F1" w:rsidP="009647F1">
      <w:pPr>
        <w:spacing w:line="240" w:lineRule="exact"/>
        <w:ind w:left="100" w:firstLine="440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eastAsia="ru-RU"/>
        </w:rPr>
        <w:t xml:space="preserve">1. 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Выберите метод деления, обоснуйте его, и настройте делительную головку </w:t>
      </w:r>
      <w:proofErr w:type="gramStart"/>
      <w:r w:rsidRPr="009647F1">
        <w:rPr>
          <w:rFonts w:eastAsia="Times New Roman"/>
          <w:bCs w:val="0"/>
          <w:iCs w:val="0"/>
          <w:color w:val="000000"/>
          <w:lang w:val="ru" w:eastAsia="ru-RU"/>
        </w:rPr>
        <w:t>на</w:t>
      </w:r>
      <w:proofErr w:type="gramEnd"/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 заданное</w:t>
      </w:r>
    </w:p>
    <w:p w:rsidR="009647F1" w:rsidRPr="009647F1" w:rsidRDefault="009647F1" w:rsidP="009647F1">
      <w:pPr>
        <w:spacing w:line="250" w:lineRule="exact"/>
        <w:ind w:left="7280" w:firstLine="0"/>
        <w:jc w:val="left"/>
        <w:rPr>
          <w:rFonts w:eastAsia="Times New Roman"/>
          <w:bCs w:val="0"/>
          <w:i/>
          <w:color w:val="000000"/>
          <w:sz w:val="25"/>
          <w:szCs w:val="25"/>
          <w:lang w:val="ru" w:eastAsia="ru-RU"/>
        </w:rPr>
      </w:pPr>
      <w:r w:rsidRPr="009647F1">
        <w:rPr>
          <w:rFonts w:eastAsia="Times New Roman"/>
          <w:bCs w:val="0"/>
          <w:i/>
          <w:color w:val="000000"/>
          <w:sz w:val="25"/>
          <w:szCs w:val="25"/>
          <w:lang w:val="ru" w:eastAsia="ru-RU"/>
        </w:rPr>
        <w:t>N</w:t>
      </w:r>
    </w:p>
    <w:p w:rsidR="009647F1" w:rsidRPr="009647F1" w:rsidRDefault="009647F1" w:rsidP="009647F1">
      <w:pPr>
        <w:spacing w:line="240" w:lineRule="exact"/>
        <w:ind w:left="100" w:firstLine="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число. При подборе диска необходимо пользоваться формулой: </w:t>
      </w:r>
      <w:proofErr w:type="spellStart"/>
      <w:r w:rsidRPr="009647F1">
        <w:rPr>
          <w:rFonts w:eastAsia="Times New Roman"/>
          <w:bCs w:val="0"/>
          <w:iCs w:val="0"/>
          <w:color w:val="000000"/>
          <w:lang w:val="en-US" w:eastAsia="ru-RU"/>
        </w:rPr>
        <w:t>n</w:t>
      </w:r>
      <w:r>
        <w:rPr>
          <w:rFonts w:eastAsia="Times New Roman"/>
          <w:bCs w:val="0"/>
          <w:iCs w:val="0"/>
          <w:color w:val="000000"/>
          <w:spacing w:val="30"/>
          <w:vertAlign w:val="subscript"/>
          <w:lang w:val="en-US" w:eastAsia="ru-RU"/>
        </w:rPr>
        <w:t>p</w:t>
      </w:r>
      <w:proofErr w:type="spellEnd"/>
      <w:r w:rsidRPr="009647F1">
        <w:rPr>
          <w:rFonts w:eastAsia="Times New Roman"/>
          <w:bCs w:val="0"/>
          <w:iCs w:val="0"/>
          <w:color w:val="000000"/>
          <w:spacing w:val="30"/>
          <w:lang w:val="ru" w:eastAsia="ru-RU"/>
        </w:rPr>
        <w:t xml:space="preserve"> =—,</w:t>
      </w:r>
    </w:p>
    <w:p w:rsidR="009647F1" w:rsidRPr="009647F1" w:rsidRDefault="009647F1" w:rsidP="009647F1">
      <w:pPr>
        <w:spacing w:line="274" w:lineRule="exact"/>
        <w:ind w:left="7280" w:firstLine="0"/>
        <w:jc w:val="left"/>
        <w:rPr>
          <w:rFonts w:eastAsia="Times New Roman"/>
          <w:bCs w:val="0"/>
          <w:iCs w:val="0"/>
          <w:color w:val="000000"/>
          <w:lang w:eastAsia="ru-RU"/>
        </w:rPr>
      </w:pPr>
      <w:proofErr w:type="gramStart"/>
      <w:r>
        <w:rPr>
          <w:rFonts w:eastAsia="Times New Roman"/>
          <w:bCs w:val="0"/>
          <w:iCs w:val="0"/>
          <w:color w:val="000000"/>
          <w:lang w:val="en-US" w:eastAsia="ru-RU"/>
        </w:rPr>
        <w:t>z</w:t>
      </w:r>
      <w:proofErr w:type="gramEnd"/>
    </w:p>
    <w:p w:rsidR="009647F1" w:rsidRPr="009647F1" w:rsidRDefault="009647F1" w:rsidP="009647F1">
      <w:pPr>
        <w:spacing w:line="274" w:lineRule="exact"/>
        <w:ind w:left="100" w:right="280" w:firstLine="440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где </w:t>
      </w:r>
      <w:r>
        <w:rPr>
          <w:rFonts w:eastAsia="Times New Roman"/>
          <w:bCs w:val="0"/>
          <w:iCs w:val="0"/>
          <w:color w:val="000000"/>
          <w:lang w:val="en-US" w:eastAsia="ru-RU"/>
        </w:rPr>
        <w:t>n</w:t>
      </w:r>
      <w:r w:rsidRPr="009647F1">
        <w:rPr>
          <w:rFonts w:eastAsia="Times New Roman"/>
          <w:bCs w:val="0"/>
          <w:iCs w:val="0"/>
          <w:color w:val="000000"/>
          <w:lang w:val="el" w:eastAsia="ru-RU"/>
        </w:rPr>
        <w:t xml:space="preserve"> 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t>- число оборотов (количество отверстий), на которое нужно повернуть рукоятку относительно диска;</w:t>
      </w:r>
    </w:p>
    <w:p w:rsidR="009647F1" w:rsidRDefault="009647F1" w:rsidP="009647F1">
      <w:pPr>
        <w:spacing w:line="274" w:lineRule="exact"/>
        <w:ind w:left="560" w:right="280" w:firstLine="0"/>
        <w:jc w:val="left"/>
        <w:rPr>
          <w:rFonts w:eastAsia="Times New Roman"/>
          <w:bCs w:val="0"/>
          <w:iCs w:val="0"/>
          <w:color w:val="000000"/>
          <w:lang w:val="en-US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N - характеристика делительной головки; характеристика УДГ- 135 равна 40 </w:t>
      </w:r>
      <w:r w:rsidRPr="009647F1">
        <w:rPr>
          <w:rFonts w:eastAsia="Times New Roman"/>
          <w:bCs w:val="0"/>
          <w:iCs w:val="0"/>
          <w:color w:val="000000"/>
          <w:lang w:val="el" w:eastAsia="ru-RU"/>
        </w:rPr>
        <w:t xml:space="preserve">(Ν 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= 40); </w:t>
      </w:r>
    </w:p>
    <w:p w:rsidR="009647F1" w:rsidRDefault="009647F1" w:rsidP="009647F1">
      <w:pPr>
        <w:spacing w:line="274" w:lineRule="exact"/>
        <w:ind w:left="560" w:right="280" w:firstLine="0"/>
        <w:jc w:val="left"/>
        <w:rPr>
          <w:rFonts w:eastAsia="Times New Roman"/>
          <w:bCs w:val="0"/>
          <w:iCs w:val="0"/>
          <w:color w:val="000000"/>
          <w:lang w:val="en-US" w:eastAsia="ru-RU"/>
        </w:rPr>
      </w:pPr>
      <w:r w:rsidRPr="009647F1">
        <w:rPr>
          <w:rFonts w:eastAsia="Times New Roman"/>
          <w:bCs w:val="0"/>
          <w:iCs w:val="0"/>
          <w:color w:val="000000"/>
          <w:lang w:val="en-US" w:eastAsia="ru-RU"/>
        </w:rPr>
        <w:t>z</w:t>
      </w:r>
      <w:r w:rsidRPr="009647F1">
        <w:rPr>
          <w:rFonts w:eastAsia="Times New Roman"/>
          <w:bCs w:val="0"/>
          <w:iCs w:val="0"/>
          <w:color w:val="000000"/>
          <w:lang w:val="el" w:eastAsia="ru-RU"/>
        </w:rPr>
        <w:t xml:space="preserve"> 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- </w:t>
      </w:r>
      <w:proofErr w:type="gramStart"/>
      <w:r w:rsidRPr="009647F1">
        <w:rPr>
          <w:rFonts w:eastAsia="Times New Roman"/>
          <w:bCs w:val="0"/>
          <w:iCs w:val="0"/>
          <w:color w:val="000000"/>
          <w:lang w:val="ru" w:eastAsia="ru-RU"/>
        </w:rPr>
        <w:t>число</w:t>
      </w:r>
      <w:proofErr w:type="gramEnd"/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 заданных делений.</w:t>
      </w:r>
    </w:p>
    <w:p w:rsidR="009647F1" w:rsidRDefault="009647F1" w:rsidP="009647F1">
      <w:pPr>
        <w:spacing w:line="274" w:lineRule="exact"/>
        <w:ind w:left="560" w:right="280" w:firstLine="0"/>
        <w:jc w:val="left"/>
        <w:rPr>
          <w:rFonts w:eastAsia="Times New Roman"/>
          <w:bCs w:val="0"/>
          <w:iCs w:val="0"/>
          <w:color w:val="000000"/>
          <w:lang w:val="en-US" w:eastAsia="ru-RU"/>
        </w:rPr>
      </w:pPr>
    </w:p>
    <w:p w:rsidR="009647F1" w:rsidRPr="009647F1" w:rsidRDefault="009647F1" w:rsidP="009647F1">
      <w:pPr>
        <w:spacing w:line="276" w:lineRule="exact"/>
        <w:ind w:left="100" w:right="160" w:firstLine="540"/>
        <w:rPr>
          <w:rFonts w:eastAsia="Times New Roman"/>
          <w:bCs w:val="0"/>
          <w:iCs w:val="0"/>
          <w:color w:val="000000"/>
          <w:lang w:val="ru" w:eastAsia="ru-RU"/>
        </w:rPr>
      </w:pPr>
      <w:r>
        <w:rPr>
          <w:rFonts w:eastAsia="Times New Roman"/>
          <w:bCs w:val="0"/>
          <w:iCs w:val="0"/>
          <w:color w:val="000000"/>
          <w:lang w:val="ru" w:eastAsia="ru-RU"/>
        </w:rPr>
        <w:t>1.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t>2</w:t>
      </w:r>
      <w:proofErr w:type="gramStart"/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 В</w:t>
      </w:r>
      <w:proofErr w:type="gramEnd"/>
      <w:r w:rsidRPr="009647F1">
        <w:rPr>
          <w:rFonts w:eastAsia="Times New Roman"/>
          <w:bCs w:val="0"/>
          <w:iCs w:val="0"/>
          <w:color w:val="000000"/>
          <w:lang w:val="ru" w:eastAsia="ru-RU"/>
        </w:rPr>
        <w:t>ыполнить кинематическую схему универсальной делительной головки и указать значение, характеризующее передачи.</w:t>
      </w:r>
    </w:p>
    <w:p w:rsidR="009647F1" w:rsidRPr="009647F1" w:rsidRDefault="009647F1" w:rsidP="009647F1">
      <w:pPr>
        <w:spacing w:line="276" w:lineRule="exact"/>
        <w:ind w:left="100" w:right="160" w:firstLine="540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>2 Настройка делительной головки и дифференциальное деление производится в такой последовательности:</w:t>
      </w:r>
    </w:p>
    <w:p w:rsidR="009647F1" w:rsidRPr="009647F1" w:rsidRDefault="009647F1" w:rsidP="009647F1">
      <w:pPr>
        <w:numPr>
          <w:ilvl w:val="0"/>
          <w:numId w:val="1"/>
        </w:numPr>
        <w:tabs>
          <w:tab w:val="left" w:pos="1019"/>
        </w:tabs>
        <w:spacing w:line="276" w:lineRule="exact"/>
        <w:ind w:left="100" w:right="160" w:firstLine="54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По заданному числу делений </w:t>
      </w:r>
      <w:r w:rsidRPr="009647F1">
        <w:rPr>
          <w:rFonts w:eastAsia="Times New Roman"/>
          <w:bCs w:val="0"/>
          <w:iCs w:val="0"/>
          <w:color w:val="000000"/>
          <w:lang w:val="en-US" w:eastAsia="ru-RU"/>
        </w:rPr>
        <w:t>z</w:t>
      </w:r>
      <w:r w:rsidRPr="009647F1">
        <w:rPr>
          <w:rFonts w:eastAsia="Times New Roman"/>
          <w:bCs w:val="0"/>
          <w:iCs w:val="0"/>
          <w:color w:val="000000"/>
          <w:lang w:val="el" w:eastAsia="ru-RU"/>
        </w:rPr>
        <w:t xml:space="preserve"> 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выбирают удобное для настройки фиктивное число делений </w:t>
      </w:r>
      <w:r w:rsidRPr="009647F1">
        <w:rPr>
          <w:rFonts w:eastAsia="Times New Roman"/>
          <w:bCs w:val="0"/>
          <w:iCs w:val="0"/>
          <w:color w:val="000000"/>
          <w:lang w:val="en-US" w:eastAsia="ru-RU"/>
        </w:rPr>
        <w:t>z</w:t>
      </w:r>
      <w:r w:rsidRPr="009647F1">
        <w:rPr>
          <w:rFonts w:eastAsia="Times New Roman"/>
          <w:bCs w:val="0"/>
          <w:iCs w:val="0"/>
          <w:color w:val="000000"/>
          <w:vertAlign w:val="subscript"/>
          <w:lang w:val="el" w:eastAsia="ru-RU"/>
        </w:rPr>
        <w:t>φ</w:t>
      </w:r>
      <w:r w:rsidRPr="009647F1">
        <w:rPr>
          <w:rFonts w:eastAsia="Times New Roman"/>
          <w:bCs w:val="0"/>
          <w:iCs w:val="0"/>
          <w:color w:val="000000"/>
          <w:lang w:val="el" w:eastAsia="ru-RU"/>
        </w:rPr>
        <w:t>.</w:t>
      </w:r>
    </w:p>
    <w:p w:rsidR="009647F1" w:rsidRPr="009647F1" w:rsidRDefault="009647F1" w:rsidP="009647F1">
      <w:pPr>
        <w:numPr>
          <w:ilvl w:val="0"/>
          <w:numId w:val="1"/>
        </w:numPr>
        <w:tabs>
          <w:tab w:val="left" w:pos="1002"/>
        </w:tabs>
        <w:spacing w:line="276" w:lineRule="exact"/>
        <w:ind w:left="100" w:firstLine="54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По </w:t>
      </w:r>
      <w:r w:rsidRPr="009647F1">
        <w:rPr>
          <w:rFonts w:eastAsia="Times New Roman"/>
          <w:bCs w:val="0"/>
          <w:iCs w:val="0"/>
          <w:color w:val="000000"/>
          <w:lang w:val="en-US" w:eastAsia="ru-RU"/>
        </w:rPr>
        <w:t>z</w:t>
      </w:r>
      <w:r w:rsidRPr="009647F1">
        <w:rPr>
          <w:rFonts w:eastAsia="Times New Roman"/>
          <w:bCs w:val="0"/>
          <w:iCs w:val="0"/>
          <w:color w:val="000000"/>
          <w:vertAlign w:val="subscript"/>
          <w:lang w:val="el" w:eastAsia="ru-RU"/>
        </w:rPr>
        <w:t>φ</w:t>
      </w:r>
      <w:r w:rsidRPr="009647F1">
        <w:rPr>
          <w:rFonts w:eastAsia="Times New Roman"/>
          <w:bCs w:val="0"/>
          <w:iCs w:val="0"/>
          <w:color w:val="000000"/>
          <w:lang w:val="el" w:eastAsia="ru-RU"/>
        </w:rPr>
        <w:t xml:space="preserve"> 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t>подбирают ряд отверстий на делительном диске</w:t>
      </w:r>
      <w:r w:rsidRPr="009647F1">
        <w:rPr>
          <w:rFonts w:eastAsia="Times New Roman"/>
          <w:bCs w:val="0"/>
          <w:iCs w:val="0"/>
          <w:color w:val="000000"/>
          <w:lang w:eastAsia="ru-RU"/>
        </w:rPr>
        <w:t>.</w:t>
      </w:r>
    </w:p>
    <w:p w:rsidR="009647F1" w:rsidRDefault="009647F1" w:rsidP="009647F1">
      <w:pPr>
        <w:numPr>
          <w:ilvl w:val="0"/>
          <w:numId w:val="1"/>
        </w:numPr>
        <w:tabs>
          <w:tab w:val="left" w:pos="1022"/>
        </w:tabs>
        <w:spacing w:line="276" w:lineRule="exact"/>
        <w:ind w:left="100" w:right="160" w:firstLine="54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>Подбирают сменные колеса гитары, во избежание ошибки в делении, т.е. для полу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softHyphen/>
        <w:t xml:space="preserve">чения на заготовке заданного числа делений </w:t>
      </w:r>
      <w:r w:rsidRPr="009647F1">
        <w:rPr>
          <w:rFonts w:eastAsia="Times New Roman"/>
          <w:bCs w:val="0"/>
          <w:iCs w:val="0"/>
          <w:color w:val="000000"/>
          <w:lang w:val="en-US" w:eastAsia="ru-RU"/>
        </w:rPr>
        <w:t>z</w:t>
      </w:r>
      <w:r w:rsidRPr="009647F1">
        <w:rPr>
          <w:rFonts w:eastAsia="Times New Roman"/>
          <w:bCs w:val="0"/>
          <w:iCs w:val="0"/>
          <w:color w:val="000000"/>
          <w:lang w:val="el" w:eastAsia="ru-RU"/>
        </w:rPr>
        <w:t xml:space="preserve">, 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а не </w:t>
      </w:r>
      <w:r w:rsidRPr="009647F1">
        <w:rPr>
          <w:rFonts w:eastAsia="Times New Roman"/>
          <w:bCs w:val="0"/>
          <w:iCs w:val="0"/>
          <w:color w:val="000000"/>
          <w:lang w:val="en-US" w:eastAsia="ru-RU"/>
        </w:rPr>
        <w:t>z</w:t>
      </w:r>
      <w:r w:rsidRPr="009647F1">
        <w:rPr>
          <w:rFonts w:eastAsia="Times New Roman"/>
          <w:bCs w:val="0"/>
          <w:iCs w:val="0"/>
          <w:color w:val="000000"/>
          <w:vertAlign w:val="subscript"/>
          <w:lang w:val="el" w:eastAsia="ru-RU"/>
        </w:rPr>
        <w:t>φ</w:t>
      </w:r>
      <w:r w:rsidRPr="009647F1">
        <w:rPr>
          <w:rFonts w:eastAsia="Times New Roman"/>
          <w:bCs w:val="0"/>
          <w:iCs w:val="0"/>
          <w:color w:val="000000"/>
          <w:lang w:val="el" w:eastAsia="ru-RU"/>
        </w:rPr>
        <w:t xml:space="preserve">, </w:t>
      </w:r>
      <w:r>
        <w:rPr>
          <w:rFonts w:eastAsia="Times New Roman"/>
          <w:bCs w:val="0"/>
          <w:iCs w:val="0"/>
          <w:color w:val="000000"/>
          <w:lang w:val="ru" w:eastAsia="ru-RU"/>
        </w:rPr>
        <w:t>польз</w:t>
      </w:r>
      <w:proofErr w:type="spellStart"/>
      <w:r>
        <w:rPr>
          <w:rFonts w:eastAsia="Times New Roman"/>
          <w:bCs w:val="0"/>
          <w:iCs w:val="0"/>
          <w:color w:val="000000"/>
          <w:lang w:eastAsia="ru-RU"/>
        </w:rPr>
        <w:t>ую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t>тся</w:t>
      </w:r>
      <w:proofErr w:type="spellEnd"/>
      <w:r w:rsidRPr="009647F1">
        <w:rPr>
          <w:rFonts w:eastAsia="Times New Roman"/>
          <w:bCs w:val="0"/>
          <w:iCs w:val="0"/>
          <w:color w:val="000000"/>
          <w:lang w:val="ru" w:eastAsia="ru-RU"/>
        </w:rPr>
        <w:t xml:space="preserve"> соответствующей форму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softHyphen/>
        <w:t>лой:</w:t>
      </w:r>
    </w:p>
    <w:p w:rsidR="00AE0D9F" w:rsidRPr="009B7D46" w:rsidRDefault="00AE0D9F" w:rsidP="00AE0D9F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=N(1-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φ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)=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φ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φ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-z)</m:t>
          </m:r>
        </m:oMath>
      </m:oMathPara>
      <w:bookmarkStart w:id="1" w:name="_GoBack"/>
      <w:bookmarkEnd w:id="1"/>
    </w:p>
    <w:p w:rsidR="009647F1" w:rsidRPr="009647F1" w:rsidRDefault="009647F1" w:rsidP="009647F1">
      <w:pPr>
        <w:tabs>
          <w:tab w:val="left" w:pos="1022"/>
        </w:tabs>
        <w:spacing w:line="276" w:lineRule="exact"/>
        <w:ind w:left="640" w:right="160" w:firstLine="0"/>
        <w:jc w:val="center"/>
        <w:rPr>
          <w:rFonts w:eastAsia="Times New Roman"/>
          <w:bCs w:val="0"/>
          <w:i/>
          <w:iCs w:val="0"/>
          <w:color w:val="000000"/>
          <w:lang w:val="en-US" w:eastAsia="ru-RU"/>
        </w:rPr>
      </w:pPr>
    </w:p>
    <w:p w:rsidR="009647F1" w:rsidRPr="009647F1" w:rsidRDefault="009647F1" w:rsidP="009647F1">
      <w:pPr>
        <w:tabs>
          <w:tab w:val="left" w:pos="1022"/>
        </w:tabs>
        <w:spacing w:line="276" w:lineRule="exact"/>
        <w:ind w:left="640" w:right="160" w:firstLine="0"/>
        <w:jc w:val="left"/>
        <w:rPr>
          <w:rFonts w:eastAsia="Times New Roman"/>
          <w:bCs w:val="0"/>
          <w:i/>
          <w:iCs w:val="0"/>
          <w:color w:val="000000"/>
          <w:lang w:val="en-US" w:eastAsia="ru-RU"/>
        </w:rPr>
      </w:pPr>
    </w:p>
    <w:p w:rsidR="009647F1" w:rsidRPr="009647F1" w:rsidRDefault="009647F1" w:rsidP="009647F1">
      <w:pPr>
        <w:numPr>
          <w:ilvl w:val="0"/>
          <w:numId w:val="1"/>
        </w:numPr>
        <w:tabs>
          <w:tab w:val="left" w:pos="1031"/>
        </w:tabs>
        <w:spacing w:line="276" w:lineRule="exact"/>
        <w:ind w:left="100" w:right="160" w:firstLine="54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>Выполнить кинематическую схему универсальной делительной головки (настроен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softHyphen/>
        <w:t>ной на дифференциальное деление). Головка укомплектована двусторонним диском и набо</w:t>
      </w:r>
      <w:r w:rsidRPr="009647F1">
        <w:rPr>
          <w:rFonts w:eastAsia="Times New Roman"/>
          <w:bCs w:val="0"/>
          <w:iCs w:val="0"/>
          <w:color w:val="000000"/>
          <w:lang w:val="ru" w:eastAsia="ru-RU"/>
        </w:rPr>
        <w:softHyphen/>
        <w:t>ром сменных колес. Диск имеет следующие числа отверстий:</w:t>
      </w:r>
    </w:p>
    <w:p w:rsidR="009647F1" w:rsidRPr="009647F1" w:rsidRDefault="009647F1" w:rsidP="009647F1">
      <w:pPr>
        <w:numPr>
          <w:ilvl w:val="1"/>
          <w:numId w:val="1"/>
        </w:numPr>
        <w:tabs>
          <w:tab w:val="left" w:pos="798"/>
        </w:tabs>
        <w:spacing w:line="276" w:lineRule="exact"/>
        <w:ind w:left="100" w:firstLine="54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>сторона- 16; 17; 19; 21; 23; 29; 30; 31;</w:t>
      </w:r>
    </w:p>
    <w:p w:rsidR="009647F1" w:rsidRPr="009647F1" w:rsidRDefault="009647F1" w:rsidP="009647F1">
      <w:pPr>
        <w:numPr>
          <w:ilvl w:val="1"/>
          <w:numId w:val="1"/>
        </w:numPr>
        <w:tabs>
          <w:tab w:val="left" w:pos="820"/>
        </w:tabs>
        <w:spacing w:line="276" w:lineRule="exact"/>
        <w:ind w:left="100" w:firstLine="540"/>
        <w:jc w:val="left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>сторона - 33; 37; 39; 41; 43;47; 49; 54;</w:t>
      </w:r>
    </w:p>
    <w:p w:rsidR="009647F1" w:rsidRPr="009647F1" w:rsidRDefault="009647F1" w:rsidP="009647F1">
      <w:pPr>
        <w:spacing w:after="300" w:line="276" w:lineRule="exact"/>
        <w:ind w:left="100" w:firstLine="540"/>
        <w:rPr>
          <w:rFonts w:eastAsia="Times New Roman"/>
          <w:bCs w:val="0"/>
          <w:iCs w:val="0"/>
          <w:color w:val="000000"/>
          <w:lang w:val="ru" w:eastAsia="ru-RU"/>
        </w:rPr>
      </w:pPr>
      <w:r w:rsidRPr="009647F1">
        <w:rPr>
          <w:rFonts w:eastAsia="Times New Roman"/>
          <w:bCs w:val="0"/>
          <w:iCs w:val="0"/>
          <w:color w:val="000000"/>
          <w:lang w:val="ru" w:eastAsia="ru-RU"/>
        </w:rPr>
        <w:t>Числа зубьев сменных колес: 20; 25; 30; 35; 40; 50; 55; 60; 70; 80; 90; 100.</w:t>
      </w:r>
    </w:p>
    <w:p w:rsidR="009647F1" w:rsidRPr="009647F1" w:rsidRDefault="009647F1" w:rsidP="009647F1">
      <w:pPr>
        <w:spacing w:line="274" w:lineRule="exact"/>
        <w:ind w:left="560" w:right="280" w:firstLine="0"/>
        <w:jc w:val="left"/>
        <w:rPr>
          <w:rFonts w:eastAsia="Times New Roman"/>
          <w:bCs w:val="0"/>
          <w:iCs w:val="0"/>
          <w:color w:val="000000"/>
          <w:lang w:val="en-US" w:eastAsia="ru-RU"/>
        </w:rPr>
      </w:pPr>
    </w:p>
    <w:p w:rsidR="009647F1" w:rsidRPr="009647F1" w:rsidRDefault="009647F1" w:rsidP="009647F1">
      <w:pPr>
        <w:pStyle w:val="2"/>
        <w:shd w:val="clear" w:color="auto" w:fill="auto"/>
        <w:spacing w:line="274" w:lineRule="exact"/>
        <w:ind w:left="100" w:right="280" w:firstLine="440"/>
        <w:jc w:val="both"/>
        <w:rPr>
          <w:lang w:val="ru"/>
        </w:rPr>
      </w:pPr>
    </w:p>
    <w:p w:rsidR="002D6927" w:rsidRDefault="002D6927"/>
    <w:sectPr w:rsidR="002D6927" w:rsidSect="0032446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F15AA"/>
    <w:multiLevelType w:val="multilevel"/>
    <w:tmpl w:val="C1AA322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F1"/>
    <w:rsid w:val="0029135C"/>
    <w:rsid w:val="002D6927"/>
    <w:rsid w:val="0032446B"/>
    <w:rsid w:val="009647F1"/>
    <w:rsid w:val="00A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647F1"/>
    <w:rPr>
      <w:rFonts w:eastAsia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9647F1"/>
    <w:rPr>
      <w:rFonts w:eastAsia="Times New Roman"/>
      <w:b/>
      <w:bCs w:val="0"/>
      <w:shd w:val="clear" w:color="auto" w:fill="FFFFFF"/>
    </w:rPr>
  </w:style>
  <w:style w:type="paragraph" w:customStyle="1" w:styleId="2">
    <w:name w:val="Основной текст2"/>
    <w:basedOn w:val="a"/>
    <w:link w:val="a3"/>
    <w:rsid w:val="009647F1"/>
    <w:pPr>
      <w:shd w:val="clear" w:color="auto" w:fill="FFFFFF"/>
      <w:spacing w:line="0" w:lineRule="atLeast"/>
      <w:ind w:firstLine="0"/>
      <w:jc w:val="left"/>
    </w:pPr>
    <w:rPr>
      <w:rFonts w:eastAsia="Times New Roman"/>
    </w:rPr>
  </w:style>
  <w:style w:type="character" w:styleId="a5">
    <w:name w:val="Placeholder Text"/>
    <w:basedOn w:val="a0"/>
    <w:uiPriority w:val="99"/>
    <w:semiHidden/>
    <w:rsid w:val="009647F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47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647F1"/>
    <w:rPr>
      <w:rFonts w:eastAsia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9647F1"/>
    <w:rPr>
      <w:rFonts w:eastAsia="Times New Roman"/>
      <w:b/>
      <w:bCs w:val="0"/>
      <w:shd w:val="clear" w:color="auto" w:fill="FFFFFF"/>
    </w:rPr>
  </w:style>
  <w:style w:type="paragraph" w:customStyle="1" w:styleId="2">
    <w:name w:val="Основной текст2"/>
    <w:basedOn w:val="a"/>
    <w:link w:val="a3"/>
    <w:rsid w:val="009647F1"/>
    <w:pPr>
      <w:shd w:val="clear" w:color="auto" w:fill="FFFFFF"/>
      <w:spacing w:line="0" w:lineRule="atLeast"/>
      <w:ind w:firstLine="0"/>
      <w:jc w:val="left"/>
    </w:pPr>
    <w:rPr>
      <w:rFonts w:eastAsia="Times New Roman"/>
    </w:rPr>
  </w:style>
  <w:style w:type="character" w:styleId="a5">
    <w:name w:val="Placeholder Text"/>
    <w:basedOn w:val="a0"/>
    <w:uiPriority w:val="99"/>
    <w:semiHidden/>
    <w:rsid w:val="009647F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47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2013-02-23T09:33:00Z</dcterms:created>
  <dcterms:modified xsi:type="dcterms:W3CDTF">2013-02-23T09:53:00Z</dcterms:modified>
</cp:coreProperties>
</file>