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5D" w:rsidRPr="00276AB8" w:rsidRDefault="004D68D9" w:rsidP="004D68D9">
      <w:pPr>
        <w:pStyle w:val="a3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276AB8">
        <w:rPr>
          <w:rFonts w:ascii="Times New Roman" w:hAnsi="Times New Roman" w:cs="Times New Roman"/>
          <w:sz w:val="24"/>
          <w:szCs w:val="24"/>
        </w:rPr>
        <w:t xml:space="preserve">Шина гоночного велосипеда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имеет объем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360 мл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и давление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7,80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6AB8">
        <w:rPr>
          <w:rStyle w:val="hps"/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при температуре 25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°C.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Fonts w:ascii="Times New Roman" w:hAnsi="Times New Roman" w:cs="Times New Roman"/>
          <w:sz w:val="24"/>
          <w:szCs w:val="24"/>
        </w:rPr>
        <w:t xml:space="preserve">Велосипедист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хочет снизить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AB8">
        <w:rPr>
          <w:rStyle w:val="hps"/>
          <w:rFonts w:ascii="Times New Roman" w:hAnsi="Times New Roman" w:cs="Times New Roman"/>
          <w:sz w:val="24"/>
          <w:szCs w:val="24"/>
        </w:rPr>
        <w:t>вес</w:t>
      </w:r>
      <w:proofErr w:type="gramEnd"/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используя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гелий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вместо обычного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воздуха.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Используйте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закон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 xml:space="preserve"> идеального газа</w:t>
      </w:r>
      <w:r w:rsidRPr="00276AB8">
        <w:rPr>
          <w:rFonts w:ascii="Times New Roman" w:hAnsi="Times New Roman" w:cs="Times New Roman"/>
          <w:sz w:val="24"/>
          <w:szCs w:val="24"/>
        </w:rPr>
        <w:t xml:space="preserve">, чтобы найти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массу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гелия в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шине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Рассчитайте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также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плотность (</w:t>
      </w:r>
      <w:proofErr w:type="gramStart"/>
      <w:r w:rsidRPr="00276A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6AB8">
        <w:rPr>
          <w:rFonts w:ascii="Times New Roman" w:hAnsi="Times New Roman" w:cs="Times New Roman"/>
          <w:sz w:val="24"/>
          <w:szCs w:val="24"/>
        </w:rPr>
        <w:t xml:space="preserve"> /</w:t>
      </w:r>
      <w:r w:rsidRPr="00276AB8">
        <w:rPr>
          <w:rFonts w:ascii="Times New Roman" w:hAnsi="Times New Roman" w:cs="Times New Roman"/>
          <w:sz w:val="24"/>
          <w:szCs w:val="24"/>
        </w:rPr>
        <w:t xml:space="preserve">л)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и концентрацию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(моль /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л</w:t>
      </w:r>
      <w:r w:rsidRPr="00276AB8">
        <w:rPr>
          <w:rFonts w:ascii="Times New Roman" w:hAnsi="Times New Roman" w:cs="Times New Roman"/>
          <w:sz w:val="24"/>
          <w:szCs w:val="24"/>
        </w:rPr>
        <w:t xml:space="preserve">) для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газа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4D68D9" w:rsidRPr="00276AB8" w:rsidRDefault="004D68D9" w:rsidP="00276AB8">
      <w:pPr>
        <w:pStyle w:val="a3"/>
        <w:numPr>
          <w:ilvl w:val="0"/>
          <w:numId w:val="1"/>
        </w:numPr>
        <w:rPr>
          <w:rStyle w:val="hps"/>
          <w:rFonts w:ascii="Times New Roman" w:hAnsi="Times New Roman" w:cs="Times New Roman"/>
          <w:sz w:val="24"/>
          <w:szCs w:val="24"/>
        </w:rPr>
      </w:pPr>
      <w:r w:rsidRPr="00276AB8">
        <w:rPr>
          <w:rStyle w:val="hps"/>
          <w:rFonts w:ascii="Times New Roman" w:hAnsi="Times New Roman" w:cs="Times New Roman"/>
          <w:sz w:val="24"/>
          <w:szCs w:val="24"/>
        </w:rPr>
        <w:t>Ядерные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реакторы в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B8">
        <w:rPr>
          <w:rStyle w:val="hps"/>
          <w:rFonts w:ascii="Times New Roman" w:hAnsi="Times New Roman" w:cs="Times New Roman"/>
          <w:sz w:val="24"/>
          <w:szCs w:val="24"/>
        </w:rPr>
        <w:t>Фукусиме</w:t>
      </w:r>
      <w:proofErr w:type="spellEnd"/>
      <w:r w:rsidRPr="00276AB8">
        <w:rPr>
          <w:rFonts w:ascii="Times New Roman" w:hAnsi="Times New Roman" w:cs="Times New Roman"/>
          <w:sz w:val="24"/>
          <w:szCs w:val="24"/>
        </w:rPr>
        <w:t xml:space="preserve">, Япония,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не были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сильно повреждены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в результате землетрясения</w:t>
      </w:r>
      <w:r w:rsidRPr="00276AB8">
        <w:rPr>
          <w:rFonts w:ascii="Times New Roman" w:hAnsi="Times New Roman" w:cs="Times New Roman"/>
          <w:sz w:val="24"/>
          <w:szCs w:val="24"/>
        </w:rPr>
        <w:t xml:space="preserve">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и последующего цунами</w:t>
      </w:r>
      <w:r w:rsidRPr="00276AB8">
        <w:rPr>
          <w:rFonts w:ascii="Times New Roman" w:hAnsi="Times New Roman" w:cs="Times New Roman"/>
          <w:sz w:val="24"/>
          <w:szCs w:val="24"/>
        </w:rPr>
        <w:t xml:space="preserve">, но 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>системы охлаждения</w:t>
      </w:r>
      <w:r w:rsidRPr="00276AB8">
        <w:rPr>
          <w:rStyle w:val="hps"/>
          <w:rFonts w:ascii="Times New Roman" w:hAnsi="Times New Roman" w:cs="Times New Roman"/>
          <w:sz w:val="24"/>
          <w:szCs w:val="24"/>
        </w:rPr>
        <w:t xml:space="preserve"> вышли из строя через короткое время. </w:t>
      </w:r>
      <w:r w:rsidR="00276AB8" w:rsidRPr="00276AB8">
        <w:rPr>
          <w:rStyle w:val="hps"/>
          <w:rFonts w:ascii="Times New Roman" w:hAnsi="Times New Roman" w:cs="Times New Roman"/>
          <w:sz w:val="24"/>
          <w:szCs w:val="24"/>
        </w:rPr>
        <w:t>Это привело к выделению водорода в воздух и последующему взрыву при контакте водорода с воздухом. Водород образуется, когда цирконий, который используется для инкапсуляции уранового топлива, реагирует с водяным паром при температуре выше 900</w:t>
      </w:r>
      <w:proofErr w:type="gramStart"/>
      <w:r w:rsidR="00276AB8" w:rsidRPr="00276AB8">
        <w:rPr>
          <w:rStyle w:val="hps"/>
          <w:rFonts w:ascii="Times New Roman" w:hAnsi="Times New Roman" w:cs="Times New Roman"/>
          <w:sz w:val="24"/>
          <w:szCs w:val="24"/>
        </w:rPr>
        <w:t>°С</w:t>
      </w:r>
      <w:proofErr w:type="gramEnd"/>
      <w:r w:rsidR="00276AB8" w:rsidRPr="00276AB8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276AB8" w:rsidRPr="00276AB8" w:rsidRDefault="00276AB8" w:rsidP="00276AB8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6AB8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276AB8">
        <w:rPr>
          <w:rFonts w:ascii="Times New Roman" w:hAnsi="Times New Roman" w:cs="Times New Roman"/>
          <w:sz w:val="24"/>
          <w:szCs w:val="24"/>
        </w:rPr>
        <w:t>(s) + 2H</w:t>
      </w:r>
      <w:r w:rsidRPr="00276A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AB8">
        <w:rPr>
          <w:rFonts w:ascii="Times New Roman" w:hAnsi="Times New Roman" w:cs="Times New Roman"/>
          <w:sz w:val="24"/>
          <w:szCs w:val="24"/>
        </w:rPr>
        <w:t xml:space="preserve">O(g) → </w:t>
      </w:r>
      <w:r w:rsidRPr="00276AB8">
        <w:rPr>
          <w:rFonts w:ascii="Times New Roman" w:hAnsi="Times New Roman" w:cs="Times New Roman"/>
          <w:sz w:val="24"/>
          <w:szCs w:val="24"/>
        </w:rPr>
        <w:t>ZrO</w:t>
      </w:r>
      <w:r w:rsidRPr="00276A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AB8">
        <w:rPr>
          <w:rFonts w:ascii="Times New Roman" w:hAnsi="Times New Roman" w:cs="Times New Roman"/>
          <w:sz w:val="24"/>
          <w:szCs w:val="24"/>
        </w:rPr>
        <w:t>(s) + 2H</w:t>
      </w:r>
      <w:r w:rsidRPr="00276A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AB8">
        <w:rPr>
          <w:rFonts w:ascii="Times New Roman" w:hAnsi="Times New Roman" w:cs="Times New Roman"/>
          <w:sz w:val="24"/>
          <w:szCs w:val="24"/>
        </w:rPr>
        <w:t>(g)</w:t>
      </w:r>
    </w:p>
    <w:p w:rsidR="00276AB8" w:rsidRPr="00276AB8" w:rsidRDefault="00276AB8" w:rsidP="00276AB8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76AB8">
        <w:rPr>
          <w:rFonts w:ascii="Times New Roman" w:hAnsi="Times New Roman" w:cs="Times New Roman"/>
          <w:sz w:val="24"/>
          <w:szCs w:val="24"/>
        </w:rPr>
        <w:tab/>
        <w:t xml:space="preserve">Считается, что данным путем было образовано несколько сотен </w:t>
      </w:r>
      <w:proofErr w:type="gramStart"/>
      <w:r w:rsidRPr="00276AB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76AB8">
        <w:rPr>
          <w:rFonts w:ascii="Times New Roman" w:hAnsi="Times New Roman" w:cs="Times New Roman"/>
          <w:sz w:val="24"/>
          <w:szCs w:val="24"/>
        </w:rPr>
        <w:t xml:space="preserve"> водорода.</w:t>
      </w:r>
    </w:p>
    <w:p w:rsidR="00276AB8" w:rsidRDefault="00276AB8" w:rsidP="00276AB8">
      <w:pPr>
        <w:tabs>
          <w:tab w:val="left" w:pos="3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276AB8">
        <w:rPr>
          <w:rFonts w:ascii="Times New Roman" w:hAnsi="Times New Roman" w:cs="Times New Roman"/>
          <w:sz w:val="24"/>
          <w:szCs w:val="24"/>
        </w:rPr>
        <w:t xml:space="preserve">Рассчитайте объем газа </w:t>
      </w:r>
      <w:r w:rsidRPr="00276AB8">
        <w:rPr>
          <w:rFonts w:ascii="Times New Roman" w:hAnsi="Times New Roman" w:cs="Times New Roman"/>
          <w:sz w:val="24"/>
          <w:szCs w:val="24"/>
        </w:rPr>
        <w:t>H</w:t>
      </w:r>
      <w:r w:rsidRPr="00276A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6AB8">
        <w:rPr>
          <w:rFonts w:ascii="Times New Roman" w:hAnsi="Times New Roman" w:cs="Times New Roman"/>
          <w:sz w:val="24"/>
          <w:szCs w:val="24"/>
        </w:rPr>
        <w:t xml:space="preserve"> образованного при реакции 1,00 кг циркония при температуре </w:t>
      </w:r>
      <w:r w:rsidRPr="00276AB8">
        <w:rPr>
          <w:rFonts w:ascii="Times New Roman" w:hAnsi="Times New Roman" w:cs="Times New Roman"/>
          <w:sz w:val="24"/>
          <w:szCs w:val="24"/>
        </w:rPr>
        <w:t xml:space="preserve">900°C </w:t>
      </w:r>
      <w:r w:rsidR="006D58BF">
        <w:rPr>
          <w:rFonts w:ascii="Times New Roman" w:hAnsi="Times New Roman" w:cs="Times New Roman"/>
          <w:sz w:val="24"/>
          <w:szCs w:val="24"/>
        </w:rPr>
        <w:t>и давлении 1,00 атм. Возьмите за основу, что реакция полностью пойдет вправо.</w:t>
      </w:r>
    </w:p>
    <w:p w:rsidR="006D58BF" w:rsidRDefault="006D58BF" w:rsidP="00276AB8">
      <w:pPr>
        <w:tabs>
          <w:tab w:val="left" w:pos="3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D58BF">
        <w:rPr>
          <w:rFonts w:ascii="Times New Roman" w:hAnsi="Times New Roman" w:cs="Times New Roman"/>
          <w:sz w:val="24"/>
          <w:szCs w:val="24"/>
        </w:rPr>
        <w:t>Рассчитайте тепловой эффект (</w:t>
      </w:r>
      <w:proofErr w:type="spellStart"/>
      <w:r w:rsidRPr="006D58BF">
        <w:rPr>
          <w:rFonts w:ascii="Times New Roman" w:hAnsi="Times New Roman" w:cs="Times New Roman"/>
          <w:sz w:val="24"/>
          <w:szCs w:val="24"/>
        </w:rPr>
        <w:t>ΔH°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реак</w:t>
      </w:r>
      <w:proofErr w:type="spellEnd"/>
      <w:r w:rsidRPr="006D58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реакции 1,00 кг </w:t>
      </w:r>
      <w:r w:rsidRPr="00276AB8">
        <w:rPr>
          <w:rFonts w:ascii="Times New Roman" w:hAnsi="Times New Roman" w:cs="Times New Roman"/>
          <w:sz w:val="24"/>
          <w:szCs w:val="24"/>
        </w:rPr>
        <w:t>H</w:t>
      </w:r>
      <w:r w:rsidRPr="00276A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276AB8">
        <w:rPr>
          <w:rFonts w:ascii="Times New Roman" w:hAnsi="Times New Roman" w:cs="Times New Roman"/>
          <w:sz w:val="24"/>
          <w:szCs w:val="24"/>
        </w:rPr>
        <w:t>O</w:t>
      </w:r>
      <w:r w:rsidRPr="00276A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58BF" w:rsidRPr="006D58BF" w:rsidRDefault="006D58BF" w:rsidP="006D58BF">
      <w:pPr>
        <w:tabs>
          <w:tab w:val="left" w:pos="360"/>
        </w:tabs>
        <w:ind w:left="360" w:right="-154"/>
        <w:jc w:val="center"/>
        <w:rPr>
          <w:rFonts w:ascii="Times New Roman" w:hAnsi="Times New Roman" w:cs="Times New Roman"/>
          <w:sz w:val="24"/>
          <w:szCs w:val="24"/>
        </w:rPr>
      </w:pPr>
      <w:r w:rsidRPr="006D58BF">
        <w:rPr>
          <w:rFonts w:ascii="Times New Roman" w:hAnsi="Times New Roman" w:cs="Times New Roman"/>
          <w:sz w:val="24"/>
          <w:szCs w:val="24"/>
        </w:rPr>
        <w:t>H</w:t>
      </w:r>
      <w:r w:rsidRPr="006D58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58BF">
        <w:rPr>
          <w:rFonts w:ascii="Times New Roman" w:hAnsi="Times New Roman" w:cs="Times New Roman"/>
          <w:sz w:val="24"/>
          <w:szCs w:val="24"/>
        </w:rPr>
        <w:t>(g) + ½O</w:t>
      </w:r>
      <w:r w:rsidRPr="006D58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58BF">
        <w:rPr>
          <w:rFonts w:ascii="Times New Roman" w:hAnsi="Times New Roman" w:cs="Times New Roman"/>
          <w:sz w:val="24"/>
          <w:szCs w:val="24"/>
        </w:rPr>
        <w:t>(g) = H</w:t>
      </w:r>
      <w:r w:rsidRPr="006D58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58BF">
        <w:rPr>
          <w:rFonts w:ascii="Times New Roman" w:hAnsi="Times New Roman" w:cs="Times New Roman"/>
          <w:sz w:val="24"/>
          <w:szCs w:val="24"/>
        </w:rPr>
        <w:t>O(g)</w:t>
      </w:r>
    </w:p>
    <w:p w:rsidR="006D58BF" w:rsidRPr="006D58BF" w:rsidRDefault="006D58BF" w:rsidP="00276AB8">
      <w:pPr>
        <w:tabs>
          <w:tab w:val="left" w:pos="3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6D58BF">
        <w:rPr>
          <w:rFonts w:ascii="Times New Roman" w:hAnsi="Times New Roman" w:cs="Times New Roman"/>
          <w:sz w:val="24"/>
          <w:szCs w:val="24"/>
        </w:rPr>
        <w:t xml:space="preserve">Стандартная энтальпия образования водяного пара: </w:t>
      </w:r>
      <w:proofErr w:type="spellStart"/>
      <w:r w:rsidRPr="006D58BF">
        <w:rPr>
          <w:rFonts w:ascii="Times New Roman" w:hAnsi="Times New Roman" w:cs="Times New Roman"/>
          <w:sz w:val="24"/>
          <w:szCs w:val="24"/>
        </w:rPr>
        <w:t>ΔH°</w:t>
      </w:r>
      <w:r w:rsidRPr="006D58BF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6D58BF">
        <w:rPr>
          <w:rFonts w:ascii="Times New Roman" w:hAnsi="Times New Roman" w:cs="Times New Roman"/>
          <w:sz w:val="24"/>
          <w:szCs w:val="24"/>
        </w:rPr>
        <w:t>(H</w:t>
      </w:r>
      <w:r w:rsidRPr="006D58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58BF">
        <w:rPr>
          <w:rFonts w:ascii="Times New Roman" w:hAnsi="Times New Roman" w:cs="Times New Roman"/>
          <w:sz w:val="24"/>
          <w:szCs w:val="24"/>
        </w:rPr>
        <w:t xml:space="preserve">O,g) = -241,8 </w:t>
      </w:r>
      <w:r>
        <w:rPr>
          <w:rFonts w:ascii="Times New Roman" w:hAnsi="Times New Roman" w:cs="Times New Roman"/>
          <w:sz w:val="24"/>
          <w:szCs w:val="24"/>
        </w:rPr>
        <w:t>кДж/моль</w:t>
      </w:r>
    </w:p>
    <w:p w:rsidR="00276AB8" w:rsidRPr="00AB48B5" w:rsidRDefault="00B85AE5" w:rsidP="00276AB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B48B5">
        <w:rPr>
          <w:rFonts w:ascii="Times New Roman" w:hAnsi="Times New Roman" w:cs="Times New Roman"/>
        </w:rPr>
        <w:t xml:space="preserve">Первый закон термодинамики можно записать как </w:t>
      </w:r>
      <w:r w:rsidRPr="00AB48B5">
        <w:rPr>
          <w:rFonts w:ascii="Times New Roman" w:hAnsi="Times New Roman" w:cs="Times New Roman"/>
        </w:rPr>
        <w:sym w:font="Symbol" w:char="F044"/>
      </w:r>
      <w:r w:rsidRPr="00AB48B5">
        <w:rPr>
          <w:rFonts w:ascii="Times New Roman" w:hAnsi="Times New Roman" w:cs="Times New Roman"/>
        </w:rPr>
        <w:t>U = q + w</w:t>
      </w:r>
      <w:r w:rsidRPr="00AB48B5">
        <w:rPr>
          <w:rFonts w:ascii="Times New Roman" w:hAnsi="Times New Roman" w:cs="Times New Roman"/>
        </w:rPr>
        <w:t xml:space="preserve">. Объясните, что представляют собой символы, и покажите, что </w:t>
      </w:r>
      <w:r w:rsidRPr="00AB48B5">
        <w:rPr>
          <w:rFonts w:ascii="Times New Roman" w:hAnsi="Times New Roman" w:cs="Times New Roman"/>
        </w:rPr>
        <w:sym w:font="Symbol" w:char="F044"/>
      </w:r>
      <w:r w:rsidRPr="00AB48B5">
        <w:rPr>
          <w:rFonts w:ascii="Times New Roman" w:hAnsi="Times New Roman" w:cs="Times New Roman"/>
        </w:rPr>
        <w:t>U</w:t>
      </w:r>
      <w:r w:rsidRPr="00AB48B5">
        <w:rPr>
          <w:rFonts w:ascii="Times New Roman" w:hAnsi="Times New Roman" w:cs="Times New Roman"/>
        </w:rPr>
        <w:t xml:space="preserve"> может выражать тепловой коэффициент при постоянном объеме. </w:t>
      </w:r>
      <w:r w:rsidRPr="00AB48B5">
        <w:rPr>
          <w:rFonts w:ascii="Times New Roman" w:hAnsi="Times New Roman" w:cs="Times New Roman"/>
        </w:rPr>
        <w:sym w:font="Symbol" w:char="F044"/>
      </w:r>
      <w:r w:rsidRPr="00AB48B5">
        <w:rPr>
          <w:rFonts w:ascii="Times New Roman" w:hAnsi="Times New Roman" w:cs="Times New Roman"/>
        </w:rPr>
        <w:t>U</w:t>
      </w:r>
      <w:r w:rsidRPr="00AB48B5">
        <w:rPr>
          <w:rFonts w:ascii="Times New Roman" w:hAnsi="Times New Roman" w:cs="Times New Roman"/>
        </w:rPr>
        <w:t xml:space="preserve"> -  пример функции состояния. Что это значит?</w:t>
      </w:r>
    </w:p>
    <w:p w:rsidR="00B85AE5" w:rsidRPr="00AB48B5" w:rsidRDefault="00B85AE5" w:rsidP="00B85AE5">
      <w:pPr>
        <w:pStyle w:val="a3"/>
        <w:rPr>
          <w:rFonts w:ascii="Times New Roman" w:hAnsi="Times New Roman" w:cs="Times New Roman"/>
        </w:rPr>
      </w:pPr>
      <w:r w:rsidRPr="00AB48B5">
        <w:rPr>
          <w:rFonts w:ascii="Times New Roman" w:hAnsi="Times New Roman" w:cs="Times New Roman"/>
        </w:rPr>
        <w:t>Энергия сгорания (</w:t>
      </w:r>
      <w:r w:rsidRPr="00AB48B5">
        <w:rPr>
          <w:rFonts w:ascii="Times New Roman" w:hAnsi="Times New Roman" w:cs="Times New Roman"/>
        </w:rPr>
        <w:sym w:font="Symbol" w:char="F044"/>
      </w:r>
      <w:r w:rsidRPr="00AB48B5">
        <w:rPr>
          <w:rFonts w:ascii="Times New Roman" w:hAnsi="Times New Roman" w:cs="Times New Roman"/>
        </w:rPr>
        <w:t>U</w:t>
      </w:r>
      <w:r w:rsidRPr="00AB48B5">
        <w:rPr>
          <w:rFonts w:ascii="Times New Roman" w:hAnsi="Times New Roman" w:cs="Times New Roman"/>
        </w:rPr>
        <w:t>) для сахара</w:t>
      </w:r>
      <w:r w:rsidRPr="00AB48B5">
        <w:rPr>
          <w:rFonts w:ascii="Times New Roman" w:hAnsi="Times New Roman" w:cs="Times New Roman"/>
        </w:rPr>
        <w:t>, C</w:t>
      </w:r>
      <w:r w:rsidRPr="00AB48B5">
        <w:rPr>
          <w:rFonts w:ascii="Times New Roman" w:hAnsi="Times New Roman" w:cs="Times New Roman"/>
          <w:vertAlign w:val="subscript"/>
        </w:rPr>
        <w:t>12</w:t>
      </w:r>
      <w:r w:rsidRPr="00AB48B5">
        <w:rPr>
          <w:rFonts w:ascii="Times New Roman" w:hAnsi="Times New Roman" w:cs="Times New Roman"/>
        </w:rPr>
        <w:t>H</w:t>
      </w:r>
      <w:r w:rsidRPr="00AB48B5">
        <w:rPr>
          <w:rFonts w:ascii="Times New Roman" w:hAnsi="Times New Roman" w:cs="Times New Roman"/>
          <w:vertAlign w:val="subscript"/>
        </w:rPr>
        <w:t>22</w:t>
      </w:r>
      <w:r w:rsidRPr="00AB48B5">
        <w:rPr>
          <w:rFonts w:ascii="Times New Roman" w:hAnsi="Times New Roman" w:cs="Times New Roman"/>
        </w:rPr>
        <w:t>O</w:t>
      </w:r>
      <w:r w:rsidRPr="00AB48B5">
        <w:rPr>
          <w:rFonts w:ascii="Times New Roman" w:hAnsi="Times New Roman" w:cs="Times New Roman"/>
          <w:vertAlign w:val="subscript"/>
        </w:rPr>
        <w:t>11</w:t>
      </w:r>
      <w:r w:rsidRPr="00AB48B5">
        <w:rPr>
          <w:rFonts w:ascii="Times New Roman" w:hAnsi="Times New Roman" w:cs="Times New Roman"/>
        </w:rPr>
        <w:t>,</w:t>
      </w:r>
      <w:r w:rsidRPr="00AB48B5">
        <w:rPr>
          <w:rFonts w:ascii="Times New Roman" w:hAnsi="Times New Roman" w:cs="Times New Roman"/>
        </w:rPr>
        <w:t xml:space="preserve"> </w:t>
      </w:r>
      <w:r w:rsidR="00AB48B5" w:rsidRPr="00AB48B5">
        <w:rPr>
          <w:rFonts w:ascii="Times New Roman" w:hAnsi="Times New Roman" w:cs="Times New Roman"/>
        </w:rPr>
        <w:t xml:space="preserve">определяется с помощью бомбового калориметра. Сгорание 1,5460 г сахара повышает температуру с </w:t>
      </w:r>
      <w:r w:rsidR="00AB48B5" w:rsidRPr="00AB48B5">
        <w:rPr>
          <w:rFonts w:ascii="Times New Roman" w:hAnsi="Times New Roman" w:cs="Times New Roman"/>
        </w:rPr>
        <w:t>25,00</w:t>
      </w:r>
      <w:r w:rsidR="00AB48B5" w:rsidRPr="00AB48B5">
        <w:rPr>
          <w:rFonts w:ascii="Times New Roman" w:hAnsi="Times New Roman" w:cs="Times New Roman"/>
        </w:rPr>
        <w:sym w:font="Symbol" w:char="F0B0"/>
      </w:r>
      <w:r w:rsidR="00AB48B5" w:rsidRPr="00AB48B5">
        <w:rPr>
          <w:rFonts w:ascii="Times New Roman" w:hAnsi="Times New Roman" w:cs="Times New Roman"/>
        </w:rPr>
        <w:t xml:space="preserve">C </w:t>
      </w:r>
      <w:r w:rsidR="00AB48B5" w:rsidRPr="00AB48B5">
        <w:rPr>
          <w:rFonts w:ascii="Times New Roman" w:hAnsi="Times New Roman" w:cs="Times New Roman"/>
        </w:rPr>
        <w:t>до</w:t>
      </w:r>
      <w:r w:rsidR="00AB48B5" w:rsidRPr="00AB48B5">
        <w:rPr>
          <w:rFonts w:ascii="Times New Roman" w:hAnsi="Times New Roman" w:cs="Times New Roman"/>
        </w:rPr>
        <w:t xml:space="preserve"> 27,25</w:t>
      </w:r>
      <w:r w:rsidR="00AB48B5" w:rsidRPr="00AB48B5">
        <w:rPr>
          <w:rFonts w:ascii="Times New Roman" w:hAnsi="Times New Roman" w:cs="Times New Roman"/>
        </w:rPr>
        <w:sym w:font="Symbol" w:char="F0B0"/>
      </w:r>
      <w:r w:rsidR="00AB48B5" w:rsidRPr="00AB48B5">
        <w:rPr>
          <w:rFonts w:ascii="Times New Roman" w:hAnsi="Times New Roman" w:cs="Times New Roman"/>
        </w:rPr>
        <w:t>C</w:t>
      </w:r>
      <w:r w:rsidR="00AB48B5" w:rsidRPr="00AB48B5">
        <w:rPr>
          <w:rFonts w:ascii="Times New Roman" w:hAnsi="Times New Roman" w:cs="Times New Roman"/>
        </w:rPr>
        <w:t xml:space="preserve">. Теплоемкость бомбового калориметра: </w:t>
      </w:r>
      <w:proofErr w:type="spellStart"/>
      <w:proofErr w:type="gramStart"/>
      <w:r w:rsidR="00AB48B5" w:rsidRPr="00AB48B5">
        <w:rPr>
          <w:rFonts w:ascii="Times New Roman" w:hAnsi="Times New Roman" w:cs="Times New Roman"/>
        </w:rPr>
        <w:t>C</w:t>
      </w:r>
      <w:proofErr w:type="gramEnd"/>
      <w:r w:rsidR="00AB48B5" w:rsidRPr="00AB48B5">
        <w:rPr>
          <w:rFonts w:ascii="Times New Roman" w:hAnsi="Times New Roman" w:cs="Times New Roman"/>
          <w:vertAlign w:val="subscript"/>
        </w:rPr>
        <w:t>кал</w:t>
      </w:r>
      <w:proofErr w:type="spellEnd"/>
      <w:r w:rsidR="00AB48B5" w:rsidRPr="00AB48B5">
        <w:rPr>
          <w:rFonts w:ascii="Times New Roman" w:hAnsi="Times New Roman" w:cs="Times New Roman"/>
        </w:rPr>
        <w:t xml:space="preserve"> = 11,3 </w:t>
      </w:r>
      <w:r w:rsidR="00AB48B5" w:rsidRPr="00AB48B5">
        <w:rPr>
          <w:rFonts w:ascii="Times New Roman" w:hAnsi="Times New Roman" w:cs="Times New Roman"/>
        </w:rPr>
        <w:t>кДж</w:t>
      </w:r>
      <w:r w:rsidR="00AB48B5" w:rsidRPr="00AB48B5">
        <w:rPr>
          <w:rFonts w:ascii="Times New Roman" w:hAnsi="Times New Roman" w:cs="Times New Roman"/>
        </w:rPr>
        <w:t>/</w:t>
      </w:r>
      <w:r w:rsidR="00AB48B5" w:rsidRPr="00AB48B5">
        <w:rPr>
          <w:rFonts w:ascii="Times New Roman" w:hAnsi="Times New Roman" w:cs="Times New Roman"/>
        </w:rPr>
        <w:sym w:font="Symbol" w:char="F0B0"/>
      </w:r>
      <w:r w:rsidR="00AB48B5" w:rsidRPr="00AB48B5">
        <w:rPr>
          <w:rFonts w:ascii="Times New Roman" w:hAnsi="Times New Roman" w:cs="Times New Roman"/>
        </w:rPr>
        <w:t>C</w:t>
      </w:r>
      <w:r w:rsidR="00AB48B5" w:rsidRPr="00AB48B5">
        <w:rPr>
          <w:rFonts w:ascii="Times New Roman" w:hAnsi="Times New Roman" w:cs="Times New Roman"/>
        </w:rPr>
        <w:t>. Рассчитайте энергию сгорания на моль сахара. Молярная масса сахара: 342,34 г</w:t>
      </w:r>
      <w:r w:rsidR="00AB48B5" w:rsidRPr="00AB48B5">
        <w:rPr>
          <w:rFonts w:ascii="Times New Roman" w:hAnsi="Times New Roman" w:cs="Times New Roman"/>
        </w:rPr>
        <w:t>/</w:t>
      </w:r>
      <w:r w:rsidR="00AB48B5" w:rsidRPr="00AB48B5">
        <w:rPr>
          <w:rFonts w:ascii="Times New Roman" w:hAnsi="Times New Roman" w:cs="Times New Roman"/>
        </w:rPr>
        <w:t>моль.</w:t>
      </w:r>
    </w:p>
    <w:p w:rsidR="00B85AE5" w:rsidRDefault="00AB48B5" w:rsidP="00276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механизм ферментативного катализа задан формулой:</w:t>
      </w:r>
    </w:p>
    <w:p w:rsidR="00AB48B5" w:rsidRPr="00AB48B5" w:rsidRDefault="00AB48B5" w:rsidP="00AB48B5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48B5">
        <w:rPr>
          <w:rFonts w:ascii="Times New Roman" w:hAnsi="Times New Roman" w:cs="Times New Roman"/>
          <w:sz w:val="24"/>
          <w:szCs w:val="24"/>
        </w:rPr>
        <w:t>E + S  =  ES</w:t>
      </w:r>
    </w:p>
    <w:p w:rsidR="00AB48B5" w:rsidRPr="00AB48B5" w:rsidRDefault="00AB48B5" w:rsidP="00AB48B5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48B5">
        <w:rPr>
          <w:rFonts w:ascii="Times New Roman" w:hAnsi="Times New Roman" w:cs="Times New Roman"/>
          <w:sz w:val="24"/>
          <w:szCs w:val="24"/>
        </w:rPr>
        <w:t>ES → P + E</w:t>
      </w:r>
    </w:p>
    <w:p w:rsidR="00AB48B5" w:rsidRDefault="00AB48B5" w:rsidP="00AB48B5">
      <w:pPr>
        <w:pStyle w:val="a3"/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соединения представлены отдельными символами</w:t>
      </w:r>
      <w:r w:rsidR="00B4738C">
        <w:rPr>
          <w:rFonts w:ascii="Times New Roman" w:hAnsi="Times New Roman" w:cs="Times New Roman"/>
          <w:sz w:val="24"/>
          <w:szCs w:val="24"/>
        </w:rPr>
        <w:t xml:space="preserve">, и как работает механизм. Какова скорость реакции образования продукта, если константа скорости для этого шага </w:t>
      </w:r>
      <w:r w:rsidR="00B4738C" w:rsidRPr="00B4738C">
        <w:rPr>
          <w:rFonts w:ascii="Times New Roman" w:hAnsi="Times New Roman" w:cs="Times New Roman"/>
          <w:sz w:val="24"/>
          <w:szCs w:val="24"/>
        </w:rPr>
        <w:t xml:space="preserve">– </w:t>
      </w:r>
      <w:r w:rsidR="00B4738C">
        <w:rPr>
          <w:rFonts w:ascii="Times New Roman" w:hAnsi="Times New Roman" w:cs="Times New Roman"/>
          <w:sz w:val="24"/>
          <w:szCs w:val="24"/>
          <w:lang w:val="nb-NO"/>
        </w:rPr>
        <w:t>k</w:t>
      </w:r>
      <w:r w:rsidR="00B4738C" w:rsidRPr="00B4738C">
        <w:rPr>
          <w:rFonts w:ascii="Times New Roman" w:hAnsi="Times New Roman" w:cs="Times New Roman"/>
          <w:sz w:val="24"/>
          <w:szCs w:val="24"/>
        </w:rPr>
        <w:t>?</w:t>
      </w:r>
    </w:p>
    <w:p w:rsidR="00B4738C" w:rsidRPr="00B4738C" w:rsidRDefault="00B4738C" w:rsidP="00AB48B5">
      <w:pPr>
        <w:pStyle w:val="a3"/>
        <w:rPr>
          <w:rStyle w:val="hps"/>
          <w:rFonts w:ascii="Times New Roman" w:hAnsi="Times New Roman" w:cs="Times New Roman"/>
          <w:sz w:val="24"/>
          <w:szCs w:val="24"/>
        </w:rPr>
      </w:pPr>
      <w:r w:rsidRPr="00B4738C">
        <w:rPr>
          <w:rStyle w:val="shorttext"/>
          <w:rFonts w:ascii="Times New Roman" w:hAnsi="Times New Roman" w:cs="Times New Roman"/>
          <w:sz w:val="24"/>
          <w:szCs w:val="24"/>
        </w:rPr>
        <w:t xml:space="preserve">Энергия активации для </w:t>
      </w:r>
      <w:r w:rsidRPr="00B4738C">
        <w:rPr>
          <w:rStyle w:val="hps"/>
          <w:rFonts w:ascii="Times New Roman" w:hAnsi="Times New Roman" w:cs="Times New Roman"/>
          <w:sz w:val="24"/>
          <w:szCs w:val="24"/>
        </w:rPr>
        <w:t>разложения перекиси водорода</w:t>
      </w:r>
    </w:p>
    <w:p w:rsidR="00B4738C" w:rsidRPr="00B4738C" w:rsidRDefault="00B4738C" w:rsidP="00B4738C">
      <w:pPr>
        <w:pStyle w:val="a3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B4738C">
        <w:rPr>
          <w:rFonts w:ascii="Times New Roman" w:hAnsi="Times New Roman" w:cs="Times New Roman"/>
          <w:sz w:val="24"/>
          <w:szCs w:val="24"/>
        </w:rPr>
        <w:t>2H</w:t>
      </w:r>
      <w:r w:rsidRPr="00B4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738C">
        <w:rPr>
          <w:rFonts w:ascii="Times New Roman" w:hAnsi="Times New Roman" w:cs="Times New Roman"/>
          <w:sz w:val="24"/>
          <w:szCs w:val="24"/>
        </w:rPr>
        <w:t>O</w:t>
      </w:r>
      <w:r w:rsidRPr="00B4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73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38C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B4738C">
        <w:rPr>
          <w:rFonts w:ascii="Times New Roman" w:hAnsi="Times New Roman" w:cs="Times New Roman"/>
          <w:sz w:val="24"/>
          <w:szCs w:val="24"/>
        </w:rPr>
        <w:t>) → 2H</w:t>
      </w:r>
      <w:r w:rsidRPr="00B4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738C">
        <w:rPr>
          <w:rFonts w:ascii="Times New Roman" w:hAnsi="Times New Roman" w:cs="Times New Roman"/>
          <w:sz w:val="24"/>
          <w:szCs w:val="24"/>
        </w:rPr>
        <w:t>O(l) + O</w:t>
      </w:r>
      <w:r w:rsidRPr="00B473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738C">
        <w:rPr>
          <w:rFonts w:ascii="Times New Roman" w:hAnsi="Times New Roman" w:cs="Times New Roman"/>
          <w:sz w:val="24"/>
          <w:szCs w:val="24"/>
        </w:rPr>
        <w:t>(g)</w:t>
      </w:r>
    </w:p>
    <w:p w:rsidR="00AB48B5" w:rsidRPr="001A71E4" w:rsidRDefault="00B4738C" w:rsidP="001A71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равна 42 кДж/моль, и всего лишь 7,0 кДж/моль если реакция катализирована ферментом каталазы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Вычислите температуру необходимую для того, чтобы некатализированная реакция имела ту же константу скорости, что и </w:t>
      </w:r>
      <w:r w:rsidRPr="00B4738C">
        <w:rPr>
          <w:rFonts w:ascii="Times New Roman" w:hAnsi="Times New Roman" w:cs="Times New Roman"/>
          <w:sz w:val="24"/>
          <w:szCs w:val="24"/>
        </w:rPr>
        <w:t>катализированная ферментом реакция при 20</w:t>
      </w:r>
      <w:r w:rsidRPr="00B4738C">
        <w:rPr>
          <w:rFonts w:ascii="Times New Roman" w:hAnsi="Times New Roman" w:cs="Times New Roman"/>
          <w:sz w:val="24"/>
          <w:szCs w:val="24"/>
        </w:rPr>
        <w:t>°C</w:t>
      </w:r>
      <w:r w:rsidRPr="00B4738C">
        <w:rPr>
          <w:rFonts w:ascii="Times New Roman" w:hAnsi="Times New Roman" w:cs="Times New Roman"/>
          <w:sz w:val="24"/>
          <w:szCs w:val="24"/>
        </w:rPr>
        <w:t xml:space="preserve">. Исходите из того, что фактор частоты </w:t>
      </w:r>
      <w:r w:rsidRPr="00B4738C">
        <w:rPr>
          <w:rFonts w:ascii="Times New Roman" w:hAnsi="Times New Roman" w:cs="Times New Roman"/>
          <w:sz w:val="24"/>
          <w:szCs w:val="24"/>
          <w:lang w:val="nb-NO"/>
        </w:rPr>
        <w:t>A</w:t>
      </w:r>
      <w:r w:rsidRPr="00B4738C">
        <w:rPr>
          <w:rFonts w:ascii="Times New Roman" w:hAnsi="Times New Roman" w:cs="Times New Roman"/>
          <w:sz w:val="24"/>
          <w:szCs w:val="24"/>
        </w:rPr>
        <w:t xml:space="preserve"> является одинаковым для обеих реакций.</w:t>
      </w:r>
      <w:bookmarkStart w:id="0" w:name="_GoBack"/>
      <w:bookmarkEnd w:id="0"/>
    </w:p>
    <w:sectPr w:rsidR="00AB48B5" w:rsidRPr="001A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A4A"/>
    <w:multiLevelType w:val="hybridMultilevel"/>
    <w:tmpl w:val="6ADE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9"/>
    <w:rsid w:val="001A71E4"/>
    <w:rsid w:val="00276AB8"/>
    <w:rsid w:val="004D68D9"/>
    <w:rsid w:val="00596292"/>
    <w:rsid w:val="005C3632"/>
    <w:rsid w:val="006D58BF"/>
    <w:rsid w:val="00AB48B5"/>
    <w:rsid w:val="00B4738C"/>
    <w:rsid w:val="00B85AE5"/>
    <w:rsid w:val="00C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D9"/>
    <w:pPr>
      <w:ind w:left="720"/>
      <w:contextualSpacing/>
    </w:pPr>
  </w:style>
  <w:style w:type="character" w:customStyle="1" w:styleId="hps">
    <w:name w:val="hps"/>
    <w:basedOn w:val="a0"/>
    <w:rsid w:val="004D68D9"/>
  </w:style>
  <w:style w:type="character" w:customStyle="1" w:styleId="shorttext">
    <w:name w:val="short_text"/>
    <w:basedOn w:val="a0"/>
    <w:rsid w:val="00B4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D9"/>
    <w:pPr>
      <w:ind w:left="720"/>
      <w:contextualSpacing/>
    </w:pPr>
  </w:style>
  <w:style w:type="character" w:customStyle="1" w:styleId="hps">
    <w:name w:val="hps"/>
    <w:basedOn w:val="a0"/>
    <w:rsid w:val="004D68D9"/>
  </w:style>
  <w:style w:type="character" w:customStyle="1" w:styleId="shorttext">
    <w:name w:val="short_text"/>
    <w:basedOn w:val="a0"/>
    <w:rsid w:val="00B4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Bondarko</dc:creator>
  <cp:lastModifiedBy>Dmitri Bondarko</cp:lastModifiedBy>
  <cp:revision>1</cp:revision>
  <dcterms:created xsi:type="dcterms:W3CDTF">2013-02-17T14:25:00Z</dcterms:created>
  <dcterms:modified xsi:type="dcterms:W3CDTF">2013-02-17T15:30:00Z</dcterms:modified>
</cp:coreProperties>
</file>