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37" w:rsidRPr="000F24DE" w:rsidRDefault="007D2237" w:rsidP="00893A36">
      <w:pPr>
        <w:rPr>
          <w:b/>
        </w:rPr>
      </w:pPr>
      <w:r w:rsidRPr="000F24DE">
        <w:rPr>
          <w:b/>
        </w:rPr>
        <w:t xml:space="preserve">Написать программу на </w:t>
      </w:r>
      <w:proofErr w:type="spellStart"/>
      <w:r w:rsidRPr="000F24DE">
        <w:rPr>
          <w:b/>
        </w:rPr>
        <w:t>Delphi</w:t>
      </w:r>
      <w:proofErr w:type="spellEnd"/>
      <w:r w:rsidRPr="000F24DE">
        <w:rPr>
          <w:b/>
        </w:rPr>
        <w:t xml:space="preserve"> с кратким отчетом. </w:t>
      </w:r>
    </w:p>
    <w:p w:rsidR="00893A36" w:rsidRDefault="00893A36" w:rsidP="00893A36">
      <w:r>
        <w:t>Отчёт должен содержать:</w:t>
      </w:r>
    </w:p>
    <w:p w:rsidR="00893A36" w:rsidRDefault="00893A36" w:rsidP="00893A36">
      <w:r>
        <w:t>1) описание алгоритма решения задачи с иллюстрацией его на своём примере;</w:t>
      </w:r>
    </w:p>
    <w:p w:rsidR="00893A36" w:rsidRDefault="00893A36" w:rsidP="00893A36">
      <w:r>
        <w:t>2)</w:t>
      </w:r>
      <w:r w:rsidRPr="00893A36">
        <w:t xml:space="preserve"> </w:t>
      </w:r>
      <w:r>
        <w:t>описание основных блоков программы;</w:t>
      </w:r>
    </w:p>
    <w:p w:rsidR="00893A36" w:rsidRDefault="00893A36" w:rsidP="00893A36">
      <w:r>
        <w:t>3)</w:t>
      </w:r>
      <w:r w:rsidRPr="00893A36">
        <w:t xml:space="preserve"> </w:t>
      </w:r>
      <w:r>
        <w:t>те</w:t>
      </w:r>
      <w:proofErr w:type="gramStart"/>
      <w:r>
        <w:t>кст пр</w:t>
      </w:r>
      <w:proofErr w:type="gramEnd"/>
      <w:r>
        <w:t>ограммы с комментариями;</w:t>
      </w:r>
    </w:p>
    <w:p w:rsidR="00893A36" w:rsidRDefault="00893A36" w:rsidP="00893A36">
      <w:r>
        <w:t>4)</w:t>
      </w:r>
      <w:r w:rsidRPr="007D2237">
        <w:t xml:space="preserve"> </w:t>
      </w:r>
      <w:r>
        <w:t>результаты тестирования программы;</w:t>
      </w:r>
    </w:p>
    <w:p w:rsidR="00893A36" w:rsidRDefault="00893A36" w:rsidP="00893A36"/>
    <w:p w:rsidR="00893A36" w:rsidRDefault="00893A36" w:rsidP="00893A36">
      <w:r>
        <w:t>Необходимо предусмотреть обработку ошибок.</w:t>
      </w:r>
    </w:p>
    <w:p w:rsidR="00893A36" w:rsidRDefault="00893A36" w:rsidP="00893A36">
      <w:r>
        <w:t xml:space="preserve"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 </w:t>
      </w:r>
    </w:p>
    <w:p w:rsidR="00893A36" w:rsidRDefault="00893A36" w:rsidP="00893A36">
      <w: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893A36" w:rsidRDefault="00893A36" w:rsidP="00893A36">
      <w:r>
        <w:t xml:space="preserve">Рекомендуется при разработке программного средства использовать материалы лабораторных работ (в зависимости от темы задания). </w:t>
      </w:r>
    </w:p>
    <w:p w:rsidR="00893A36" w:rsidRDefault="00893A36" w:rsidP="00893A36">
      <w:r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893A36" w:rsidRDefault="00893A36" w:rsidP="00893A36">
      <w:pPr>
        <w:pStyle w:val="a8"/>
      </w:pPr>
    </w:p>
    <w:p w:rsidR="00893A36" w:rsidRPr="00893A36" w:rsidRDefault="00893A36" w:rsidP="00893A36">
      <w:r w:rsidRPr="00893A36">
        <w:t>Написать программу для автоматического построения регулярной грамматики (</w:t>
      </w:r>
      <w:proofErr w:type="spellStart"/>
      <w:r w:rsidRPr="00893A36">
        <w:t>леволинейной</w:t>
      </w:r>
      <w:proofErr w:type="spellEnd"/>
      <w:r w:rsidRPr="00893A36">
        <w:t xml:space="preserve"> или </w:t>
      </w:r>
      <w:proofErr w:type="spellStart"/>
      <w:r w:rsidRPr="00893A36">
        <w:t>праволинейной</w:t>
      </w:r>
      <w:proofErr w:type="spellEnd"/>
      <w:r w:rsidRPr="00893A36">
        <w:t xml:space="preserve">), эквивалентной заданному конечному автомату (КА). </w:t>
      </w:r>
    </w:p>
    <w:p w:rsidR="00893A36" w:rsidRPr="00893A36" w:rsidRDefault="00893A36" w:rsidP="00893A36">
      <w:pPr>
        <w:pStyle w:val="a8"/>
      </w:pPr>
      <w:r w:rsidRPr="00893A36">
        <w:t xml:space="preserve">Вход программы: КА в виде: алфавит языка, множество состояний, начальное состояние, множество заключительных состояний, функция переходов в табличном виде; тип грамматики (ЛЛ либо </w:t>
      </w:r>
      <w:proofErr w:type="gramStart"/>
      <w:r w:rsidRPr="00893A36">
        <w:t>ПЛ</w:t>
      </w:r>
      <w:proofErr w:type="gramEnd"/>
      <w:r w:rsidRPr="00893A36">
        <w:t xml:space="preserve">), 2 числа – диапазон длин для генерации цепочек. </w:t>
      </w:r>
    </w:p>
    <w:p w:rsidR="00893A36" w:rsidRPr="00893A36" w:rsidRDefault="00893A36" w:rsidP="00893A36">
      <w:r w:rsidRPr="00893A36">
        <w:t>Выход: построенная грамматика (все 4 элемента), результат генерации цепочек.</w:t>
      </w:r>
    </w:p>
    <w:p w:rsidR="00893A36" w:rsidRPr="00893A36" w:rsidRDefault="00893A36" w:rsidP="00893A36">
      <w:r w:rsidRPr="00893A36">
        <w:t>Подробно:</w:t>
      </w:r>
    </w:p>
    <w:p w:rsidR="00893A36" w:rsidRPr="00893A36" w:rsidRDefault="00893A36" w:rsidP="00893A36">
      <w:r w:rsidRPr="00893A36">
        <w:t xml:space="preserve">Язык задан конечным автоматом. Автомат может быть полностью или </w:t>
      </w:r>
      <w:proofErr w:type="spellStart"/>
      <w:r w:rsidRPr="00893A36">
        <w:t>неполностью</w:t>
      </w:r>
      <w:proofErr w:type="spellEnd"/>
      <w:r w:rsidRPr="00893A36">
        <w:t xml:space="preserve"> определённым, детерминированным или недетерминированным, заключительных состояний может быть несколько. </w:t>
      </w:r>
    </w:p>
    <w:p w:rsidR="00893A36" w:rsidRPr="00893A36" w:rsidRDefault="00893A36" w:rsidP="00893A36">
      <w:r w:rsidRPr="00893A36">
        <w:lastRenderedPageBreak/>
        <w:t xml:space="preserve">Программа должна: </w:t>
      </w:r>
    </w:p>
    <w:p w:rsidR="00893A36" w:rsidRPr="00893A36" w:rsidRDefault="00893A36" w:rsidP="00893A36">
      <w:r w:rsidRPr="00893A36">
        <w:t>1</w:t>
      </w:r>
      <w:r>
        <w:t xml:space="preserve">. </w:t>
      </w:r>
      <w:r w:rsidRPr="00893A36">
        <w:t>по предложенному распознавателю регулярного языка в виде КА строить регулярную грамматику, генерирующую этот язык, в том виде, как она рассматривалась в теории, раздел 1.3.1;</w:t>
      </w:r>
    </w:p>
    <w:p w:rsidR="00893A36" w:rsidRPr="00893A36" w:rsidRDefault="00893A36" w:rsidP="00893A36">
      <w:r w:rsidRPr="00893A36">
        <w:t>2</w:t>
      </w:r>
      <w:r>
        <w:t xml:space="preserve">. </w:t>
      </w:r>
      <w:r w:rsidRPr="00893A36">
        <w:t xml:space="preserve">с помощью построенной грамматики генерировать все цепочки языка в заданном пользователем диапазоне длин. </w:t>
      </w:r>
    </w:p>
    <w:p w:rsidR="00893A36" w:rsidRPr="00893A36" w:rsidRDefault="00893A36" w:rsidP="00893A36">
      <w:r w:rsidRPr="00893A36">
        <w:t xml:space="preserve">Грамматика должна строиться и </w:t>
      </w:r>
      <w:proofErr w:type="spellStart"/>
      <w:r w:rsidRPr="00893A36">
        <w:t>праволинейная</w:t>
      </w:r>
      <w:proofErr w:type="spellEnd"/>
      <w:r w:rsidRPr="00893A36">
        <w:t xml:space="preserve">, и </w:t>
      </w:r>
      <w:proofErr w:type="spellStart"/>
      <w:r w:rsidRPr="00893A36">
        <w:t>леволинейная</w:t>
      </w:r>
      <w:proofErr w:type="spellEnd"/>
      <w:r w:rsidRPr="00893A36">
        <w:t xml:space="preserve">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 </w:t>
      </w:r>
    </w:p>
    <w:p w:rsidR="00893A36" w:rsidRPr="00893A36" w:rsidRDefault="00893A36" w:rsidP="00893A36">
      <w:r w:rsidRPr="00893A36"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поэтапно отображать на экране в виде цепочки вывода (в соответствии с примерами раздела 1.4.1.). Генерация осуществляется в соответствии с лабораторной работой №1. </w:t>
      </w:r>
    </w:p>
    <w:p w:rsidR="00893A36" w:rsidRPr="00893A36" w:rsidRDefault="00893A36" w:rsidP="00893A36">
      <w:r w:rsidRPr="00893A36">
        <w:t xml:space="preserve">Рассмотрим пример построения регулярной грамматики.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3A36" w:rsidTr="00DC3A29">
        <w:tc>
          <w:tcPr>
            <w:tcW w:w="2392" w:type="dxa"/>
            <w:vMerge w:val="restart"/>
            <w:vAlign w:val="center"/>
          </w:tcPr>
          <w:p w:rsidR="00893A36" w:rsidRDefault="00893A36" w:rsidP="00893A36">
            <w:r>
              <w:t>состояние</w:t>
            </w:r>
          </w:p>
        </w:tc>
        <w:tc>
          <w:tcPr>
            <w:tcW w:w="7179" w:type="dxa"/>
            <w:gridSpan w:val="3"/>
            <w:vAlign w:val="center"/>
          </w:tcPr>
          <w:p w:rsidR="00893A36" w:rsidRDefault="00893A36" w:rsidP="00893A36">
            <w:r>
              <w:t>вход</w:t>
            </w:r>
          </w:p>
        </w:tc>
      </w:tr>
      <w:tr w:rsidR="00893A36" w:rsidTr="00CA672A">
        <w:tc>
          <w:tcPr>
            <w:tcW w:w="2392" w:type="dxa"/>
            <w:vMerge/>
            <w:vAlign w:val="center"/>
          </w:tcPr>
          <w:p w:rsidR="00893A36" w:rsidRDefault="00893A36" w:rsidP="00893A36"/>
        </w:tc>
        <w:tc>
          <w:tcPr>
            <w:tcW w:w="2393" w:type="dxa"/>
            <w:vAlign w:val="center"/>
          </w:tcPr>
          <w:p w:rsidR="00893A36" w:rsidRDefault="00893A36" w:rsidP="00893A36">
            <w:r>
              <w:t>0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1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2</w:t>
            </w:r>
          </w:p>
        </w:tc>
      </w:tr>
      <w:tr w:rsidR="00893A36" w:rsidTr="00F761B6">
        <w:tc>
          <w:tcPr>
            <w:tcW w:w="2392" w:type="dxa"/>
            <w:vAlign w:val="center"/>
          </w:tcPr>
          <w:p w:rsidR="00893A36" w:rsidRDefault="00893A36" w:rsidP="00893A36">
            <w:r>
              <w:rPr>
                <w:lang w:val="en-US"/>
              </w:rPr>
              <w:t>S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{</w:t>
            </w:r>
            <w:r>
              <w:rPr>
                <w:lang w:val="en-US"/>
              </w:rPr>
              <w:t>S</w:t>
            </w:r>
            <w:r>
              <w:t>}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–</w:t>
            </w:r>
          </w:p>
        </w:tc>
      </w:tr>
      <w:tr w:rsidR="00893A36" w:rsidTr="00D3390E">
        <w:tc>
          <w:tcPr>
            <w:tcW w:w="2392" w:type="dxa"/>
            <w:vAlign w:val="center"/>
          </w:tcPr>
          <w:p w:rsidR="00893A36" w:rsidRDefault="00893A36" w:rsidP="00893A36">
            <w:r>
              <w:rPr>
                <w:lang w:val="en-US"/>
              </w:rPr>
              <w:t>A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{</w:t>
            </w:r>
            <w:r>
              <w:rPr>
                <w:lang w:val="en-US"/>
              </w:rPr>
              <w:t>B</w:t>
            </w:r>
            <w:r>
              <w:t>}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–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{</w:t>
            </w:r>
            <w:r>
              <w:rPr>
                <w:lang w:val="en-US"/>
              </w:rPr>
              <w:t>B</w:t>
            </w:r>
            <w:r>
              <w:t>}</w:t>
            </w:r>
          </w:p>
        </w:tc>
      </w:tr>
      <w:tr w:rsidR="00893A36" w:rsidTr="00ED211E">
        <w:tc>
          <w:tcPr>
            <w:tcW w:w="2392" w:type="dxa"/>
            <w:vAlign w:val="center"/>
          </w:tcPr>
          <w:p w:rsidR="00893A36" w:rsidRDefault="00893A36" w:rsidP="00893A36">
            <w:r>
              <w:rPr>
                <w:lang w:val="en-US"/>
              </w:rPr>
              <w:t>B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–</w:t>
            </w:r>
          </w:p>
        </w:tc>
        <w:tc>
          <w:tcPr>
            <w:tcW w:w="2393" w:type="dxa"/>
            <w:vAlign w:val="center"/>
          </w:tcPr>
          <w:p w:rsidR="00893A36" w:rsidRDefault="00893A36" w:rsidP="00893A36">
            <w:r>
              <w:t>{A}</w:t>
            </w:r>
          </w:p>
        </w:tc>
      </w:tr>
    </w:tbl>
    <w:p w:rsidR="00C74C14" w:rsidRDefault="00C74C14" w:rsidP="00893A36"/>
    <w:p w:rsidR="00893A36" w:rsidRDefault="00893A36" w:rsidP="00893A36">
      <w:proofErr w:type="gramStart"/>
      <w:r>
        <w:t>Задан</w:t>
      </w:r>
      <w:proofErr w:type="gramEnd"/>
      <w:r>
        <w:t xml:space="preserve"> ДКА </w:t>
      </w:r>
      <w:r>
        <w:rPr>
          <w:lang w:val="en-US"/>
        </w:rPr>
        <w:t>M</w:t>
      </w:r>
      <w:r>
        <w:t>({</w:t>
      </w:r>
      <w:r>
        <w:rPr>
          <w:lang w:val="en-US"/>
        </w:rPr>
        <w:t>S</w:t>
      </w:r>
      <w:r>
        <w:t>,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>},{0,1,2},</w:t>
      </w:r>
      <w:r>
        <w:rPr>
          <w:rFonts w:ascii="Symbol" w:hAnsi="Symbol"/>
          <w:lang w:val="en-US"/>
        </w:rPr>
        <w:t></w:t>
      </w:r>
      <w:r>
        <w:t>,</w:t>
      </w:r>
      <w:r>
        <w:rPr>
          <w:lang w:val="en-US"/>
        </w:rPr>
        <w:t>S</w:t>
      </w:r>
      <w:r>
        <w:t>,{</w:t>
      </w:r>
      <w:r>
        <w:rPr>
          <w:lang w:val="en-US"/>
        </w:rPr>
        <w:t>B</w:t>
      </w:r>
      <w:r>
        <w:t xml:space="preserve">}), функция переходов </w:t>
      </w:r>
      <w:r>
        <w:rPr>
          <w:rFonts w:ascii="Symbol" w:hAnsi="Symbol"/>
          <w:lang w:val="en-US"/>
        </w:rPr>
        <w:t></w:t>
      </w:r>
      <w:r w:rsidRPr="00893A36">
        <w:t xml:space="preserve"> </w:t>
      </w:r>
      <w:r>
        <w:t xml:space="preserve">представлена в табличном виде. Построить </w:t>
      </w:r>
      <w:proofErr w:type="spellStart"/>
      <w:r>
        <w:t>праволинейную</w:t>
      </w:r>
      <w:proofErr w:type="spellEnd"/>
      <w:r>
        <w:t xml:space="preserve"> грамматику. В правой части её правил вывода может быть только один </w:t>
      </w:r>
      <w:proofErr w:type="spellStart"/>
      <w:r>
        <w:t>нетерминал</w:t>
      </w:r>
      <w:proofErr w:type="spellEnd"/>
      <w:r>
        <w:t>, и он должен располагаться справа от терминальных символов.</w:t>
      </w:r>
    </w:p>
    <w:p w:rsidR="00893A36" w:rsidRDefault="00893A36" w:rsidP="00893A36">
      <w:proofErr w:type="spellStart"/>
      <w:r>
        <w:t>Нетерминалами</w:t>
      </w:r>
      <w:proofErr w:type="spellEnd"/>
      <w:r>
        <w:t xml:space="preserve"> будут являться состояния ДКА: {</w:t>
      </w:r>
      <w:r>
        <w:rPr>
          <w:lang w:val="en-US"/>
        </w:rPr>
        <w:t>S</w:t>
      </w:r>
      <w:r>
        <w:t>,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 xml:space="preserve">}, заключительному состоянию должно соответствовать пустое правило. Целевым символом будет </w:t>
      </w:r>
      <w:proofErr w:type="spellStart"/>
      <w:r>
        <w:t>нетерминал</w:t>
      </w:r>
      <w:proofErr w:type="spellEnd"/>
      <w:r>
        <w:t xml:space="preserve">, соответствующий начальному состоянию </w:t>
      </w:r>
      <w:proofErr w:type="gramStart"/>
      <w:r>
        <w:t>исходного</w:t>
      </w:r>
      <w:proofErr w:type="gramEnd"/>
      <w:r>
        <w:t xml:space="preserve"> ДКА. Правила грамматики строятся по строкам таблицы переходов следующим образом: если Х</w:t>
      </w:r>
      <w:r>
        <w:rPr>
          <w:rFonts w:ascii="Symbol" w:hAnsi="Symbol"/>
        </w:rPr>
        <w:t></w:t>
      </w:r>
      <w:r>
        <w:rPr>
          <w:rFonts w:ascii="Symbol" w:hAnsi="Symbol"/>
          <w:lang w:val="en-US"/>
        </w:rPr>
        <w:t></w:t>
      </w:r>
      <w:r>
        <w:t>(</w:t>
      </w:r>
      <w:r>
        <w:rPr>
          <w:lang w:val="en-US"/>
        </w:rPr>
        <w:t>Y</w:t>
      </w:r>
      <w:r>
        <w:t>,</w:t>
      </w:r>
      <w:r>
        <w:rPr>
          <w:lang w:val="en-US"/>
        </w:rPr>
        <w:t>t</w:t>
      </w:r>
      <w:r>
        <w:t xml:space="preserve">), 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rPr>
          <w:rFonts w:ascii="Symbol" w:hAnsi="Symbol"/>
        </w:rPr>
        <w:t></w:t>
      </w:r>
      <w:r>
        <w:rPr>
          <w:lang w:val="en-US"/>
        </w:rPr>
        <w:t>Q</w:t>
      </w:r>
      <w:r>
        <w:t xml:space="preserve">, </w:t>
      </w:r>
      <w:r>
        <w:rPr>
          <w:lang w:val="en-US"/>
        </w:rPr>
        <w:t>t</w:t>
      </w:r>
      <w:r w:rsidRPr="00893A36">
        <w:t xml:space="preserve"> </w:t>
      </w:r>
      <w:r>
        <w:t xml:space="preserve">– входной символ, то соответствующее правило </w:t>
      </w:r>
      <w:proofErr w:type="spellStart"/>
      <w:r>
        <w:t>праволинейной</w:t>
      </w:r>
      <w:proofErr w:type="spellEnd"/>
      <w:r>
        <w:t xml:space="preserve"> грамматики будет иметь вид </w:t>
      </w:r>
      <w:r>
        <w:rPr>
          <w:lang w:val="en-US"/>
        </w:rPr>
        <w:t>Y</w:t>
      </w:r>
      <w:r>
        <w:t> → </w:t>
      </w:r>
      <w:proofErr w:type="spellStart"/>
      <w:r>
        <w:rPr>
          <w:lang w:val="en-US"/>
        </w:rPr>
        <w:t>tX</w:t>
      </w:r>
      <w:proofErr w:type="spellEnd"/>
      <w:r>
        <w:t xml:space="preserve">. </w:t>
      </w:r>
    </w:p>
    <w:p w:rsidR="00893A36" w:rsidRPr="00893A36" w:rsidRDefault="00893A36">
      <w:r>
        <w:t xml:space="preserve">Итак, грамматика имеет вид: </w:t>
      </w:r>
      <w:proofErr w:type="gramStart"/>
      <w:r>
        <w:rPr>
          <w:lang w:val="en-US"/>
        </w:rPr>
        <w:t>G</w:t>
      </w:r>
      <w:r>
        <w:t>(</w:t>
      </w:r>
      <w:proofErr w:type="gramEnd"/>
      <w:r>
        <w:t>{0,1,2},{</w:t>
      </w:r>
      <w:r>
        <w:rPr>
          <w:lang w:val="en-US"/>
        </w:rPr>
        <w:t>S</w:t>
      </w:r>
      <w:r>
        <w:t>,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>},</w:t>
      </w:r>
      <w:r>
        <w:rPr>
          <w:lang w:val="en-US"/>
        </w:rPr>
        <w:t>P</w:t>
      </w:r>
      <w:r>
        <w:t>,</w:t>
      </w:r>
      <w:r>
        <w:rPr>
          <w:lang w:val="en-US"/>
        </w:rPr>
        <w:t>S</w:t>
      </w:r>
      <w:r>
        <w:t xml:space="preserve">), Р: </w:t>
      </w:r>
      <w:r>
        <w:rPr>
          <w:lang w:val="en-US"/>
        </w:rPr>
        <w:t>S</w:t>
      </w:r>
      <w:r>
        <w:t>→0</w:t>
      </w:r>
      <w:r>
        <w:rPr>
          <w:lang w:val="en-US"/>
        </w:rPr>
        <w:t>S</w:t>
      </w:r>
      <w:r>
        <w:t xml:space="preserve">|1А; </w:t>
      </w:r>
      <w:r>
        <w:rPr>
          <w:lang w:val="en-US"/>
        </w:rPr>
        <w:t>A</w:t>
      </w:r>
      <w:r>
        <w:t>→0</w:t>
      </w:r>
      <w:r>
        <w:rPr>
          <w:lang w:val="en-US"/>
        </w:rPr>
        <w:t>B</w:t>
      </w:r>
      <w:r>
        <w:t>|2</w:t>
      </w:r>
      <w:r>
        <w:rPr>
          <w:lang w:val="en-US"/>
        </w:rPr>
        <w:t>B</w:t>
      </w:r>
      <w:r>
        <w:t xml:space="preserve">; </w:t>
      </w:r>
      <w:r>
        <w:rPr>
          <w:lang w:val="en-US"/>
        </w:rPr>
        <w:t>B</w:t>
      </w:r>
      <w:r>
        <w:t>→0</w:t>
      </w:r>
      <w:r>
        <w:rPr>
          <w:lang w:val="en-US"/>
        </w:rPr>
        <w:t>A</w:t>
      </w:r>
      <w:r>
        <w:t>|2</w:t>
      </w:r>
      <w:r>
        <w:rPr>
          <w:lang w:val="en-US"/>
        </w:rPr>
        <w:t>A</w:t>
      </w:r>
      <w:r>
        <w:t>|</w:t>
      </w:r>
      <w:r>
        <w:rPr>
          <w:rFonts w:ascii="Symbol" w:hAnsi="Symbol"/>
          <w:lang w:val="en-US"/>
        </w:rPr>
        <w:t></w:t>
      </w:r>
      <w:r>
        <w:t>.</w:t>
      </w:r>
    </w:p>
    <w:sectPr w:rsidR="00893A36" w:rsidRPr="00893A36" w:rsidSect="00F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A36"/>
    <w:rsid w:val="00014F05"/>
    <w:rsid w:val="00016F09"/>
    <w:rsid w:val="0001775A"/>
    <w:rsid w:val="00023790"/>
    <w:rsid w:val="00033A20"/>
    <w:rsid w:val="00041E55"/>
    <w:rsid w:val="0006231F"/>
    <w:rsid w:val="00090298"/>
    <w:rsid w:val="000949F2"/>
    <w:rsid w:val="000B25C9"/>
    <w:rsid w:val="000B54A2"/>
    <w:rsid w:val="000B7DBA"/>
    <w:rsid w:val="000C4F43"/>
    <w:rsid w:val="000C6AFE"/>
    <w:rsid w:val="000D392A"/>
    <w:rsid w:val="000D6768"/>
    <w:rsid w:val="000F24DE"/>
    <w:rsid w:val="00106714"/>
    <w:rsid w:val="00110CDA"/>
    <w:rsid w:val="0011303D"/>
    <w:rsid w:val="00137B14"/>
    <w:rsid w:val="00160672"/>
    <w:rsid w:val="00177CF9"/>
    <w:rsid w:val="00194AFF"/>
    <w:rsid w:val="001B5EF5"/>
    <w:rsid w:val="001B6367"/>
    <w:rsid w:val="001D607A"/>
    <w:rsid w:val="001E1227"/>
    <w:rsid w:val="001F3976"/>
    <w:rsid w:val="00202CF0"/>
    <w:rsid w:val="002431C2"/>
    <w:rsid w:val="00266A7D"/>
    <w:rsid w:val="00283539"/>
    <w:rsid w:val="00287551"/>
    <w:rsid w:val="002A22AA"/>
    <w:rsid w:val="002A4197"/>
    <w:rsid w:val="002B4FBD"/>
    <w:rsid w:val="002E5827"/>
    <w:rsid w:val="00320D8B"/>
    <w:rsid w:val="0034417E"/>
    <w:rsid w:val="0035759C"/>
    <w:rsid w:val="00363A3B"/>
    <w:rsid w:val="003914C2"/>
    <w:rsid w:val="00393F01"/>
    <w:rsid w:val="00394CC6"/>
    <w:rsid w:val="003B079F"/>
    <w:rsid w:val="003B3F2D"/>
    <w:rsid w:val="003C0DB7"/>
    <w:rsid w:val="003C3F1D"/>
    <w:rsid w:val="003D5047"/>
    <w:rsid w:val="003F5910"/>
    <w:rsid w:val="0040480C"/>
    <w:rsid w:val="00404E74"/>
    <w:rsid w:val="00412A9B"/>
    <w:rsid w:val="00415666"/>
    <w:rsid w:val="00422EE6"/>
    <w:rsid w:val="00430C58"/>
    <w:rsid w:val="004844AB"/>
    <w:rsid w:val="00491845"/>
    <w:rsid w:val="004961BD"/>
    <w:rsid w:val="00496B93"/>
    <w:rsid w:val="00497B0A"/>
    <w:rsid w:val="004A64F6"/>
    <w:rsid w:val="004A7F2A"/>
    <w:rsid w:val="004B1AFA"/>
    <w:rsid w:val="004B2913"/>
    <w:rsid w:val="004C4E0D"/>
    <w:rsid w:val="004C7F00"/>
    <w:rsid w:val="004E2D6E"/>
    <w:rsid w:val="004E6401"/>
    <w:rsid w:val="00511B2F"/>
    <w:rsid w:val="0052722E"/>
    <w:rsid w:val="0053169F"/>
    <w:rsid w:val="00532839"/>
    <w:rsid w:val="00532A12"/>
    <w:rsid w:val="00551949"/>
    <w:rsid w:val="005544C8"/>
    <w:rsid w:val="005725C3"/>
    <w:rsid w:val="00577B95"/>
    <w:rsid w:val="005828CE"/>
    <w:rsid w:val="00582C10"/>
    <w:rsid w:val="00590DEF"/>
    <w:rsid w:val="00592D1F"/>
    <w:rsid w:val="00595753"/>
    <w:rsid w:val="00597C74"/>
    <w:rsid w:val="005A3BA2"/>
    <w:rsid w:val="005C4C97"/>
    <w:rsid w:val="005D1E70"/>
    <w:rsid w:val="005D6A15"/>
    <w:rsid w:val="005E325D"/>
    <w:rsid w:val="005E75AD"/>
    <w:rsid w:val="00615C97"/>
    <w:rsid w:val="00625A01"/>
    <w:rsid w:val="00646812"/>
    <w:rsid w:val="006524CB"/>
    <w:rsid w:val="006737A7"/>
    <w:rsid w:val="006844BF"/>
    <w:rsid w:val="00691755"/>
    <w:rsid w:val="006A7C0D"/>
    <w:rsid w:val="006C63F9"/>
    <w:rsid w:val="006D5485"/>
    <w:rsid w:val="006F1B18"/>
    <w:rsid w:val="00705ABC"/>
    <w:rsid w:val="0071012F"/>
    <w:rsid w:val="00711CA6"/>
    <w:rsid w:val="00727E06"/>
    <w:rsid w:val="00746C97"/>
    <w:rsid w:val="00762703"/>
    <w:rsid w:val="00774170"/>
    <w:rsid w:val="00785B53"/>
    <w:rsid w:val="007963B8"/>
    <w:rsid w:val="007A6EDC"/>
    <w:rsid w:val="007B56DF"/>
    <w:rsid w:val="007D1D4A"/>
    <w:rsid w:val="007D2237"/>
    <w:rsid w:val="007D4EF8"/>
    <w:rsid w:val="007D5CD5"/>
    <w:rsid w:val="007E7D08"/>
    <w:rsid w:val="007E7FF6"/>
    <w:rsid w:val="007F04D5"/>
    <w:rsid w:val="007F2AB7"/>
    <w:rsid w:val="008015E4"/>
    <w:rsid w:val="00803FCC"/>
    <w:rsid w:val="008216F5"/>
    <w:rsid w:val="00821A1B"/>
    <w:rsid w:val="00824D28"/>
    <w:rsid w:val="00830B37"/>
    <w:rsid w:val="00841963"/>
    <w:rsid w:val="00861F60"/>
    <w:rsid w:val="00862392"/>
    <w:rsid w:val="00864487"/>
    <w:rsid w:val="00875063"/>
    <w:rsid w:val="0087707E"/>
    <w:rsid w:val="00884F6D"/>
    <w:rsid w:val="00893A36"/>
    <w:rsid w:val="00897AED"/>
    <w:rsid w:val="008B0997"/>
    <w:rsid w:val="008C1AB8"/>
    <w:rsid w:val="008C5F99"/>
    <w:rsid w:val="008C7415"/>
    <w:rsid w:val="008E5A12"/>
    <w:rsid w:val="00905B7D"/>
    <w:rsid w:val="00913F88"/>
    <w:rsid w:val="00914B52"/>
    <w:rsid w:val="00915A0D"/>
    <w:rsid w:val="00921E7B"/>
    <w:rsid w:val="00931807"/>
    <w:rsid w:val="00936BD5"/>
    <w:rsid w:val="00943FAB"/>
    <w:rsid w:val="009806C6"/>
    <w:rsid w:val="0099405A"/>
    <w:rsid w:val="009A6512"/>
    <w:rsid w:val="009B23A0"/>
    <w:rsid w:val="009F1A4D"/>
    <w:rsid w:val="009F7557"/>
    <w:rsid w:val="00A052D5"/>
    <w:rsid w:val="00A111A1"/>
    <w:rsid w:val="00A228EF"/>
    <w:rsid w:val="00A34FBA"/>
    <w:rsid w:val="00A443D4"/>
    <w:rsid w:val="00A45115"/>
    <w:rsid w:val="00A50449"/>
    <w:rsid w:val="00A54699"/>
    <w:rsid w:val="00A61FE7"/>
    <w:rsid w:val="00A957B2"/>
    <w:rsid w:val="00AA0612"/>
    <w:rsid w:val="00AA3D82"/>
    <w:rsid w:val="00AB439D"/>
    <w:rsid w:val="00AE2DE4"/>
    <w:rsid w:val="00B2531D"/>
    <w:rsid w:val="00B27D55"/>
    <w:rsid w:val="00B50032"/>
    <w:rsid w:val="00B57516"/>
    <w:rsid w:val="00B63464"/>
    <w:rsid w:val="00B74D32"/>
    <w:rsid w:val="00B873ED"/>
    <w:rsid w:val="00B8791E"/>
    <w:rsid w:val="00BC6475"/>
    <w:rsid w:val="00C029A6"/>
    <w:rsid w:val="00C25211"/>
    <w:rsid w:val="00C311B0"/>
    <w:rsid w:val="00C31854"/>
    <w:rsid w:val="00C444DE"/>
    <w:rsid w:val="00C52503"/>
    <w:rsid w:val="00C57539"/>
    <w:rsid w:val="00C67BF9"/>
    <w:rsid w:val="00C735FB"/>
    <w:rsid w:val="00C74C14"/>
    <w:rsid w:val="00C821BD"/>
    <w:rsid w:val="00C83E00"/>
    <w:rsid w:val="00C8757E"/>
    <w:rsid w:val="00C93DC0"/>
    <w:rsid w:val="00C96C22"/>
    <w:rsid w:val="00C97C5F"/>
    <w:rsid w:val="00CB4F63"/>
    <w:rsid w:val="00CC501F"/>
    <w:rsid w:val="00CC7472"/>
    <w:rsid w:val="00CD5951"/>
    <w:rsid w:val="00CE0038"/>
    <w:rsid w:val="00CE3D98"/>
    <w:rsid w:val="00CF06B7"/>
    <w:rsid w:val="00D010AF"/>
    <w:rsid w:val="00D04ECD"/>
    <w:rsid w:val="00D1197F"/>
    <w:rsid w:val="00D1770F"/>
    <w:rsid w:val="00D202C8"/>
    <w:rsid w:val="00D24374"/>
    <w:rsid w:val="00D264A0"/>
    <w:rsid w:val="00D370E1"/>
    <w:rsid w:val="00D42E3A"/>
    <w:rsid w:val="00D825DC"/>
    <w:rsid w:val="00D84CF3"/>
    <w:rsid w:val="00D9699C"/>
    <w:rsid w:val="00DC2248"/>
    <w:rsid w:val="00DD1A69"/>
    <w:rsid w:val="00DD2A4B"/>
    <w:rsid w:val="00DD2C8A"/>
    <w:rsid w:val="00DD3836"/>
    <w:rsid w:val="00DE47C0"/>
    <w:rsid w:val="00E173F6"/>
    <w:rsid w:val="00E200D0"/>
    <w:rsid w:val="00E22B11"/>
    <w:rsid w:val="00E250B7"/>
    <w:rsid w:val="00E4364E"/>
    <w:rsid w:val="00E65269"/>
    <w:rsid w:val="00E6669E"/>
    <w:rsid w:val="00E76241"/>
    <w:rsid w:val="00E771B6"/>
    <w:rsid w:val="00E84B1D"/>
    <w:rsid w:val="00E964FF"/>
    <w:rsid w:val="00EA00FF"/>
    <w:rsid w:val="00EA063D"/>
    <w:rsid w:val="00EB064F"/>
    <w:rsid w:val="00EB5B80"/>
    <w:rsid w:val="00ED4AF4"/>
    <w:rsid w:val="00ED57A5"/>
    <w:rsid w:val="00EE4900"/>
    <w:rsid w:val="00EE73E5"/>
    <w:rsid w:val="00F10444"/>
    <w:rsid w:val="00F16FF9"/>
    <w:rsid w:val="00F22BE0"/>
    <w:rsid w:val="00F27645"/>
    <w:rsid w:val="00F36396"/>
    <w:rsid w:val="00F44337"/>
    <w:rsid w:val="00F45174"/>
    <w:rsid w:val="00F66927"/>
    <w:rsid w:val="00F66D87"/>
    <w:rsid w:val="00F67D0A"/>
    <w:rsid w:val="00F830D0"/>
    <w:rsid w:val="00F84CD5"/>
    <w:rsid w:val="00F86163"/>
    <w:rsid w:val="00FB2A23"/>
    <w:rsid w:val="00FB6D3F"/>
    <w:rsid w:val="00FB6E19"/>
    <w:rsid w:val="00FB7A89"/>
    <w:rsid w:val="00FC4B61"/>
    <w:rsid w:val="00FC4F3E"/>
    <w:rsid w:val="00FD515D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9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93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3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9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3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206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2D8F-6508-4E76-9E00-60021C1D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4</cp:revision>
  <dcterms:created xsi:type="dcterms:W3CDTF">2013-02-10T14:06:00Z</dcterms:created>
  <dcterms:modified xsi:type="dcterms:W3CDTF">2013-02-10T14:13:00Z</dcterms:modified>
</cp:coreProperties>
</file>