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2C" w:rsidRDefault="001102E0">
      <w:r>
        <w:rPr>
          <w:rFonts w:ascii="Arial" w:hAnsi="Arial" w:cs="Arial"/>
          <w:color w:val="222222"/>
          <w:shd w:val="clear" w:color="auto" w:fill="FFFFFF"/>
        </w:rPr>
        <w:t>Какие эл</w:t>
      </w:r>
      <w:r>
        <w:rPr>
          <w:rFonts w:ascii="Arial" w:hAnsi="Arial" w:cs="Arial"/>
          <w:color w:val="222222"/>
          <w:shd w:val="clear" w:color="auto" w:fill="FFFFFF"/>
        </w:rPr>
        <w:t>ектрофизические особенности име</w:t>
      </w:r>
      <w:r>
        <w:rPr>
          <w:rFonts w:ascii="Arial" w:hAnsi="Arial" w:cs="Arial"/>
          <w:color w:val="222222"/>
          <w:shd w:val="clear" w:color="auto" w:fill="FFFFFF"/>
        </w:rPr>
        <w:t>ют полупроводниковые соединения по сравнению с германием и кремнием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?</w:t>
      </w:r>
      <w:bookmarkStart w:id="0" w:name="_GoBack"/>
      <w:bookmarkEnd w:id="0"/>
    </w:p>
    <w:sectPr w:rsidR="00E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16"/>
    <w:rsid w:val="001102E0"/>
    <w:rsid w:val="00984B16"/>
    <w:rsid w:val="00E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Шумихин</dc:creator>
  <cp:keywords/>
  <dc:description/>
  <cp:lastModifiedBy>Алексей Шумихин</cp:lastModifiedBy>
  <cp:revision>2</cp:revision>
  <dcterms:created xsi:type="dcterms:W3CDTF">2013-02-10T13:44:00Z</dcterms:created>
  <dcterms:modified xsi:type="dcterms:W3CDTF">2013-02-10T13:45:00Z</dcterms:modified>
</cp:coreProperties>
</file>