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4D" w:rsidRDefault="0065644F" w:rsidP="0065644F">
      <w:pPr>
        <w:rPr>
          <w:rStyle w:val="hps"/>
        </w:rPr>
      </w:pPr>
      <w:r>
        <w:rPr>
          <w:rStyle w:val="hps"/>
        </w:rPr>
        <w:t>Объем работы</w:t>
      </w:r>
      <w:r>
        <w:t xml:space="preserve"> </w:t>
      </w:r>
      <w:r>
        <w:rPr>
          <w:rStyle w:val="hps"/>
        </w:rPr>
        <w:t>не должен</w:t>
      </w:r>
      <w:r>
        <w:t xml:space="preserve"> </w:t>
      </w:r>
      <w:proofErr w:type="spellStart"/>
      <w:r>
        <w:rPr>
          <w:rStyle w:val="hps"/>
        </w:rPr>
        <w:t>перевищуваны</w:t>
      </w:r>
      <w:proofErr w:type="spellEnd"/>
      <w:r>
        <w:t xml:space="preserve"> </w:t>
      </w:r>
      <w:r>
        <w:rPr>
          <w:rStyle w:val="hps"/>
        </w:rPr>
        <w:t>8-10</w:t>
      </w:r>
      <w:r>
        <w:t xml:space="preserve"> </w:t>
      </w:r>
      <w:r>
        <w:rPr>
          <w:rStyle w:val="hps"/>
        </w:rPr>
        <w:t>страниц формата</w:t>
      </w:r>
      <w:r>
        <w:t xml:space="preserve"> </w:t>
      </w:r>
      <w:r>
        <w:rPr>
          <w:rStyle w:val="hps"/>
        </w:rPr>
        <w:t>А</w:t>
      </w:r>
      <w:proofErr w:type="gramStart"/>
      <w:r>
        <w:rPr>
          <w:rStyle w:val="hps"/>
        </w:rPr>
        <w:t>4</w:t>
      </w:r>
      <w:proofErr w:type="gramEnd"/>
      <w:r>
        <w:rPr>
          <w:rStyle w:val="hps"/>
        </w:rPr>
        <w:t>.</w:t>
      </w:r>
      <w:r>
        <w:t xml:space="preserve"> </w:t>
      </w:r>
      <w:r>
        <w:rPr>
          <w:rStyle w:val="hps"/>
        </w:rPr>
        <w:t>В конце</w:t>
      </w:r>
      <w:r>
        <w:t xml:space="preserve"> </w:t>
      </w:r>
      <w:r>
        <w:rPr>
          <w:rStyle w:val="hps"/>
        </w:rPr>
        <w:t>необходимо предоставить</w:t>
      </w:r>
      <w:r>
        <w:t xml:space="preserve"> </w:t>
      </w:r>
      <w:r>
        <w:rPr>
          <w:rStyle w:val="hps"/>
        </w:rPr>
        <w:t>перечень использованной литературы</w:t>
      </w:r>
      <w:r>
        <w:rPr>
          <w:rStyle w:val="hps"/>
        </w:rPr>
        <w:t>, заключительное слово, вступление</w:t>
      </w:r>
      <w:r>
        <w:rPr>
          <w:rStyle w:val="hps"/>
        </w:rPr>
        <w:t>.</w:t>
      </w:r>
    </w:p>
    <w:p w:rsidR="0065644F" w:rsidRDefault="0065644F" w:rsidP="0065644F">
      <w:pPr>
        <w:rPr>
          <w:rStyle w:val="hps"/>
        </w:rPr>
      </w:pPr>
    </w:p>
    <w:p w:rsidR="0065644F" w:rsidRPr="0065644F" w:rsidRDefault="0065644F" w:rsidP="0065644F">
      <w:r>
        <w:rPr>
          <w:rStyle w:val="hps"/>
        </w:rPr>
        <w:t>вариант 15</w:t>
      </w:r>
      <w:r>
        <w:br/>
      </w:r>
      <w:r>
        <w:br/>
        <w:t xml:space="preserve">     </w:t>
      </w:r>
      <w:r>
        <w:t xml:space="preserve">1. </w:t>
      </w:r>
      <w:r>
        <w:rPr>
          <w:rStyle w:val="hps"/>
        </w:rPr>
        <w:t>Оказание первой помощи при</w:t>
      </w:r>
      <w:r>
        <w:t xml:space="preserve"> </w:t>
      </w:r>
      <w:r>
        <w:rPr>
          <w:rStyle w:val="hps"/>
        </w:rPr>
        <w:t>поражении электрическим током.</w:t>
      </w:r>
      <w:r>
        <w:br/>
      </w:r>
      <w:r>
        <w:br/>
        <w:t>    </w:t>
      </w:r>
      <w:r>
        <w:t xml:space="preserve">2. </w:t>
      </w:r>
      <w:r>
        <w:t xml:space="preserve"> </w:t>
      </w:r>
      <w:r>
        <w:rPr>
          <w:rStyle w:val="hps"/>
        </w:rPr>
        <w:t>Нормирование шума</w:t>
      </w:r>
      <w:r>
        <w:t xml:space="preserve"> </w:t>
      </w:r>
      <w:r>
        <w:rPr>
          <w:rStyle w:val="hps"/>
        </w:rPr>
        <w:t>и вибрации.</w:t>
      </w:r>
      <w:r>
        <w:t xml:space="preserve"> </w:t>
      </w:r>
      <w:r>
        <w:rPr>
          <w:rStyle w:val="hps"/>
        </w:rPr>
        <w:t>Методы защиты</w:t>
      </w:r>
      <w:r>
        <w:t xml:space="preserve"> </w:t>
      </w:r>
      <w:r>
        <w:rPr>
          <w:rStyle w:val="hps"/>
        </w:rPr>
        <w:t>от шума и</w:t>
      </w:r>
      <w:r>
        <w:t xml:space="preserve"> </w:t>
      </w:r>
      <w:r>
        <w:rPr>
          <w:rStyle w:val="hps"/>
        </w:rPr>
        <w:t>вибрации.</w:t>
      </w:r>
      <w:r>
        <w:br/>
      </w:r>
      <w:r>
        <w:br/>
        <w:t xml:space="preserve">     </w:t>
      </w:r>
      <w:r>
        <w:t xml:space="preserve">3. </w:t>
      </w:r>
      <w:bookmarkStart w:id="0" w:name="_GoBack"/>
      <w:bookmarkEnd w:id="0"/>
      <w:r>
        <w:rPr>
          <w:rStyle w:val="hps"/>
        </w:rPr>
        <w:t>Задача.</w:t>
      </w:r>
      <w:r>
        <w:t xml:space="preserve"> </w:t>
      </w:r>
      <w:proofErr w:type="gramStart"/>
      <w:r>
        <w:rPr>
          <w:rStyle w:val="hps"/>
        </w:rPr>
        <w:t>Определить и проанализировать</w:t>
      </w:r>
      <w:r>
        <w:t xml:space="preserve"> </w:t>
      </w:r>
      <w:r>
        <w:rPr>
          <w:rStyle w:val="hps"/>
        </w:rPr>
        <w:t>уровень травматизма на предприятии</w:t>
      </w:r>
      <w:r>
        <w:t xml:space="preserve"> </w:t>
      </w:r>
      <w:r>
        <w:rPr>
          <w:rStyle w:val="hps"/>
        </w:rPr>
        <w:t>за каждый год</w:t>
      </w:r>
      <w:r>
        <w:t xml:space="preserve">, </w:t>
      </w:r>
      <w:r>
        <w:rPr>
          <w:rStyle w:val="hps"/>
        </w:rPr>
        <w:t>если известно</w:t>
      </w:r>
      <w:r>
        <w:t xml:space="preserve"> </w:t>
      </w:r>
      <w:r>
        <w:rPr>
          <w:rStyle w:val="hps"/>
        </w:rPr>
        <w:t>за первый год</w:t>
      </w:r>
      <w:r>
        <w:t xml:space="preserve"> </w:t>
      </w:r>
      <w:r>
        <w:rPr>
          <w:rStyle w:val="hps"/>
        </w:rPr>
        <w:t>число несчастных случаев</w:t>
      </w:r>
      <w:r>
        <w:t xml:space="preserve"> </w:t>
      </w:r>
      <w:r>
        <w:rPr>
          <w:rStyle w:val="hps"/>
        </w:rPr>
        <w:t>равнялось</w:t>
      </w:r>
      <w:r>
        <w:t xml:space="preserve"> </w:t>
      </w:r>
      <w:r>
        <w:rPr>
          <w:rStyle w:val="hps"/>
        </w:rPr>
        <w:t>2,</w:t>
      </w:r>
      <w:r>
        <w:t xml:space="preserve"> </w:t>
      </w:r>
      <w:r>
        <w:rPr>
          <w:rStyle w:val="hps"/>
        </w:rPr>
        <w:t>суммарное количество</w:t>
      </w:r>
      <w:r>
        <w:t xml:space="preserve"> </w:t>
      </w:r>
      <w:r>
        <w:rPr>
          <w:rStyle w:val="hps"/>
        </w:rPr>
        <w:t>дней нетрудоспособности</w:t>
      </w:r>
      <w:r>
        <w:t xml:space="preserve"> </w:t>
      </w:r>
      <w:r>
        <w:rPr>
          <w:rStyle w:val="hps"/>
        </w:rPr>
        <w:t>120,</w:t>
      </w:r>
      <w:r>
        <w:t xml:space="preserve"> </w:t>
      </w:r>
      <w:r>
        <w:rPr>
          <w:rStyle w:val="hps"/>
        </w:rPr>
        <w:t>среднесписочная</w:t>
      </w:r>
      <w:r>
        <w:t xml:space="preserve"> </w:t>
      </w:r>
      <w:r>
        <w:rPr>
          <w:rStyle w:val="hps"/>
        </w:rPr>
        <w:t>число работающих</w:t>
      </w:r>
      <w:r>
        <w:t xml:space="preserve"> </w:t>
      </w:r>
      <w:r>
        <w:rPr>
          <w:rStyle w:val="hps"/>
        </w:rPr>
        <w:t>за первый год</w:t>
      </w:r>
      <w:r>
        <w:t xml:space="preserve"> </w:t>
      </w:r>
      <w:r>
        <w:rPr>
          <w:rStyle w:val="hps"/>
        </w:rPr>
        <w:t>75 человек.</w:t>
      </w:r>
      <w:proofErr w:type="gramEnd"/>
      <w:r>
        <w:t xml:space="preserve"> </w:t>
      </w:r>
      <w:proofErr w:type="gramStart"/>
      <w:r>
        <w:rPr>
          <w:rStyle w:val="hps"/>
        </w:rPr>
        <w:t>За второй год</w:t>
      </w:r>
      <w:r>
        <w:t xml:space="preserve"> </w:t>
      </w:r>
      <w:r>
        <w:rPr>
          <w:rStyle w:val="hps"/>
        </w:rPr>
        <w:t>число несчастных</w:t>
      </w:r>
      <w:r>
        <w:t xml:space="preserve"> </w:t>
      </w:r>
      <w:r>
        <w:rPr>
          <w:rStyle w:val="hps"/>
        </w:rPr>
        <w:t>случаев - 2</w:t>
      </w:r>
      <w:r>
        <w:t xml:space="preserve">, </w:t>
      </w:r>
      <w:r>
        <w:rPr>
          <w:rStyle w:val="hps"/>
        </w:rPr>
        <w:t>суммарное количество</w:t>
      </w:r>
      <w:r>
        <w:t xml:space="preserve"> </w:t>
      </w:r>
      <w:r>
        <w:rPr>
          <w:rStyle w:val="hps"/>
        </w:rPr>
        <w:t>дней нетрудоспособности</w:t>
      </w:r>
      <w:r>
        <w:t xml:space="preserve"> </w:t>
      </w:r>
      <w:r>
        <w:rPr>
          <w:rStyle w:val="hps"/>
        </w:rPr>
        <w:t>42,</w:t>
      </w:r>
      <w:r>
        <w:t xml:space="preserve"> </w:t>
      </w:r>
      <w:r>
        <w:rPr>
          <w:rStyle w:val="hps"/>
        </w:rPr>
        <w:t>среднесписочная</w:t>
      </w:r>
      <w:r>
        <w:t xml:space="preserve"> </w:t>
      </w:r>
      <w:r>
        <w:rPr>
          <w:rStyle w:val="hps"/>
        </w:rPr>
        <w:t>число</w:t>
      </w:r>
      <w:r>
        <w:t xml:space="preserve"> </w:t>
      </w:r>
      <w:r>
        <w:rPr>
          <w:rStyle w:val="hps"/>
        </w:rPr>
        <w:t>работающих за</w:t>
      </w:r>
      <w:r>
        <w:t xml:space="preserve"> </w:t>
      </w:r>
      <w:r>
        <w:rPr>
          <w:rStyle w:val="hps"/>
        </w:rPr>
        <w:t>второй год -</w:t>
      </w:r>
      <w:r>
        <w:t xml:space="preserve"> </w:t>
      </w:r>
      <w:r>
        <w:rPr>
          <w:rStyle w:val="hps"/>
        </w:rPr>
        <w:t>76 человек.</w:t>
      </w:r>
      <w:proofErr w:type="gramEnd"/>
    </w:p>
    <w:sectPr w:rsidR="0065644F" w:rsidRPr="0065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4F"/>
    <w:rsid w:val="0065644F"/>
    <w:rsid w:val="00D0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656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656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2013-02-04T20:26:00Z</dcterms:created>
  <dcterms:modified xsi:type="dcterms:W3CDTF">2013-02-04T20:27:00Z</dcterms:modified>
</cp:coreProperties>
</file>