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6A5" w:rsidRDefault="00DE56A5" w:rsidP="00DE56A5"/>
    <w:p w:rsidR="00DE56A5" w:rsidRDefault="00DE56A5" w:rsidP="00DE56A5">
      <w:pPr>
        <w:pStyle w:val="2"/>
      </w:pPr>
      <w:r>
        <w:t>Часть 3 (С)</w:t>
      </w:r>
    </w:p>
    <w:p w:rsidR="00DE56A5" w:rsidRDefault="00DE56A5" w:rsidP="00DE56A5">
      <w:r>
        <w:t>Для ответов на задания этой части (С1 — С9) используйте бланк ответов № 2. Запишите сначала номер задания (С1 и т. д.), а затем развёрнутый ответ на него.</w:t>
      </w:r>
    </w:p>
    <w:p w:rsidR="00DE56A5" w:rsidRDefault="00DE56A5" w:rsidP="00DE56A5">
      <w:r>
        <w:t>Количество баллов, выставляемых за задания части 3 (С), зависит от полноты и правильности вашего ответа. Оцениваться будет и полный правильный, и частично правильный ответ.</w:t>
      </w:r>
    </w:p>
    <w:p w:rsidR="00DE56A5" w:rsidRDefault="00DE56A5" w:rsidP="00DE56A5">
      <w:r>
        <w:t>Прочитайте текст и выполните задания С1 — С4.</w:t>
      </w:r>
    </w:p>
    <w:p w:rsidR="00DE56A5" w:rsidRDefault="00DE56A5" w:rsidP="00DE56A5">
      <w:r>
        <w:t xml:space="preserve">Индивидуальность означает отграниченность, неповторимость личности, т. е. способность к самостоятельной жизни, к саморегулированию, к сохранению своей устойчивости. Человеческая индивидуальность, отличаясь такими признаками, как целостность, обособленность, неповторимость, автономность, свобода, наличие внутреннего «Я», творчество, в то же время не только не означает разобщённости человека и общества, но, напротив, создаёт основу для их более глубокого единства. </w:t>
      </w:r>
      <w:r>
        <w:sym w:font="Symbol" w:char="F0E1"/>
      </w:r>
      <w:r>
        <w:t>...</w:t>
      </w:r>
      <w:r>
        <w:sym w:font="Symbol" w:char="F0F1"/>
      </w:r>
    </w:p>
    <w:p w:rsidR="00DE56A5" w:rsidRDefault="00DE56A5" w:rsidP="00DE56A5">
      <w:r>
        <w:t xml:space="preserve">Уникальность, неповторимость личностей, взаимодополнение друг друга своими особенностями есть один из факторов успешного развития подлинно гуманного гармоничного общества. Индивидуализация является одним из моментов, связывающих людей. Известно, что взаимодействие вообще оказывается крепким, если в «другом» предмет находит дополнение самого себя, то чего ему как таковому не хватает. Поэтому чем более развита индивидуальность, самостоятельность, инициатива, творчество каждого человека, тем богаче и сильнее общество в целом. </w:t>
      </w:r>
      <w:r>
        <w:sym w:font="Symbol" w:char="F0E1"/>
      </w:r>
      <w:r>
        <w:t>...</w:t>
      </w:r>
      <w:r>
        <w:sym w:font="Symbol" w:char="F0F1"/>
      </w:r>
    </w:p>
    <w:p w:rsidR="00DE56A5" w:rsidRDefault="00DE56A5" w:rsidP="00DE56A5">
      <w:r>
        <w:t xml:space="preserve">Всякое проявление жизни индивида является проявлением и утверждением общественной жизни. Индивидуальная и общественная жизнь не отличны принципиально друг от друга, а выступают как две стороны жизни одного человека. </w:t>
      </w:r>
      <w:r>
        <w:sym w:font="Symbol" w:char="F0E1"/>
      </w:r>
      <w:r>
        <w:t>...</w:t>
      </w:r>
      <w:r>
        <w:sym w:font="Symbol" w:char="F0F1"/>
      </w:r>
    </w:p>
    <w:p w:rsidR="00DE56A5" w:rsidRDefault="00DE56A5" w:rsidP="00DE56A5">
      <w:r>
        <w:t xml:space="preserve">Таким образом, неправомерно толкование индивидуального как только единичного и неповторимого. Определяя индивидуальность, мы делаем лишь акцент на том, что отличает людей друг от друга. Определяя личность, подчеркиваем общие, типические черты. </w:t>
      </w:r>
      <w:r>
        <w:sym w:font="Symbol" w:char="F0E1"/>
      </w:r>
      <w:r>
        <w:t>...</w:t>
      </w:r>
      <w:r>
        <w:sym w:font="Symbol" w:char="F0F1"/>
      </w:r>
    </w:p>
    <w:p w:rsidR="00DE56A5" w:rsidRDefault="00DE56A5" w:rsidP="00DE56A5">
      <w:r>
        <w:t>Индивидуальность, которая, как уже отмечалось, может свободно развиваться лишь во взаимодействии с другими людьми, когда каждый человек дополняет, продолжает, обогащает благодаря своим особенностям другого человека, ничего общего не имеет с индивидуализмом. Индивидуализм означает противопоставление человека обществу, отношение к другим людям как к средству своего частного существования. Эта разорванность общества и личности, как правило, обращается против самого человека. Таким образом, в индивидуалистической интерпретации другой человек есть граница «для меня», в условиях развитых коллективистских отношений каждый другой есть не граница, а продолжение и дополнение «меня самого». (Спасибенко С. Г. Общее и индивидуальное в социальной структуре человека // Социально-гуманитарные знания. — 2001, № 3 — С. 98—101.)</w:t>
      </w:r>
    </w:p>
    <w:p w:rsidR="00DE56A5" w:rsidRDefault="00DE56A5" w:rsidP="00DE56A5">
      <w:pPr>
        <w:pStyle w:val="a3"/>
      </w:pPr>
      <w:r w:rsidRPr="00BF513C">
        <w:rPr>
          <w:b/>
        </w:rPr>
        <w:t>С1</w:t>
      </w:r>
      <w:r>
        <w:tab/>
        <w:t>Что такое индивидуальность? Каковы её признаки?</w:t>
      </w:r>
    </w:p>
    <w:p w:rsidR="00DE56A5" w:rsidRDefault="00DE56A5" w:rsidP="00DE56A5">
      <w:pPr>
        <w:pStyle w:val="a3"/>
      </w:pPr>
      <w:r w:rsidRPr="00BF513C">
        <w:rPr>
          <w:b/>
        </w:rPr>
        <w:t>С2</w:t>
      </w:r>
      <w:r>
        <w:tab/>
        <w:t>Опираясь на текст, укажите, почему индивидуальность является одним из факторов развития подлинно гуманного гармоничного общества.</w:t>
      </w:r>
    </w:p>
    <w:p w:rsidR="00DE56A5" w:rsidRDefault="00DE56A5" w:rsidP="00DE56A5">
      <w:pPr>
        <w:pStyle w:val="a3"/>
      </w:pPr>
      <w:r w:rsidRPr="00BF513C">
        <w:rPr>
          <w:b/>
        </w:rPr>
        <w:t>С3</w:t>
      </w:r>
      <w:r>
        <w:tab/>
        <w:t>Как автор определяет сущность понятия «личность»? Приведите с опорой на знания обществоведческого курса три важнейшие характеристики личности.</w:t>
      </w:r>
    </w:p>
    <w:p w:rsidR="00DE56A5" w:rsidRDefault="00DE56A5" w:rsidP="00DE56A5">
      <w:pPr>
        <w:pStyle w:val="a3"/>
      </w:pPr>
      <w:r w:rsidRPr="00BF513C">
        <w:rPr>
          <w:b/>
        </w:rPr>
        <w:t>С4</w:t>
      </w:r>
      <w:r>
        <w:tab/>
        <w:t>В тексте говорится о двуединстве общего и индивидуального как об одном из внутренних источников формирования личности. Поясните этот вывод одним из примеров.</w:t>
      </w:r>
    </w:p>
    <w:p w:rsidR="00DE56A5" w:rsidRDefault="00DE56A5" w:rsidP="00DE56A5">
      <w:pPr>
        <w:pStyle w:val="a4"/>
      </w:pPr>
      <w:r w:rsidRPr="00BF513C">
        <w:rPr>
          <w:b/>
        </w:rPr>
        <w:t>С5</w:t>
      </w:r>
      <w:r>
        <w:tab/>
        <w:t>1. Укажите четыре отличия человека от животного.</w:t>
      </w:r>
    </w:p>
    <w:p w:rsidR="00DE56A5" w:rsidRDefault="00DE56A5" w:rsidP="00DE56A5">
      <w:pPr>
        <w:pStyle w:val="ab"/>
      </w:pPr>
      <w:r>
        <w:lastRenderedPageBreak/>
        <w:t>2. Какой смысл вкладывают обществоведы в понятие «познание»? Привлекая знания обществоведческого курса, составьте два предложения, содержащих информацию о познании.</w:t>
      </w:r>
    </w:p>
    <w:p w:rsidR="00DE56A5" w:rsidRDefault="00DE56A5" w:rsidP="00DE56A5">
      <w:pPr>
        <w:pStyle w:val="ab"/>
      </w:pPr>
      <w:r>
        <w:t>3. Какой смысл вкладывают обществоведы в понятие «институты общества»? Привлекая знания обществоведческого курса, составьте два предложения, содержащие информацию об институтах общества.</w:t>
      </w:r>
    </w:p>
    <w:p w:rsidR="00DE56A5" w:rsidRDefault="00DE56A5" w:rsidP="00DE56A5">
      <w:pPr>
        <w:pStyle w:val="a4"/>
      </w:pPr>
      <w:r w:rsidRPr="00BF513C">
        <w:rPr>
          <w:b/>
        </w:rPr>
        <w:t>С6</w:t>
      </w:r>
      <w:r>
        <w:tab/>
        <w:t>1.</w:t>
      </w:r>
      <w:r w:rsidRPr="00B23D2D">
        <w:t xml:space="preserve"> </w:t>
      </w:r>
      <w:r>
        <w:t>Раскройте на трех примерах социальную сущность человека.</w:t>
      </w:r>
    </w:p>
    <w:p w:rsidR="00DE56A5" w:rsidRDefault="00DE56A5" w:rsidP="00DE56A5">
      <w:pPr>
        <w:pStyle w:val="ab"/>
      </w:pPr>
      <w:r>
        <w:t>2. Раскройте на двух примерах социальную значимость массовой культуры для современного общества.</w:t>
      </w:r>
    </w:p>
    <w:p w:rsidR="00DE56A5" w:rsidRDefault="00DE56A5" w:rsidP="00DE56A5">
      <w:pPr>
        <w:pStyle w:val="ab"/>
      </w:pPr>
      <w:r>
        <w:t>3. Проиллюстрируйте тремя примерами взаимосвязь проблем, относящихся к увеличению разрыва между развитыми странами и странами «третьего мира», с проблемой предотвращения новой мировой войны.</w:t>
      </w:r>
    </w:p>
    <w:p w:rsidR="00DE56A5" w:rsidRDefault="00DE56A5" w:rsidP="00DE56A5">
      <w:pPr>
        <w:pStyle w:val="a3"/>
      </w:pPr>
      <w:r w:rsidRPr="00BF513C">
        <w:rPr>
          <w:b/>
        </w:rPr>
        <w:t>С7</w:t>
      </w:r>
      <w:r>
        <w:tab/>
        <w:t xml:space="preserve">1. Считается, что французские просветители Вольтер, Монтескье, Руссо, Дидро сыграли большую роль в подготовке Великой французской революции </w:t>
      </w:r>
      <w:r>
        <w:rPr>
          <w:lang w:val="en-US"/>
        </w:rPr>
        <w:t>XVIII</w:t>
      </w:r>
      <w:r>
        <w:t> в. К какому виду деятельности можно отнести «работу» французских просветителей? Охарактеризуйте этот вид деятельности.</w:t>
      </w:r>
    </w:p>
    <w:p w:rsidR="00DE56A5" w:rsidRDefault="00DE56A5" w:rsidP="00DE56A5">
      <w:pPr>
        <w:pStyle w:val="ab"/>
      </w:pPr>
      <w:r>
        <w:t>2. На заре самолетостроения из-за несовершенства конструкции, отсутствия точной системы аэродинамического и прочностного расчёта часто происходили аварии самолётов. Основоположник современной аэродинамики Н. Е. Жуковский, как и его предшественники, начал наблюдать за полётами птиц, источником подъёмной силы их полётов. На основе этих наблюдений и специально поставленных опытов он создал математическую теорию крыла, научно обосновал наиболее целесообразные профили крыльев для летательных аппаратов. Расчёты и рекомендации Н. Е. Жуковского полностью оправдались на практике: крылья и воздушные винты современных самолётов рассчитываются по формулам и конструируются на основе оптимальных профилей, предложенных учёным.</w:t>
      </w:r>
    </w:p>
    <w:p w:rsidR="00DE56A5" w:rsidRDefault="00DE56A5" w:rsidP="00DE56A5">
      <w:pPr>
        <w:pStyle w:val="ab"/>
      </w:pPr>
      <w:r>
        <w:t>Сущность какого процесса иллюстрирует приведённый пример? Укажите три признака, по которым вы это определили.</w:t>
      </w:r>
    </w:p>
    <w:p w:rsidR="00DE56A5" w:rsidRDefault="00DE56A5" w:rsidP="00DE56A5">
      <w:pPr>
        <w:pStyle w:val="ab"/>
      </w:pPr>
      <w:r>
        <w:t>3. При характеристике глобальных проблем современности приходится слышать мнение о том, что человечество идёт к своему концу, у людей нет сил спасти самих себя, провозглашается обречённость мирового сообщества. Назовите три важнейших признака глобальных проблем. Согласны ли вы с приведённым мнением? Свою позицию аргументируйте.</w:t>
      </w:r>
    </w:p>
    <w:p w:rsidR="00DE56A5" w:rsidRDefault="00DE56A5" w:rsidP="00DE56A5"/>
    <w:p w:rsidR="00DE56A5" w:rsidRDefault="00DE56A5" w:rsidP="00DE56A5">
      <w:pPr>
        <w:pStyle w:val="a3"/>
      </w:pPr>
      <w:r w:rsidRPr="00BF513C">
        <w:rPr>
          <w:b/>
        </w:rPr>
        <w:t>С8</w:t>
      </w:r>
      <w:r>
        <w:tab/>
        <w:t>1. Вам поручено подготовить развёрнутый ответ по теме «Мировоззрение». Составьте 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p>
    <w:p w:rsidR="00DE56A5" w:rsidRDefault="00DE56A5" w:rsidP="00DE56A5">
      <w:pPr>
        <w:pStyle w:val="ab"/>
      </w:pPr>
      <w:r>
        <w:t>2. Вам поручено подготовить развёрнутый ответ по теме «Общество как целостная система». Составьте 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p>
    <w:p w:rsidR="00DE56A5" w:rsidRDefault="00DE56A5" w:rsidP="00DE56A5">
      <w:pPr>
        <w:pStyle w:val="ab"/>
      </w:pPr>
      <w:r>
        <w:t>3. Вам поручено подготовить развёрнутый ответ по теме «Глобальные проблемы современности». Составьте 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p>
    <w:p w:rsidR="00EE7B85" w:rsidRDefault="00EE7B85"/>
    <w:sectPr w:rsidR="00EE7B85" w:rsidSect="00526D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56D" w:rsidRDefault="00D1456D" w:rsidP="00DE56A5">
      <w:pPr>
        <w:spacing w:line="240" w:lineRule="auto"/>
      </w:pPr>
      <w:r>
        <w:separator/>
      </w:r>
    </w:p>
  </w:endnote>
  <w:endnote w:type="continuationSeparator" w:id="1">
    <w:p w:rsidR="00D1456D" w:rsidRDefault="00D1456D" w:rsidP="00DE56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56D" w:rsidRDefault="00D1456D" w:rsidP="00DE56A5">
      <w:pPr>
        <w:spacing w:line="240" w:lineRule="auto"/>
      </w:pPr>
      <w:r>
        <w:separator/>
      </w:r>
    </w:p>
  </w:footnote>
  <w:footnote w:type="continuationSeparator" w:id="1">
    <w:p w:rsidR="00D1456D" w:rsidRDefault="00D1456D" w:rsidP="00DE56A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rsids>
    <w:rsidRoot w:val="00DE56A5"/>
    <w:rsid w:val="00371485"/>
    <w:rsid w:val="00400A04"/>
    <w:rsid w:val="00526D94"/>
    <w:rsid w:val="00823E95"/>
    <w:rsid w:val="00860838"/>
    <w:rsid w:val="009232A5"/>
    <w:rsid w:val="00D1456D"/>
    <w:rsid w:val="00DE56A5"/>
    <w:rsid w:val="00EE7B85"/>
    <w:rsid w:val="00F97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6A5"/>
    <w:pPr>
      <w:spacing w:after="0" w:line="360" w:lineRule="auto"/>
      <w:ind w:firstLine="340"/>
      <w:jc w:val="both"/>
    </w:pPr>
    <w:rPr>
      <w:rFonts w:ascii="NewtonCSanPin" w:eastAsia="Times New Roman" w:hAnsi="NewtonCSanPin" w:cs="Times New Roman"/>
      <w:sz w:val="20"/>
      <w:szCs w:val="24"/>
      <w:lang w:eastAsia="ru-RU"/>
    </w:rPr>
  </w:style>
  <w:style w:type="paragraph" w:styleId="2">
    <w:name w:val="heading 2"/>
    <w:basedOn w:val="a"/>
    <w:next w:val="a"/>
    <w:link w:val="20"/>
    <w:qFormat/>
    <w:rsid w:val="00DE56A5"/>
    <w:pPr>
      <w:keepNext/>
      <w:spacing w:before="160" w:after="80"/>
      <w:ind w:firstLine="0"/>
      <w:jc w:val="center"/>
      <w:outlineLvl w:val="1"/>
    </w:pPr>
    <w:rPr>
      <w:rFonts w:cs="Arial"/>
      <w:b/>
      <w:bCs/>
      <w:iCs/>
      <w:sz w:val="22"/>
      <w:szCs w:val="28"/>
    </w:rPr>
  </w:style>
  <w:style w:type="paragraph" w:styleId="3">
    <w:name w:val="heading 3"/>
    <w:basedOn w:val="a"/>
    <w:next w:val="a"/>
    <w:link w:val="30"/>
    <w:qFormat/>
    <w:rsid w:val="00DE56A5"/>
    <w:pPr>
      <w:keepNext/>
      <w:spacing w:before="120" w:after="80"/>
      <w:ind w:firstLine="0"/>
      <w:jc w:val="center"/>
      <w:outlineLvl w:val="2"/>
    </w:pPr>
    <w:rPr>
      <w:iCs/>
      <w:sz w:val="22"/>
    </w:rPr>
  </w:style>
  <w:style w:type="paragraph" w:styleId="4">
    <w:name w:val="heading 4"/>
    <w:basedOn w:val="a"/>
    <w:next w:val="a"/>
    <w:link w:val="40"/>
    <w:uiPriority w:val="9"/>
    <w:semiHidden/>
    <w:unhideWhenUsed/>
    <w:qFormat/>
    <w:rsid w:val="00DE56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56A5"/>
    <w:rPr>
      <w:rFonts w:ascii="NewtonCSanPin" w:eastAsia="Times New Roman" w:hAnsi="NewtonCSanPin" w:cs="Arial"/>
      <w:b/>
      <w:bCs/>
      <w:iCs/>
      <w:szCs w:val="28"/>
      <w:lang w:eastAsia="ru-RU"/>
    </w:rPr>
  </w:style>
  <w:style w:type="character" w:customStyle="1" w:styleId="30">
    <w:name w:val="Заголовок 3 Знак"/>
    <w:basedOn w:val="a0"/>
    <w:link w:val="3"/>
    <w:rsid w:val="00DE56A5"/>
    <w:rPr>
      <w:rFonts w:ascii="NewtonCSanPin" w:eastAsia="Times New Roman" w:hAnsi="NewtonCSanPin" w:cs="Times New Roman"/>
      <w:iCs/>
      <w:szCs w:val="24"/>
      <w:lang w:eastAsia="ru-RU"/>
    </w:rPr>
  </w:style>
  <w:style w:type="paragraph" w:customStyle="1" w:styleId="a3">
    <w:name w:val="ЗаданиеС"/>
    <w:basedOn w:val="a"/>
    <w:rsid w:val="00DE56A5"/>
    <w:pPr>
      <w:ind w:left="340" w:hanging="340"/>
    </w:pPr>
  </w:style>
  <w:style w:type="paragraph" w:customStyle="1" w:styleId="a4">
    <w:name w:val="Вопрос"/>
    <w:basedOn w:val="a"/>
    <w:rsid w:val="00DE56A5"/>
    <w:pPr>
      <w:ind w:left="227" w:hanging="227"/>
    </w:pPr>
  </w:style>
  <w:style w:type="paragraph" w:customStyle="1" w:styleId="a5">
    <w:name w:val="ТаблГол"/>
    <w:basedOn w:val="a6"/>
    <w:rsid w:val="00DE56A5"/>
    <w:pPr>
      <w:spacing w:before="80" w:after="80" w:line="200" w:lineRule="exact"/>
      <w:ind w:left="170" w:right="170"/>
      <w:jc w:val="center"/>
    </w:pPr>
    <w:rPr>
      <w:color w:val="auto"/>
      <w:sz w:val="16"/>
      <w:szCs w:val="24"/>
    </w:rPr>
  </w:style>
  <w:style w:type="paragraph" w:customStyle="1" w:styleId="a6">
    <w:name w:val="ТаблБок"/>
    <w:basedOn w:val="a"/>
    <w:rsid w:val="00DE56A5"/>
    <w:pPr>
      <w:spacing w:before="40" w:after="40" w:line="240" w:lineRule="auto"/>
      <w:ind w:left="113" w:right="113" w:firstLine="0"/>
    </w:pPr>
    <w:rPr>
      <w:color w:val="000000"/>
      <w:szCs w:val="22"/>
    </w:rPr>
  </w:style>
  <w:style w:type="paragraph" w:customStyle="1" w:styleId="-22">
    <w:name w:val="Табл-2пСв2пСн"/>
    <w:basedOn w:val="a6"/>
    <w:rsid w:val="00DE56A5"/>
    <w:pPr>
      <w:spacing w:line="220" w:lineRule="exact"/>
      <w:ind w:left="170" w:right="170"/>
      <w:jc w:val="left"/>
    </w:pPr>
    <w:rPr>
      <w:color w:val="auto"/>
      <w:szCs w:val="24"/>
    </w:rPr>
  </w:style>
  <w:style w:type="paragraph" w:styleId="a7">
    <w:name w:val="Body Text Indent"/>
    <w:basedOn w:val="a"/>
    <w:link w:val="a8"/>
    <w:rsid w:val="00DE56A5"/>
  </w:style>
  <w:style w:type="character" w:customStyle="1" w:styleId="a8">
    <w:name w:val="Основной текст с отступом Знак"/>
    <w:basedOn w:val="a0"/>
    <w:link w:val="a7"/>
    <w:rsid w:val="00DE56A5"/>
    <w:rPr>
      <w:rFonts w:ascii="NewtonCSanPin" w:eastAsia="Times New Roman" w:hAnsi="NewtonCSanPin" w:cs="Times New Roman"/>
      <w:sz w:val="20"/>
      <w:szCs w:val="24"/>
      <w:lang w:eastAsia="ru-RU"/>
    </w:rPr>
  </w:style>
  <w:style w:type="paragraph" w:customStyle="1" w:styleId="a9">
    <w:name w:val="ТаблБокЦентр"/>
    <w:basedOn w:val="a"/>
    <w:rsid w:val="00DE56A5"/>
    <w:pPr>
      <w:spacing w:before="40" w:after="40" w:line="220" w:lineRule="exact"/>
      <w:ind w:left="170" w:right="170" w:firstLine="0"/>
      <w:jc w:val="center"/>
    </w:pPr>
  </w:style>
  <w:style w:type="paragraph" w:customStyle="1" w:styleId="aa">
    <w:name w:val="ТаблЦентр"/>
    <w:basedOn w:val="a6"/>
    <w:rsid w:val="00DE56A5"/>
    <w:pPr>
      <w:spacing w:before="80" w:after="80"/>
      <w:jc w:val="center"/>
    </w:pPr>
  </w:style>
  <w:style w:type="paragraph" w:customStyle="1" w:styleId="0">
    <w:name w:val="ТаблБок_0"/>
    <w:basedOn w:val="a6"/>
    <w:rsid w:val="00DE56A5"/>
    <w:pPr>
      <w:spacing w:before="0" w:after="0"/>
    </w:pPr>
  </w:style>
  <w:style w:type="paragraph" w:customStyle="1" w:styleId="21">
    <w:name w:val="ТаблБок_2Сн"/>
    <w:basedOn w:val="0"/>
    <w:rsid w:val="00DE56A5"/>
    <w:pPr>
      <w:spacing w:after="40"/>
      <w:ind w:left="170" w:right="170"/>
    </w:pPr>
  </w:style>
  <w:style w:type="paragraph" w:customStyle="1" w:styleId="ab">
    <w:name w:val="Выступ"/>
    <w:basedOn w:val="a"/>
    <w:rsid w:val="00DE56A5"/>
    <w:pPr>
      <w:ind w:left="340" w:firstLine="0"/>
    </w:pPr>
  </w:style>
  <w:style w:type="paragraph" w:customStyle="1" w:styleId="ac">
    <w:name w:val="ТаблБокВыст"/>
    <w:basedOn w:val="a6"/>
    <w:rsid w:val="00DE56A5"/>
    <w:pPr>
      <w:spacing w:before="0" w:after="0"/>
      <w:ind w:left="340" w:hanging="227"/>
    </w:pPr>
  </w:style>
  <w:style w:type="paragraph" w:customStyle="1" w:styleId="22">
    <w:name w:val="Выступ2"/>
    <w:basedOn w:val="ab"/>
    <w:rsid w:val="00DE56A5"/>
    <w:pPr>
      <w:ind w:firstLine="340"/>
    </w:pPr>
  </w:style>
  <w:style w:type="character" w:customStyle="1" w:styleId="40">
    <w:name w:val="Заголовок 4 Знак"/>
    <w:basedOn w:val="a0"/>
    <w:link w:val="4"/>
    <w:uiPriority w:val="9"/>
    <w:semiHidden/>
    <w:rsid w:val="00DE56A5"/>
    <w:rPr>
      <w:rFonts w:asciiTheme="majorHAnsi" w:eastAsiaTheme="majorEastAsia" w:hAnsiTheme="majorHAnsi" w:cstheme="majorBidi"/>
      <w:b/>
      <w:bCs/>
      <w:i/>
      <w:iCs/>
      <w:color w:val="4F81BD" w:themeColor="accent1"/>
      <w:sz w:val="20"/>
      <w:szCs w:val="24"/>
      <w:lang w:eastAsia="ru-RU"/>
    </w:rPr>
  </w:style>
  <w:style w:type="character" w:styleId="ad">
    <w:name w:val="footnote reference"/>
    <w:basedOn w:val="a0"/>
    <w:semiHidden/>
    <w:rsid w:val="00DE56A5"/>
    <w:rPr>
      <w:vertAlign w:val="superscript"/>
    </w:rPr>
  </w:style>
  <w:style w:type="paragraph" w:customStyle="1" w:styleId="23">
    <w:name w:val="ТаблБок2пСв"/>
    <w:basedOn w:val="a6"/>
    <w:rsid w:val="00DE56A5"/>
    <w:pPr>
      <w:spacing w:after="0"/>
      <w:ind w:left="170" w:right="170"/>
    </w:pPr>
  </w:style>
  <w:style w:type="paragraph" w:styleId="ae">
    <w:name w:val="footnote text"/>
    <w:basedOn w:val="a"/>
    <w:link w:val="af"/>
    <w:semiHidden/>
    <w:rsid w:val="00DE56A5"/>
    <w:pPr>
      <w:spacing w:line="240" w:lineRule="auto"/>
    </w:pPr>
    <w:rPr>
      <w:sz w:val="16"/>
      <w:szCs w:val="20"/>
    </w:rPr>
  </w:style>
  <w:style w:type="character" w:customStyle="1" w:styleId="af">
    <w:name w:val="Текст сноски Знак"/>
    <w:basedOn w:val="a0"/>
    <w:link w:val="ae"/>
    <w:semiHidden/>
    <w:rsid w:val="00DE56A5"/>
    <w:rPr>
      <w:rFonts w:ascii="NewtonCSanPin" w:eastAsia="Times New Roman" w:hAnsi="NewtonCSanPin" w:cs="Times New Roman"/>
      <w:sz w:val="16"/>
      <w:szCs w:val="20"/>
      <w:lang w:eastAsia="ru-RU"/>
    </w:rPr>
  </w:style>
  <w:style w:type="paragraph" w:customStyle="1" w:styleId="24">
    <w:name w:val="ТаблБок2пСнизу"/>
    <w:basedOn w:val="a6"/>
    <w:rsid w:val="00DE56A5"/>
    <w:pPr>
      <w:spacing w:before="0" w:line="220" w:lineRule="exact"/>
      <w:ind w:left="170" w:right="170"/>
    </w:pPr>
    <w:rPr>
      <w:color w:val="auto"/>
      <w:szCs w:val="24"/>
    </w:rPr>
  </w:style>
  <w:style w:type="paragraph" w:customStyle="1" w:styleId="af0">
    <w:name w:val="Табл_Бок_безОтб"/>
    <w:basedOn w:val="a6"/>
    <w:rsid w:val="00DE56A5"/>
    <w:pPr>
      <w:spacing w:before="0" w:after="0"/>
      <w:ind w:left="170" w:right="170"/>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914</Words>
  <Characters>5213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SamLab.ws</cp:lastModifiedBy>
  <cp:revision>6</cp:revision>
  <dcterms:created xsi:type="dcterms:W3CDTF">2004-08-03T19:39:00Z</dcterms:created>
  <dcterms:modified xsi:type="dcterms:W3CDTF">2013-01-25T18:02:00Z</dcterms:modified>
</cp:coreProperties>
</file>