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16" w:rsidRDefault="004769E6">
      <w:r>
        <w:t xml:space="preserve">                                      Курсовая работа</w:t>
      </w:r>
    </w:p>
    <w:p w:rsidR="004769E6" w:rsidRPr="00C40009" w:rsidRDefault="00C40009">
      <w:pPr>
        <w:rPr>
          <w:lang w:val="en-US"/>
        </w:rPr>
      </w:pPr>
      <w:r>
        <w:rPr>
          <w:lang w:val="en-US"/>
        </w:rPr>
        <w:t xml:space="preserve">                                          “</w:t>
      </w:r>
      <w:r>
        <w:t>Круг 12Х</w:t>
      </w:r>
      <w:r>
        <w:rPr>
          <w:lang w:val="en-US"/>
        </w:rPr>
        <w:t>H”</w:t>
      </w:r>
    </w:p>
    <w:p w:rsidR="004769E6" w:rsidRDefault="004769E6" w:rsidP="004769E6">
      <w:pPr>
        <w:pStyle w:val="a3"/>
        <w:numPr>
          <w:ilvl w:val="1"/>
          <w:numId w:val="1"/>
        </w:numPr>
      </w:pPr>
      <w:r>
        <w:t>Общая характеристика стали данного класса</w:t>
      </w:r>
    </w:p>
    <w:p w:rsidR="004769E6" w:rsidRPr="00C40009" w:rsidRDefault="004769E6" w:rsidP="004769E6">
      <w:pPr>
        <w:pStyle w:val="a3"/>
        <w:ind w:left="420"/>
      </w:pPr>
      <w:r>
        <w:t>Класс стали</w:t>
      </w:r>
      <w:r w:rsidRPr="004769E6">
        <w:t xml:space="preserve">, </w:t>
      </w:r>
      <w:r>
        <w:t>классификация данного типа</w:t>
      </w:r>
      <w:proofErr w:type="gramStart"/>
      <w:r>
        <w:t xml:space="preserve"> </w:t>
      </w:r>
      <w:r w:rsidRPr="004769E6">
        <w:t>,</w:t>
      </w:r>
      <w:proofErr w:type="gramEnd"/>
      <w:r w:rsidRPr="004769E6">
        <w:t xml:space="preserve"> </w:t>
      </w:r>
      <w:r>
        <w:t>общие сведения о свойствах</w:t>
      </w:r>
      <w:r w:rsidRPr="004769E6">
        <w:t xml:space="preserve">, </w:t>
      </w:r>
      <w:r>
        <w:t xml:space="preserve">применение </w:t>
      </w:r>
      <w:r w:rsidRPr="004769E6">
        <w:t xml:space="preserve">, </w:t>
      </w:r>
      <w:r>
        <w:t>влияние легирующего комплекса</w:t>
      </w:r>
      <w:r w:rsidRPr="004769E6">
        <w:t>.</w:t>
      </w:r>
    </w:p>
    <w:p w:rsidR="004769E6" w:rsidRDefault="004769E6" w:rsidP="004769E6">
      <w:pPr>
        <w:pStyle w:val="a3"/>
        <w:numPr>
          <w:ilvl w:val="1"/>
          <w:numId w:val="1"/>
        </w:numPr>
      </w:pPr>
      <w:r>
        <w:t>Применяемые виды термической обработки для стали данного типа</w:t>
      </w:r>
      <w:r w:rsidRPr="004769E6">
        <w:t>.</w:t>
      </w:r>
    </w:p>
    <w:p w:rsidR="004769E6" w:rsidRDefault="004769E6" w:rsidP="004769E6">
      <w:pPr>
        <w:pStyle w:val="a3"/>
        <w:numPr>
          <w:ilvl w:val="1"/>
          <w:numId w:val="1"/>
        </w:numPr>
      </w:pPr>
      <w:r>
        <w:t>Влияние легирующих элементов на свойства и фазовые превращения</w:t>
      </w:r>
    </w:p>
    <w:p w:rsidR="004769E6" w:rsidRDefault="004769E6" w:rsidP="004769E6">
      <w:pPr>
        <w:pStyle w:val="a3"/>
        <w:numPr>
          <w:ilvl w:val="1"/>
          <w:numId w:val="1"/>
        </w:numPr>
      </w:pPr>
      <w:r>
        <w:t>Преимущества и недостатки стали данного типа</w:t>
      </w:r>
    </w:p>
    <w:p w:rsidR="004769E6" w:rsidRDefault="004769E6" w:rsidP="004769E6">
      <w:pPr>
        <w:pStyle w:val="a3"/>
        <w:numPr>
          <w:ilvl w:val="1"/>
          <w:numId w:val="1"/>
        </w:numPr>
      </w:pPr>
      <w:r>
        <w:t>Постановка задачи</w:t>
      </w:r>
    </w:p>
    <w:p w:rsidR="004769E6" w:rsidRDefault="004769E6" w:rsidP="004769E6">
      <w:r>
        <w:t>2</w:t>
      </w:r>
      <w:r w:rsidRPr="00C40009">
        <w:t>.1</w:t>
      </w:r>
      <w:r>
        <w:t>Химический состав</w:t>
      </w:r>
      <w:r w:rsidRPr="004769E6">
        <w:t xml:space="preserve">. </w:t>
      </w:r>
      <w:r>
        <w:t>Свойства в исходном состоянии</w:t>
      </w:r>
      <w:r w:rsidRPr="004769E6">
        <w:t xml:space="preserve">. </w:t>
      </w:r>
      <w:r>
        <w:t>Режим термической обработки (по марочнику)</w:t>
      </w:r>
    </w:p>
    <w:p w:rsidR="004769E6" w:rsidRDefault="004769E6" w:rsidP="004769E6">
      <w:r>
        <w:t>2</w:t>
      </w:r>
      <w:r w:rsidRPr="00C40009">
        <w:t>.</w:t>
      </w:r>
      <w:r>
        <w:t>2Техническая карта процесса технической обработки</w:t>
      </w:r>
    </w:p>
    <w:p w:rsidR="00364A11" w:rsidRDefault="00364A11" w:rsidP="004769E6">
      <w:r>
        <w:t>3</w:t>
      </w:r>
      <w:r w:rsidRPr="00364A11">
        <w:t>.0</w:t>
      </w:r>
      <w:r>
        <w:t xml:space="preserve">Фазовые превращения </w:t>
      </w:r>
      <w:proofErr w:type="gramStart"/>
      <w:r>
        <w:t>при</w:t>
      </w:r>
      <w:proofErr w:type="gramEnd"/>
      <w:r>
        <w:t xml:space="preserve"> термической обработки</w:t>
      </w:r>
    </w:p>
    <w:p w:rsidR="00364A11" w:rsidRDefault="00364A11" w:rsidP="004769E6">
      <w:r w:rsidRPr="00364A11">
        <w:t xml:space="preserve">3.1 </w:t>
      </w:r>
      <w:r>
        <w:t>Изотермический отжиг 2 рода</w:t>
      </w:r>
    </w:p>
    <w:p w:rsidR="00364A11" w:rsidRPr="00364A11" w:rsidRDefault="00364A11" w:rsidP="004769E6">
      <w:r>
        <w:t>Образование аустенита при нагреве</w:t>
      </w:r>
      <w:r w:rsidRPr="00364A11">
        <w:t xml:space="preserve">, </w:t>
      </w:r>
      <w:r>
        <w:t>перлитное превращение при охлаждении</w:t>
      </w:r>
      <w:proofErr w:type="gramStart"/>
      <w:r>
        <w:t xml:space="preserve"> </w:t>
      </w:r>
      <w:r w:rsidRPr="00364A11">
        <w:t>,</w:t>
      </w:r>
      <w:proofErr w:type="gramEnd"/>
      <w:r w:rsidRPr="00364A11">
        <w:t xml:space="preserve"> </w:t>
      </w:r>
      <w:r>
        <w:t xml:space="preserve">кривая образования </w:t>
      </w:r>
      <w:r w:rsidRPr="00364A11">
        <w:t xml:space="preserve">, </w:t>
      </w:r>
      <w:r>
        <w:t>кривая распада аустенита</w:t>
      </w:r>
      <w:r w:rsidRPr="00364A11">
        <w:t>.</w:t>
      </w:r>
    </w:p>
    <w:p w:rsidR="00364A11" w:rsidRDefault="00364A11" w:rsidP="004769E6">
      <w:r>
        <w:t>Влияние легирующих элементов на фазовые превращения при отжиге</w:t>
      </w:r>
      <w:r w:rsidRPr="00364A11">
        <w:t xml:space="preserve">. </w:t>
      </w:r>
    </w:p>
    <w:p w:rsidR="00364A11" w:rsidRPr="00364A11" w:rsidRDefault="00364A11" w:rsidP="004769E6">
      <w:r>
        <w:t>Особенности технологии изотермического отжига</w:t>
      </w:r>
      <w:r w:rsidRPr="00364A11">
        <w:t>.</w:t>
      </w:r>
    </w:p>
    <w:p w:rsidR="00364A11" w:rsidRDefault="00364A11" w:rsidP="004769E6">
      <w:r w:rsidRPr="00364A11">
        <w:t xml:space="preserve">3.2 </w:t>
      </w:r>
      <w:r>
        <w:t xml:space="preserve">Фазовые превращения </w:t>
      </w:r>
      <w:proofErr w:type="gramStart"/>
      <w:r>
        <w:t>при</w:t>
      </w:r>
      <w:proofErr w:type="gramEnd"/>
      <w:r>
        <w:t xml:space="preserve"> закалки</w:t>
      </w:r>
      <w:r w:rsidRPr="00C40009">
        <w:t xml:space="preserve">. </w:t>
      </w:r>
    </w:p>
    <w:p w:rsidR="00364A11" w:rsidRDefault="00364A11" w:rsidP="004769E6">
      <w:r>
        <w:t>Особенности мартенситного превращения</w:t>
      </w:r>
      <w:proofErr w:type="gramStart"/>
      <w:r>
        <w:t xml:space="preserve"> </w:t>
      </w:r>
      <w:r w:rsidRPr="00364A11">
        <w:t>.</w:t>
      </w:r>
      <w:proofErr w:type="gramEnd"/>
      <w:r>
        <w:t xml:space="preserve"> Механизм мартенситного превращения </w:t>
      </w:r>
      <w:r w:rsidRPr="00364A11">
        <w:t>.</w:t>
      </w:r>
      <w:r>
        <w:t xml:space="preserve"> Кинетика мартенситного превращения </w:t>
      </w:r>
      <w:r w:rsidRPr="00C40009">
        <w:t>.</w:t>
      </w:r>
      <w:r>
        <w:t xml:space="preserve">Микроструктура и </w:t>
      </w:r>
      <w:proofErr w:type="spellStart"/>
      <w:r>
        <w:t>субструктура</w:t>
      </w:r>
      <w:proofErr w:type="spellEnd"/>
      <w:r>
        <w:t xml:space="preserve"> мартенсита</w:t>
      </w:r>
      <w:proofErr w:type="gramStart"/>
      <w:r>
        <w:t xml:space="preserve"> </w:t>
      </w:r>
      <w:r w:rsidRPr="00C40009">
        <w:t>.</w:t>
      </w:r>
      <w:proofErr w:type="gramEnd"/>
    </w:p>
    <w:p w:rsidR="00364A11" w:rsidRDefault="005D7D0F" w:rsidP="004769E6">
      <w:r w:rsidRPr="005D7D0F">
        <w:t xml:space="preserve">3.3 </w:t>
      </w:r>
      <w:r>
        <w:t>Влияние легирующего комплекса на мартенситное превращение</w:t>
      </w:r>
      <w:proofErr w:type="gramStart"/>
      <w:r>
        <w:t xml:space="preserve"> </w:t>
      </w:r>
      <w:r w:rsidRPr="005D7D0F">
        <w:t>.</w:t>
      </w:r>
      <w:proofErr w:type="gramEnd"/>
    </w:p>
    <w:p w:rsidR="005D7D0F" w:rsidRPr="005D7D0F" w:rsidRDefault="005D7D0F" w:rsidP="004769E6">
      <w:r w:rsidRPr="005D7D0F">
        <w:t xml:space="preserve">3.4 </w:t>
      </w:r>
      <w:r>
        <w:t>фазовые превращения при отпуске</w:t>
      </w:r>
      <w:proofErr w:type="gramStart"/>
      <w:r>
        <w:t xml:space="preserve"> </w:t>
      </w:r>
      <w:r w:rsidRPr="005D7D0F">
        <w:t>.</w:t>
      </w:r>
      <w:proofErr w:type="gramEnd"/>
    </w:p>
    <w:p w:rsidR="005D7D0F" w:rsidRDefault="005D7D0F" w:rsidP="004769E6">
      <w:r>
        <w:t>Этапы структурных изменений (может быть 7)</w:t>
      </w:r>
    </w:p>
    <w:p w:rsidR="005D7D0F" w:rsidRDefault="005D7D0F" w:rsidP="004769E6">
      <w:r>
        <w:t>Если по тех процессе используется высокий отпуск</w:t>
      </w:r>
      <w:proofErr w:type="gramStart"/>
      <w:r>
        <w:t xml:space="preserve"> </w:t>
      </w:r>
      <w:r w:rsidRPr="005D7D0F">
        <w:t>,</w:t>
      </w:r>
      <w:proofErr w:type="gramEnd"/>
      <w:r>
        <w:t xml:space="preserve"> то рассмотреть явление отпускной хрупкости и меры борьбы с ней </w:t>
      </w:r>
      <w:r w:rsidRPr="005D7D0F">
        <w:t>.</w:t>
      </w:r>
      <w:r>
        <w:t xml:space="preserve"> </w:t>
      </w:r>
    </w:p>
    <w:p w:rsidR="005D7D0F" w:rsidRDefault="005D7D0F" w:rsidP="004769E6">
      <w:r>
        <w:t>Механизм дисперсного упрочнения</w:t>
      </w:r>
      <w:proofErr w:type="gramStart"/>
      <w:r>
        <w:t xml:space="preserve"> </w:t>
      </w:r>
      <w:r w:rsidRPr="005D7D0F">
        <w:t>.</w:t>
      </w:r>
      <w:proofErr w:type="gramEnd"/>
      <w:r>
        <w:t xml:space="preserve"> </w:t>
      </w:r>
    </w:p>
    <w:p w:rsidR="005D7D0F" w:rsidRDefault="005D7D0F" w:rsidP="004769E6">
      <w:r w:rsidRPr="005D7D0F">
        <w:lastRenderedPageBreak/>
        <w:t xml:space="preserve">3.5 </w:t>
      </w:r>
      <w:r>
        <w:t xml:space="preserve">Влияние </w:t>
      </w:r>
      <w:proofErr w:type="gramStart"/>
      <w:r>
        <w:t>легирующих</w:t>
      </w:r>
      <w:proofErr w:type="gramEnd"/>
      <w:r>
        <w:t xml:space="preserve"> на процесс отпуска</w:t>
      </w:r>
      <w:r w:rsidRPr="005D7D0F">
        <w:t>.</w:t>
      </w:r>
      <w:r>
        <w:t xml:space="preserve"> </w:t>
      </w:r>
    </w:p>
    <w:p w:rsidR="005D7D0F" w:rsidRDefault="005D7D0F" w:rsidP="004769E6">
      <w:r>
        <w:t>4</w:t>
      </w:r>
      <w:r>
        <w:rPr>
          <w:lang w:val="en-US"/>
        </w:rPr>
        <w:t xml:space="preserve">. </w:t>
      </w:r>
      <w:r>
        <w:t>Вывод по работе</w:t>
      </w:r>
    </w:p>
    <w:p w:rsidR="005D7D0F" w:rsidRPr="005D7D0F" w:rsidRDefault="005D7D0F" w:rsidP="004769E6"/>
    <w:p w:rsidR="00364A11" w:rsidRPr="00364A11" w:rsidRDefault="00364A11" w:rsidP="004769E6">
      <w:r>
        <w:t xml:space="preserve"> </w:t>
      </w:r>
    </w:p>
    <w:p w:rsidR="00364A11" w:rsidRPr="00364A11" w:rsidRDefault="00364A11" w:rsidP="004769E6"/>
    <w:p w:rsidR="004769E6" w:rsidRPr="004769E6" w:rsidRDefault="004769E6" w:rsidP="004769E6">
      <w:pPr>
        <w:pStyle w:val="a3"/>
        <w:ind w:left="420"/>
      </w:pPr>
    </w:p>
    <w:p w:rsidR="004769E6" w:rsidRPr="004769E6" w:rsidRDefault="004769E6" w:rsidP="004769E6">
      <w:pPr>
        <w:pStyle w:val="a3"/>
        <w:ind w:left="420"/>
      </w:pPr>
    </w:p>
    <w:p w:rsidR="004769E6" w:rsidRDefault="004769E6"/>
    <w:sectPr w:rsidR="004769E6" w:rsidSect="00FE4CF1">
      <w:pgSz w:w="11907" w:h="16839" w:code="9"/>
      <w:pgMar w:top="1134" w:right="850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0406"/>
    <w:multiLevelType w:val="multilevel"/>
    <w:tmpl w:val="3058FF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769E6"/>
    <w:rsid w:val="00071316"/>
    <w:rsid w:val="00364A11"/>
    <w:rsid w:val="004769E6"/>
    <w:rsid w:val="005D7D0F"/>
    <w:rsid w:val="009D695C"/>
    <w:rsid w:val="009F6781"/>
    <w:rsid w:val="00A74994"/>
    <w:rsid w:val="00C40009"/>
    <w:rsid w:val="00C828E5"/>
    <w:rsid w:val="00DC0495"/>
    <w:rsid w:val="00FE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2012-12-10T10:26:00Z</dcterms:created>
  <dcterms:modified xsi:type="dcterms:W3CDTF">2013-01-30T10:04:00Z</dcterms:modified>
</cp:coreProperties>
</file>