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59" w:rsidRDefault="00195E59" w:rsidP="00D619B2"/>
    <w:p w:rsidR="00195E59" w:rsidRDefault="00195E59" w:rsidP="00195E59">
      <w:pPr>
        <w:jc w:val="center"/>
      </w:pPr>
      <w:r>
        <w:t>Смещение химического равновесия</w:t>
      </w:r>
    </w:p>
    <w:p w:rsidR="00322901" w:rsidRDefault="00D619B2" w:rsidP="00D619B2">
      <w:pPr>
        <w:pStyle w:val="a6"/>
        <w:numPr>
          <w:ilvl w:val="0"/>
          <w:numId w:val="1"/>
        </w:numPr>
      </w:pPr>
      <w:r>
        <w:t xml:space="preserve">В соответствии с принципом </w:t>
      </w:r>
      <w:proofErr w:type="spellStart"/>
      <w:r>
        <w:t>Ле-Шателье</w:t>
      </w:r>
      <w:proofErr w:type="spellEnd"/>
      <w:r>
        <w:t>, обоснуйте, в каком направлении сместится равновесии реакция при увеличении концентрации второго из продуктов:</w:t>
      </w:r>
    </w:p>
    <w:p w:rsidR="00D619B2" w:rsidRPr="00D619B2" w:rsidRDefault="00D619B2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2H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2(ж)</m:t>
              </m:r>
            </m:sub>
          </m:sSub>
          <m:r>
            <w:rPr>
              <w:rFonts w:ascii="Cambria Math" w:hAnsi="Cambria Math"/>
              <w:lang w:val="en-US"/>
            </w:rPr>
            <m:t>↔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2H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ж</m:t>
              </m:r>
              <m:r>
                <w:rPr>
                  <w:rFonts w:ascii="Cambria Math" w:hAnsi="Cambria Math"/>
                  <w:lang w:val="en-US"/>
                </w:rPr>
                <m:t>)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2(</m:t>
              </m:r>
              <m:r>
                <w:rPr>
                  <w:rFonts w:ascii="Cambria Math" w:hAnsi="Cambria Math"/>
                </w:rPr>
                <m:t>г)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D619B2" w:rsidRDefault="00B8720F" w:rsidP="00D619B2">
      <w:pPr>
        <w:pStyle w:val="a6"/>
        <w:numPr>
          <w:ilvl w:val="0"/>
          <w:numId w:val="1"/>
        </w:numPr>
      </w:pPr>
      <w:r>
        <w:t xml:space="preserve">В соответствии с принципом </w:t>
      </w:r>
      <w:proofErr w:type="spellStart"/>
      <w:r>
        <w:t>Ле-Шателье</w:t>
      </w:r>
      <w:proofErr w:type="spellEnd"/>
      <w:r>
        <w:t>, обоснуйте, в каком направлении сместится равновесие реакции при понижении давления</w:t>
      </w:r>
    </w:p>
    <w:p w:rsidR="00CB7A69" w:rsidRDefault="00CB7A69" w:rsidP="00CB7A69">
      <w:pPr>
        <w:ind w:left="360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(тв)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(г)</m:t>
            </m:r>
          </m:sub>
        </m:sSub>
        <m:r>
          <w:rPr>
            <w:rFonts w:ascii="Cambria Math" w:hAnsi="Cambria Math"/>
          </w:rPr>
          <m:t>↔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CO</m:t>
            </m:r>
          </m:e>
          <m:sub>
            <m:r>
              <w:rPr>
                <w:rFonts w:ascii="Cambria Math" w:hAnsi="Cambria Math"/>
              </w:rPr>
              <m:t>(г)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2(</m:t>
            </m:r>
            <m:r>
              <w:rPr>
                <w:rFonts w:ascii="Cambria Math" w:hAnsi="Cambria Math"/>
              </w:rPr>
              <m:t>г</m:t>
            </m:r>
            <m:r>
              <w:rPr>
                <w:rFonts w:ascii="Cambria Math" w:hAnsi="Cambria Math"/>
                <w:lang w:val="en-US"/>
              </w:rPr>
              <m:t>)</m:t>
            </m:r>
          </m:sub>
        </m:sSub>
      </m:oMath>
    </w:p>
    <w:p w:rsidR="00CB7A69" w:rsidRDefault="00CB7A69" w:rsidP="00CB7A69">
      <w:pPr>
        <w:pStyle w:val="a6"/>
        <w:numPr>
          <w:ilvl w:val="0"/>
          <w:numId w:val="1"/>
        </w:numPr>
      </w:pPr>
      <w:r>
        <w:t>Константа химического равновесия</w:t>
      </w:r>
    </w:p>
    <w:p w:rsidR="00CB7A69" w:rsidRDefault="00CB7A69" w:rsidP="00CB7A69">
      <w:pPr>
        <w:pStyle w:val="a6"/>
      </w:pPr>
      <w:r>
        <w:t>Напишите выражение константы равновесия реакции:</w:t>
      </w:r>
    </w:p>
    <w:p w:rsidR="00CB7A69" w:rsidRPr="00CB7A69" w:rsidRDefault="00CB7A69" w:rsidP="00CB7A69">
      <w:pPr>
        <w:pStyle w:val="a6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2(г)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2(г)</m:t>
            </m:r>
          </m:sub>
        </m:sSub>
        <m:r>
          <w:rPr>
            <w:rFonts w:ascii="Cambria Math" w:hAnsi="Cambria Math"/>
          </w:rPr>
          <m:t>↔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2NO</m:t>
            </m:r>
          </m:e>
          <m:sub>
            <m:r>
              <w:rPr>
                <w:rFonts w:ascii="Cambria Math" w:hAnsi="Cambria Math"/>
              </w:rPr>
              <m:t>(г)</m:t>
            </m:r>
          </m:sub>
        </m:sSub>
      </m:oMath>
      <w:r>
        <w:rPr>
          <w:rFonts w:eastAsiaTheme="minorEastAsia"/>
        </w:rPr>
        <w:t xml:space="preserve">                     </w:t>
      </w:r>
      <m:oMath>
        <m:r>
          <w:rPr>
            <w:rFonts w:ascii="Cambria Math" w:eastAsiaTheme="minorEastAsia" w:hAnsi="Cambria Math"/>
          </w:rPr>
          <m:t>∆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=180,6 кДж</m:t>
        </m:r>
      </m:oMath>
    </w:p>
    <w:sectPr w:rsidR="00CB7A69" w:rsidRPr="00CB7A69" w:rsidSect="003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F8" w:rsidRDefault="00EF4CF8" w:rsidP="00195E59">
      <w:pPr>
        <w:spacing w:after="0" w:line="240" w:lineRule="auto"/>
      </w:pPr>
      <w:r>
        <w:separator/>
      </w:r>
    </w:p>
  </w:endnote>
  <w:endnote w:type="continuationSeparator" w:id="0">
    <w:p w:rsidR="00EF4CF8" w:rsidRDefault="00EF4CF8" w:rsidP="0019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F8" w:rsidRDefault="00EF4CF8" w:rsidP="00195E59">
      <w:pPr>
        <w:spacing w:after="0" w:line="240" w:lineRule="auto"/>
      </w:pPr>
      <w:r>
        <w:separator/>
      </w:r>
    </w:p>
  </w:footnote>
  <w:footnote w:type="continuationSeparator" w:id="0">
    <w:p w:rsidR="00EF4CF8" w:rsidRDefault="00EF4CF8" w:rsidP="0019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749"/>
    <w:multiLevelType w:val="hybridMultilevel"/>
    <w:tmpl w:val="5CF0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B2"/>
    <w:rsid w:val="00195E59"/>
    <w:rsid w:val="00322901"/>
    <w:rsid w:val="00B8720F"/>
    <w:rsid w:val="00CB7A69"/>
    <w:rsid w:val="00D619B2"/>
    <w:rsid w:val="00E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9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9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5E59"/>
  </w:style>
  <w:style w:type="paragraph" w:styleId="a9">
    <w:name w:val="footer"/>
    <w:basedOn w:val="a"/>
    <w:link w:val="aa"/>
    <w:uiPriority w:val="99"/>
    <w:semiHidden/>
    <w:unhideWhenUsed/>
    <w:rsid w:val="0019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</dc:creator>
  <cp:lastModifiedBy>Slin</cp:lastModifiedBy>
  <cp:revision>2</cp:revision>
  <dcterms:created xsi:type="dcterms:W3CDTF">2013-01-24T16:28:00Z</dcterms:created>
  <dcterms:modified xsi:type="dcterms:W3CDTF">2013-01-24T17:46:00Z</dcterms:modified>
</cp:coreProperties>
</file>