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DFD" w:rsidRPr="0025218E" w:rsidRDefault="00A72DFD" w:rsidP="00A72DFD">
      <w:pPr>
        <w:pStyle w:val="vse"/>
        <w:rPr>
          <w:rFonts w:ascii="Calibri" w:hAnsi="Calibri"/>
        </w:rPr>
      </w:pPr>
      <w:bookmarkStart w:id="0" w:name="vse022"/>
      <w:bookmarkStart w:id="1" w:name="_GoBack"/>
      <w:bookmarkEnd w:id="1"/>
      <w:r w:rsidRPr="0025218E">
        <w:rPr>
          <w:rFonts w:ascii="Calibri" w:hAnsi="Calibri"/>
        </w:rPr>
        <w:t>Билет</w:t>
      </w:r>
      <w:bookmarkEnd w:id="0"/>
      <w:r w:rsidRPr="0025218E">
        <w:rPr>
          <w:rFonts w:ascii="Calibri" w:hAnsi="Calibri"/>
        </w:rPr>
        <w:t xml:space="preserve">  </w:t>
      </w:r>
      <w:r w:rsidRPr="0025218E">
        <w:rPr>
          <w:rFonts w:ascii="Calibri" w:hAnsi="Calibri"/>
        </w:rPr>
        <w:fldChar w:fldCharType="begin"/>
      </w:r>
      <w:r w:rsidRPr="0025218E">
        <w:rPr>
          <w:rFonts w:ascii="Calibri" w:hAnsi="Calibri"/>
        </w:rPr>
        <w:instrText xml:space="preserve"> AUTONUM  \* Arabic </w:instrText>
      </w:r>
      <w:r w:rsidRPr="0025218E">
        <w:rPr>
          <w:rFonts w:ascii="Calibri" w:hAnsi="Calibri"/>
        </w:rPr>
        <w:fldChar w:fldCharType="end"/>
      </w:r>
    </w:p>
    <w:p w:rsidR="00A72DFD" w:rsidRPr="0025218E" w:rsidRDefault="00A72DFD" w:rsidP="00A72DFD">
      <w:pPr>
        <w:rPr>
          <w:rFonts w:ascii="Calibri" w:hAnsi="Calibri"/>
        </w:rPr>
      </w:pPr>
    </w:p>
    <w:p w:rsidR="00A72DFD" w:rsidRPr="0025218E" w:rsidRDefault="00A72DFD" w:rsidP="00A72DFD">
      <w:pPr>
        <w:jc w:val="both"/>
        <w:rPr>
          <w:rFonts w:ascii="Calibri" w:hAnsi="Calibri"/>
        </w:rPr>
      </w:pPr>
    </w:p>
    <w:p w:rsidR="00A72DFD" w:rsidRDefault="00A72DFD" w:rsidP="00A72DFD">
      <w:pPr>
        <w:rPr>
          <w:rFonts w:ascii="Calibri" w:hAnsi="Calibri"/>
        </w:rPr>
      </w:pPr>
      <w:r w:rsidRPr="0025218E">
        <w:rPr>
          <w:rFonts w:ascii="Calibri" w:hAnsi="Calibri"/>
        </w:rPr>
        <w:t>Менеджер проекта по строительству крытого стадиона надеется завершить проект до следующего спортивного сезона. После обзора оценок времени выполнения отдельных стадий выяснилось, что потребуются дополнительные инвестиции, чтобы сократить длительность проекта так, чтобы он действительно завершился до начала сезона. В таблице приведены оценки длительностей стадий и стоимость их сокращения на 1 и на 2 недели</w:t>
      </w:r>
      <w:r>
        <w:rPr>
          <w:rFonts w:ascii="Calibri" w:hAnsi="Calibri"/>
        </w:rPr>
        <w:t>.</w:t>
      </w:r>
      <w:r w:rsidRPr="0025218E">
        <w:rPr>
          <w:rFonts w:ascii="Calibri" w:hAnsi="Calibri"/>
        </w:rPr>
        <w:t xml:space="preserve"> </w:t>
      </w:r>
    </w:p>
    <w:p w:rsidR="00A72DFD" w:rsidRPr="0025218E" w:rsidRDefault="00A72DFD" w:rsidP="00A72DFD">
      <w:pPr>
        <w:rPr>
          <w:rFonts w:ascii="Calibri" w:hAnsi="Calibri"/>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4"/>
        <w:gridCol w:w="1830"/>
        <w:gridCol w:w="1377"/>
        <w:gridCol w:w="1166"/>
        <w:gridCol w:w="1257"/>
      </w:tblGrid>
      <w:tr w:rsidR="00A72DFD" w:rsidRPr="0025218E" w:rsidTr="0079524C">
        <w:trPr>
          <w:trHeight w:val="231"/>
        </w:trPr>
        <w:tc>
          <w:tcPr>
            <w:tcW w:w="1044" w:type="dxa"/>
            <w:tcBorders>
              <w:top w:val="nil"/>
              <w:left w:val="nil"/>
              <w:right w:val="nil"/>
            </w:tcBorders>
            <w:vAlign w:val="center"/>
          </w:tcPr>
          <w:p w:rsidR="00A72DFD" w:rsidRPr="0025218E" w:rsidRDefault="00A72DFD" w:rsidP="0079524C">
            <w:pPr>
              <w:pStyle w:val="a3"/>
              <w:framePr w:hSpace="0" w:wrap="auto" w:vAnchor="margin" w:hAnchor="text" w:yAlign="inline"/>
              <w:suppressOverlap w:val="0"/>
              <w:rPr>
                <w:rFonts w:ascii="Calibri" w:hAnsi="Calibri"/>
              </w:rPr>
            </w:pPr>
          </w:p>
        </w:tc>
        <w:tc>
          <w:tcPr>
            <w:tcW w:w="1830" w:type="dxa"/>
            <w:tcBorders>
              <w:top w:val="nil"/>
              <w:left w:val="nil"/>
              <w:right w:val="nil"/>
            </w:tcBorders>
            <w:vAlign w:val="center"/>
          </w:tcPr>
          <w:p w:rsidR="00A72DFD" w:rsidRPr="0025218E" w:rsidRDefault="00A72DFD" w:rsidP="0079524C">
            <w:pPr>
              <w:pStyle w:val="a3"/>
              <w:framePr w:hSpace="0" w:wrap="auto" w:vAnchor="margin" w:hAnchor="text" w:yAlign="inline"/>
              <w:suppressOverlap w:val="0"/>
              <w:rPr>
                <w:rFonts w:ascii="Calibri" w:hAnsi="Calibri"/>
              </w:rPr>
            </w:pPr>
          </w:p>
        </w:tc>
        <w:tc>
          <w:tcPr>
            <w:tcW w:w="1377" w:type="dxa"/>
            <w:tcBorders>
              <w:top w:val="nil"/>
              <w:left w:val="nil"/>
              <w:right w:val="nil"/>
            </w:tcBorders>
            <w:vAlign w:val="center"/>
          </w:tcPr>
          <w:p w:rsidR="00A72DFD" w:rsidRPr="0025218E" w:rsidRDefault="00A72DFD" w:rsidP="0079524C">
            <w:pPr>
              <w:pStyle w:val="a3"/>
              <w:framePr w:hSpace="0" w:wrap="auto" w:vAnchor="margin" w:hAnchor="text" w:yAlign="inline"/>
              <w:suppressOverlap w:val="0"/>
              <w:rPr>
                <w:rFonts w:ascii="Calibri" w:hAnsi="Calibri"/>
              </w:rPr>
            </w:pPr>
          </w:p>
        </w:tc>
        <w:tc>
          <w:tcPr>
            <w:tcW w:w="2423" w:type="dxa"/>
            <w:gridSpan w:val="2"/>
            <w:vAlign w:val="center"/>
          </w:tcPr>
          <w:p w:rsidR="00A72DFD" w:rsidRPr="0025218E" w:rsidRDefault="00A72DFD" w:rsidP="0079524C">
            <w:pPr>
              <w:pStyle w:val="a3"/>
              <w:framePr w:hSpace="0" w:wrap="auto" w:vAnchor="margin" w:hAnchor="text" w:yAlign="inline"/>
              <w:suppressOverlap w:val="0"/>
              <w:rPr>
                <w:rFonts w:ascii="Calibri" w:hAnsi="Calibri"/>
              </w:rPr>
            </w:pPr>
            <w:r w:rsidRPr="0025218E">
              <w:rPr>
                <w:rFonts w:ascii="Calibri" w:hAnsi="Calibri"/>
              </w:rPr>
              <w:t>Стоимость сокращения</w:t>
            </w:r>
          </w:p>
        </w:tc>
      </w:tr>
      <w:tr w:rsidR="00A72DFD" w:rsidRPr="0025218E" w:rsidTr="0079524C">
        <w:trPr>
          <w:trHeight w:val="491"/>
        </w:trPr>
        <w:tc>
          <w:tcPr>
            <w:tcW w:w="1044" w:type="dxa"/>
            <w:vAlign w:val="center"/>
          </w:tcPr>
          <w:p w:rsidR="00A72DFD" w:rsidRPr="0025218E" w:rsidRDefault="00A72DFD" w:rsidP="0079524C">
            <w:pPr>
              <w:pStyle w:val="a3"/>
              <w:framePr w:hSpace="0" w:wrap="auto" w:vAnchor="margin" w:hAnchor="text" w:yAlign="inline"/>
              <w:suppressOverlap w:val="0"/>
              <w:rPr>
                <w:rFonts w:ascii="Calibri" w:hAnsi="Calibri"/>
              </w:rPr>
            </w:pPr>
            <w:r w:rsidRPr="0025218E">
              <w:rPr>
                <w:rFonts w:ascii="Calibri" w:hAnsi="Calibri"/>
              </w:rPr>
              <w:t>Этап</w:t>
            </w:r>
          </w:p>
        </w:tc>
        <w:tc>
          <w:tcPr>
            <w:tcW w:w="1830" w:type="dxa"/>
            <w:vAlign w:val="center"/>
          </w:tcPr>
          <w:p w:rsidR="00A72DFD" w:rsidRPr="0025218E" w:rsidRDefault="00A72DFD" w:rsidP="0079524C">
            <w:pPr>
              <w:pStyle w:val="a3"/>
              <w:framePr w:hSpace="0" w:wrap="auto" w:vAnchor="margin" w:hAnchor="text" w:yAlign="inline"/>
              <w:suppressOverlap w:val="0"/>
              <w:rPr>
                <w:rFonts w:ascii="Calibri" w:hAnsi="Calibri"/>
              </w:rPr>
            </w:pPr>
            <w:r w:rsidRPr="0025218E">
              <w:rPr>
                <w:rFonts w:ascii="Calibri" w:hAnsi="Calibri"/>
              </w:rPr>
              <w:t>Предшественник</w:t>
            </w:r>
          </w:p>
        </w:tc>
        <w:tc>
          <w:tcPr>
            <w:tcW w:w="1377" w:type="dxa"/>
            <w:vAlign w:val="center"/>
          </w:tcPr>
          <w:p w:rsidR="00A72DFD" w:rsidRPr="0025218E" w:rsidRDefault="00A72DFD" w:rsidP="0079524C">
            <w:pPr>
              <w:pStyle w:val="a3"/>
              <w:framePr w:hSpace="0" w:wrap="auto" w:vAnchor="margin" w:hAnchor="text" w:yAlign="inline"/>
              <w:suppressOverlap w:val="0"/>
              <w:rPr>
                <w:rFonts w:ascii="Calibri" w:hAnsi="Calibri"/>
              </w:rPr>
            </w:pPr>
            <w:r w:rsidRPr="0025218E">
              <w:rPr>
                <w:rFonts w:ascii="Calibri" w:hAnsi="Calibri"/>
              </w:rPr>
              <w:t>Норм</w:t>
            </w:r>
            <w:proofErr w:type="gramStart"/>
            <w:r w:rsidRPr="0025218E">
              <w:rPr>
                <w:rFonts w:ascii="Calibri" w:hAnsi="Calibri"/>
              </w:rPr>
              <w:t>.</w:t>
            </w:r>
            <w:proofErr w:type="gramEnd"/>
            <w:r w:rsidRPr="0025218E">
              <w:rPr>
                <w:rFonts w:ascii="Calibri" w:hAnsi="Calibri"/>
              </w:rPr>
              <w:t xml:space="preserve"> </w:t>
            </w:r>
            <w:proofErr w:type="gramStart"/>
            <w:r w:rsidRPr="0025218E">
              <w:rPr>
                <w:rFonts w:ascii="Calibri" w:hAnsi="Calibri"/>
              </w:rPr>
              <w:t>д</w:t>
            </w:r>
            <w:proofErr w:type="gramEnd"/>
            <w:r w:rsidRPr="0025218E">
              <w:rPr>
                <w:rFonts w:ascii="Calibri" w:hAnsi="Calibri"/>
              </w:rPr>
              <w:t>лит. (недель)</w:t>
            </w:r>
          </w:p>
        </w:tc>
        <w:tc>
          <w:tcPr>
            <w:tcW w:w="1166" w:type="dxa"/>
            <w:vAlign w:val="center"/>
          </w:tcPr>
          <w:p w:rsidR="00A72DFD" w:rsidRPr="0025218E" w:rsidRDefault="00A72DFD" w:rsidP="0079524C">
            <w:pPr>
              <w:pStyle w:val="a3"/>
              <w:framePr w:hSpace="0" w:wrap="auto" w:vAnchor="margin" w:hAnchor="text" w:yAlign="inline"/>
              <w:suppressOverlap w:val="0"/>
              <w:rPr>
                <w:rFonts w:ascii="Calibri" w:hAnsi="Calibri"/>
              </w:rPr>
            </w:pPr>
            <w:r w:rsidRPr="0025218E">
              <w:rPr>
                <w:rFonts w:ascii="Calibri" w:hAnsi="Calibri"/>
              </w:rPr>
              <w:t>Первая неделя</w:t>
            </w:r>
          </w:p>
        </w:tc>
        <w:tc>
          <w:tcPr>
            <w:tcW w:w="1257" w:type="dxa"/>
            <w:vAlign w:val="center"/>
          </w:tcPr>
          <w:p w:rsidR="00A72DFD" w:rsidRPr="0025218E" w:rsidRDefault="00A72DFD" w:rsidP="0079524C">
            <w:pPr>
              <w:pStyle w:val="a3"/>
              <w:framePr w:hSpace="0" w:wrap="auto" w:vAnchor="margin" w:hAnchor="text" w:yAlign="inline"/>
              <w:suppressOverlap w:val="0"/>
              <w:rPr>
                <w:rFonts w:ascii="Calibri" w:hAnsi="Calibri"/>
              </w:rPr>
            </w:pPr>
            <w:r w:rsidRPr="0025218E">
              <w:rPr>
                <w:rFonts w:ascii="Calibri" w:hAnsi="Calibri"/>
              </w:rPr>
              <w:t>Вторая неделя</w:t>
            </w:r>
          </w:p>
        </w:tc>
      </w:tr>
      <w:tr w:rsidR="00A72DFD" w:rsidRPr="0025218E" w:rsidTr="0079524C">
        <w:trPr>
          <w:trHeight w:val="231"/>
        </w:trPr>
        <w:tc>
          <w:tcPr>
            <w:tcW w:w="1044" w:type="dxa"/>
            <w:vAlign w:val="center"/>
          </w:tcPr>
          <w:p w:rsidR="00A72DFD" w:rsidRPr="0025218E" w:rsidRDefault="00A72DFD" w:rsidP="0079524C">
            <w:pPr>
              <w:pStyle w:val="a3"/>
              <w:framePr w:hSpace="0" w:wrap="auto" w:vAnchor="margin" w:hAnchor="text" w:yAlign="inline"/>
              <w:suppressOverlap w:val="0"/>
              <w:rPr>
                <w:rFonts w:ascii="Calibri" w:hAnsi="Calibri"/>
              </w:rPr>
            </w:pPr>
            <w:r w:rsidRPr="0025218E">
              <w:rPr>
                <w:rFonts w:ascii="Calibri" w:hAnsi="Calibri"/>
              </w:rPr>
              <w:t>A</w:t>
            </w:r>
          </w:p>
        </w:tc>
        <w:tc>
          <w:tcPr>
            <w:tcW w:w="1830"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w:t>
            </w:r>
          </w:p>
        </w:tc>
        <w:tc>
          <w:tcPr>
            <w:tcW w:w="1377"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22</w:t>
            </w:r>
          </w:p>
        </w:tc>
        <w:tc>
          <w:tcPr>
            <w:tcW w:w="1166"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15</w:t>
            </w:r>
          </w:p>
        </w:tc>
        <w:tc>
          <w:tcPr>
            <w:tcW w:w="1257"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20</w:t>
            </w:r>
          </w:p>
        </w:tc>
      </w:tr>
      <w:tr w:rsidR="00A72DFD" w:rsidRPr="0025218E" w:rsidTr="0079524C">
        <w:trPr>
          <w:trHeight w:val="246"/>
        </w:trPr>
        <w:tc>
          <w:tcPr>
            <w:tcW w:w="1044"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B</w:t>
            </w:r>
          </w:p>
        </w:tc>
        <w:tc>
          <w:tcPr>
            <w:tcW w:w="1830"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A</w:t>
            </w:r>
          </w:p>
        </w:tc>
        <w:tc>
          <w:tcPr>
            <w:tcW w:w="1377"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11</w:t>
            </w:r>
          </w:p>
        </w:tc>
        <w:tc>
          <w:tcPr>
            <w:tcW w:w="1166"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10</w:t>
            </w:r>
          </w:p>
        </w:tc>
        <w:tc>
          <w:tcPr>
            <w:tcW w:w="1257"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10</w:t>
            </w:r>
          </w:p>
        </w:tc>
      </w:tr>
      <w:tr w:rsidR="00A72DFD" w:rsidRPr="0025218E" w:rsidTr="0079524C">
        <w:trPr>
          <w:trHeight w:val="246"/>
        </w:trPr>
        <w:tc>
          <w:tcPr>
            <w:tcW w:w="1044"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C</w:t>
            </w:r>
          </w:p>
        </w:tc>
        <w:tc>
          <w:tcPr>
            <w:tcW w:w="1830"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w:t>
            </w:r>
          </w:p>
        </w:tc>
        <w:tc>
          <w:tcPr>
            <w:tcW w:w="1377"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9</w:t>
            </w:r>
          </w:p>
        </w:tc>
        <w:tc>
          <w:tcPr>
            <w:tcW w:w="1166"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5</w:t>
            </w:r>
          </w:p>
        </w:tc>
        <w:tc>
          <w:tcPr>
            <w:tcW w:w="1257"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15</w:t>
            </w:r>
          </w:p>
        </w:tc>
      </w:tr>
      <w:tr w:rsidR="00A72DFD" w:rsidRPr="0025218E" w:rsidTr="0079524C">
        <w:trPr>
          <w:trHeight w:val="231"/>
        </w:trPr>
        <w:tc>
          <w:tcPr>
            <w:tcW w:w="1044"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D</w:t>
            </w:r>
          </w:p>
        </w:tc>
        <w:tc>
          <w:tcPr>
            <w:tcW w:w="1830"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C</w:t>
            </w:r>
          </w:p>
        </w:tc>
        <w:tc>
          <w:tcPr>
            <w:tcW w:w="1377"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9</w:t>
            </w:r>
          </w:p>
        </w:tc>
        <w:tc>
          <w:tcPr>
            <w:tcW w:w="1166"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20</w:t>
            </w:r>
          </w:p>
        </w:tc>
        <w:tc>
          <w:tcPr>
            <w:tcW w:w="1257"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21</w:t>
            </w:r>
          </w:p>
        </w:tc>
      </w:tr>
      <w:tr w:rsidR="00A72DFD" w:rsidRPr="0025218E" w:rsidTr="0079524C">
        <w:trPr>
          <w:trHeight w:val="246"/>
        </w:trPr>
        <w:tc>
          <w:tcPr>
            <w:tcW w:w="1044"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E</w:t>
            </w:r>
          </w:p>
        </w:tc>
        <w:tc>
          <w:tcPr>
            <w:tcW w:w="1830"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C</w:t>
            </w:r>
          </w:p>
        </w:tc>
        <w:tc>
          <w:tcPr>
            <w:tcW w:w="1377"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10</w:t>
            </w:r>
          </w:p>
        </w:tc>
        <w:tc>
          <w:tcPr>
            <w:tcW w:w="1166"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13</w:t>
            </w:r>
          </w:p>
        </w:tc>
        <w:tc>
          <w:tcPr>
            <w:tcW w:w="1257"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18</w:t>
            </w:r>
          </w:p>
        </w:tc>
      </w:tr>
      <w:tr w:rsidR="00A72DFD" w:rsidRPr="0025218E" w:rsidTr="0079524C">
        <w:trPr>
          <w:trHeight w:val="246"/>
        </w:trPr>
        <w:tc>
          <w:tcPr>
            <w:tcW w:w="1044"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F</w:t>
            </w:r>
          </w:p>
        </w:tc>
        <w:tc>
          <w:tcPr>
            <w:tcW w:w="1830"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C</w:t>
            </w:r>
          </w:p>
        </w:tc>
        <w:tc>
          <w:tcPr>
            <w:tcW w:w="1377"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9</w:t>
            </w:r>
          </w:p>
        </w:tc>
        <w:tc>
          <w:tcPr>
            <w:tcW w:w="1166"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12</w:t>
            </w:r>
          </w:p>
        </w:tc>
        <w:tc>
          <w:tcPr>
            <w:tcW w:w="1257"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15</w:t>
            </w:r>
          </w:p>
        </w:tc>
      </w:tr>
      <w:tr w:rsidR="00A72DFD" w:rsidRPr="0025218E" w:rsidTr="0079524C">
        <w:trPr>
          <w:trHeight w:val="231"/>
        </w:trPr>
        <w:tc>
          <w:tcPr>
            <w:tcW w:w="1044"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G</w:t>
            </w:r>
          </w:p>
        </w:tc>
        <w:tc>
          <w:tcPr>
            <w:tcW w:w="1830"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D</w:t>
            </w:r>
          </w:p>
        </w:tc>
        <w:tc>
          <w:tcPr>
            <w:tcW w:w="1377"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15</w:t>
            </w:r>
          </w:p>
        </w:tc>
        <w:tc>
          <w:tcPr>
            <w:tcW w:w="1166"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24</w:t>
            </w:r>
          </w:p>
        </w:tc>
        <w:tc>
          <w:tcPr>
            <w:tcW w:w="1257"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24</w:t>
            </w:r>
          </w:p>
        </w:tc>
      </w:tr>
      <w:tr w:rsidR="00A72DFD" w:rsidRPr="0025218E" w:rsidTr="0079524C">
        <w:trPr>
          <w:trHeight w:val="246"/>
        </w:trPr>
        <w:tc>
          <w:tcPr>
            <w:tcW w:w="1044"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H</w:t>
            </w:r>
          </w:p>
        </w:tc>
        <w:tc>
          <w:tcPr>
            <w:tcW w:w="1830"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E</w:t>
            </w:r>
          </w:p>
        </w:tc>
        <w:tc>
          <w:tcPr>
            <w:tcW w:w="1377"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23</w:t>
            </w:r>
          </w:p>
        </w:tc>
        <w:tc>
          <w:tcPr>
            <w:tcW w:w="1166"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14</w:t>
            </w:r>
          </w:p>
        </w:tc>
        <w:tc>
          <w:tcPr>
            <w:tcW w:w="1257"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w:t>
            </w:r>
          </w:p>
        </w:tc>
      </w:tr>
      <w:tr w:rsidR="00A72DFD" w:rsidRPr="0025218E" w:rsidTr="0079524C">
        <w:trPr>
          <w:trHeight w:val="246"/>
        </w:trPr>
        <w:tc>
          <w:tcPr>
            <w:tcW w:w="1044"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I</w:t>
            </w:r>
          </w:p>
        </w:tc>
        <w:tc>
          <w:tcPr>
            <w:tcW w:w="1830"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F</w:t>
            </w:r>
          </w:p>
        </w:tc>
        <w:tc>
          <w:tcPr>
            <w:tcW w:w="1377"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13</w:t>
            </w:r>
          </w:p>
        </w:tc>
        <w:tc>
          <w:tcPr>
            <w:tcW w:w="1166"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30</w:t>
            </w:r>
          </w:p>
        </w:tc>
        <w:tc>
          <w:tcPr>
            <w:tcW w:w="1257"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w:t>
            </w:r>
          </w:p>
        </w:tc>
      </w:tr>
      <w:tr w:rsidR="00A72DFD" w:rsidRPr="0025218E" w:rsidTr="0079524C">
        <w:trPr>
          <w:trHeight w:val="231"/>
        </w:trPr>
        <w:tc>
          <w:tcPr>
            <w:tcW w:w="1044"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J</w:t>
            </w:r>
          </w:p>
        </w:tc>
        <w:tc>
          <w:tcPr>
            <w:tcW w:w="1830"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I</w:t>
            </w:r>
          </w:p>
        </w:tc>
        <w:tc>
          <w:tcPr>
            <w:tcW w:w="1377"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11</w:t>
            </w:r>
          </w:p>
        </w:tc>
        <w:tc>
          <w:tcPr>
            <w:tcW w:w="1166"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25</w:t>
            </w:r>
          </w:p>
        </w:tc>
        <w:tc>
          <w:tcPr>
            <w:tcW w:w="1257"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25</w:t>
            </w:r>
          </w:p>
        </w:tc>
      </w:tr>
      <w:tr w:rsidR="00A72DFD" w:rsidRPr="0025218E" w:rsidTr="0079524C">
        <w:trPr>
          <w:trHeight w:val="246"/>
        </w:trPr>
        <w:tc>
          <w:tcPr>
            <w:tcW w:w="1044"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K</w:t>
            </w:r>
          </w:p>
        </w:tc>
        <w:tc>
          <w:tcPr>
            <w:tcW w:w="1830"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B</w:t>
            </w:r>
          </w:p>
        </w:tc>
        <w:tc>
          <w:tcPr>
            <w:tcW w:w="1377"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18</w:t>
            </w:r>
          </w:p>
        </w:tc>
        <w:tc>
          <w:tcPr>
            <w:tcW w:w="1166"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10</w:t>
            </w:r>
          </w:p>
        </w:tc>
        <w:tc>
          <w:tcPr>
            <w:tcW w:w="1257"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10</w:t>
            </w:r>
          </w:p>
        </w:tc>
      </w:tr>
      <w:tr w:rsidR="00A72DFD" w:rsidRPr="0025218E" w:rsidTr="0079524C">
        <w:trPr>
          <w:trHeight w:val="231"/>
        </w:trPr>
        <w:tc>
          <w:tcPr>
            <w:tcW w:w="1044"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M</w:t>
            </w:r>
          </w:p>
        </w:tc>
        <w:tc>
          <w:tcPr>
            <w:tcW w:w="1830"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G</w:t>
            </w:r>
          </w:p>
        </w:tc>
        <w:tc>
          <w:tcPr>
            <w:tcW w:w="1377"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10</w:t>
            </w:r>
          </w:p>
        </w:tc>
        <w:tc>
          <w:tcPr>
            <w:tcW w:w="1166"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w:t>
            </w:r>
          </w:p>
        </w:tc>
        <w:tc>
          <w:tcPr>
            <w:tcW w:w="1257"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w:t>
            </w:r>
          </w:p>
        </w:tc>
      </w:tr>
      <w:tr w:rsidR="00A72DFD" w:rsidRPr="0025218E" w:rsidTr="0079524C">
        <w:trPr>
          <w:trHeight w:val="246"/>
        </w:trPr>
        <w:tc>
          <w:tcPr>
            <w:tcW w:w="1044"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N</w:t>
            </w:r>
          </w:p>
        </w:tc>
        <w:tc>
          <w:tcPr>
            <w:tcW w:w="1830"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H</w:t>
            </w:r>
          </w:p>
        </w:tc>
        <w:tc>
          <w:tcPr>
            <w:tcW w:w="1377"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18</w:t>
            </w:r>
          </w:p>
        </w:tc>
        <w:tc>
          <w:tcPr>
            <w:tcW w:w="1166"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40</w:t>
            </w:r>
          </w:p>
        </w:tc>
        <w:tc>
          <w:tcPr>
            <w:tcW w:w="1257"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w:t>
            </w:r>
          </w:p>
        </w:tc>
      </w:tr>
      <w:tr w:rsidR="00A72DFD" w:rsidRPr="0025218E" w:rsidTr="0079524C">
        <w:trPr>
          <w:trHeight w:val="261"/>
        </w:trPr>
        <w:tc>
          <w:tcPr>
            <w:tcW w:w="1044"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lang w:val="en-US"/>
              </w:rPr>
              <w:t>P</w:t>
            </w:r>
          </w:p>
        </w:tc>
        <w:tc>
          <w:tcPr>
            <w:tcW w:w="1830" w:type="dxa"/>
            <w:vAlign w:val="center"/>
          </w:tcPr>
          <w:p w:rsidR="00A72DFD" w:rsidRPr="0025218E" w:rsidRDefault="00A72DFD" w:rsidP="0079524C">
            <w:pPr>
              <w:pStyle w:val="a3"/>
              <w:framePr w:hSpace="0" w:wrap="auto" w:vAnchor="margin" w:hAnchor="text" w:yAlign="inline"/>
              <w:suppressOverlap w:val="0"/>
              <w:rPr>
                <w:rFonts w:ascii="Calibri" w:hAnsi="Calibri"/>
              </w:rPr>
            </w:pPr>
            <w:r w:rsidRPr="0025218E">
              <w:rPr>
                <w:rFonts w:ascii="Calibri" w:hAnsi="Calibri"/>
              </w:rPr>
              <w:t>J, H</w:t>
            </w:r>
          </w:p>
        </w:tc>
        <w:tc>
          <w:tcPr>
            <w:tcW w:w="1377" w:type="dxa"/>
            <w:vAlign w:val="center"/>
          </w:tcPr>
          <w:p w:rsidR="00A72DFD" w:rsidRPr="0025218E" w:rsidRDefault="00A72DFD" w:rsidP="0079524C">
            <w:pPr>
              <w:pStyle w:val="a3"/>
              <w:framePr w:hSpace="0" w:wrap="auto" w:vAnchor="margin" w:hAnchor="text" w:yAlign="inline"/>
              <w:suppressOverlap w:val="0"/>
              <w:rPr>
                <w:rFonts w:ascii="Calibri" w:hAnsi="Calibri"/>
                <w:lang w:val="en-US"/>
              </w:rPr>
            </w:pPr>
            <w:r w:rsidRPr="0025218E">
              <w:rPr>
                <w:rFonts w:ascii="Calibri" w:hAnsi="Calibri"/>
              </w:rPr>
              <w:t>1</w:t>
            </w:r>
            <w:r w:rsidRPr="0025218E">
              <w:rPr>
                <w:rFonts w:ascii="Calibri" w:hAnsi="Calibri"/>
                <w:lang w:val="en-US"/>
              </w:rPr>
              <w:t>6</w:t>
            </w:r>
          </w:p>
        </w:tc>
        <w:tc>
          <w:tcPr>
            <w:tcW w:w="1166" w:type="dxa"/>
            <w:vAlign w:val="center"/>
          </w:tcPr>
          <w:p w:rsidR="00A72DFD" w:rsidRPr="0025218E" w:rsidRDefault="00A72DFD" w:rsidP="0079524C">
            <w:pPr>
              <w:pStyle w:val="a3"/>
              <w:framePr w:hSpace="0" w:wrap="auto" w:vAnchor="margin" w:hAnchor="text" w:yAlign="inline"/>
              <w:suppressOverlap w:val="0"/>
              <w:rPr>
                <w:rFonts w:ascii="Calibri" w:hAnsi="Calibri"/>
              </w:rPr>
            </w:pPr>
            <w:r w:rsidRPr="0025218E">
              <w:rPr>
                <w:rFonts w:ascii="Calibri" w:hAnsi="Calibri"/>
              </w:rPr>
              <w:t>20</w:t>
            </w:r>
          </w:p>
        </w:tc>
        <w:tc>
          <w:tcPr>
            <w:tcW w:w="1257" w:type="dxa"/>
            <w:vAlign w:val="center"/>
          </w:tcPr>
          <w:p w:rsidR="00A72DFD" w:rsidRPr="0025218E" w:rsidRDefault="00A72DFD" w:rsidP="0079524C">
            <w:pPr>
              <w:pStyle w:val="a3"/>
              <w:framePr w:hSpace="0" w:wrap="auto" w:vAnchor="margin" w:hAnchor="text" w:yAlign="inline"/>
              <w:suppressOverlap w:val="0"/>
              <w:rPr>
                <w:rFonts w:ascii="Calibri" w:hAnsi="Calibri"/>
              </w:rPr>
            </w:pPr>
            <w:r w:rsidRPr="0025218E">
              <w:rPr>
                <w:rFonts w:ascii="Calibri" w:hAnsi="Calibri"/>
              </w:rPr>
              <w:t>20</w:t>
            </w:r>
          </w:p>
        </w:tc>
      </w:tr>
    </w:tbl>
    <w:p w:rsidR="00A72DFD" w:rsidRDefault="00A72DFD" w:rsidP="00A72DFD">
      <w:pPr>
        <w:autoSpaceDE/>
        <w:autoSpaceDN/>
        <w:ind w:left="360"/>
        <w:rPr>
          <w:rFonts w:ascii="Calibri" w:hAnsi="Calibri"/>
        </w:rPr>
      </w:pPr>
    </w:p>
    <w:p w:rsidR="00A72DFD" w:rsidRPr="0025218E" w:rsidRDefault="00A72DFD" w:rsidP="00A72DFD">
      <w:pPr>
        <w:numPr>
          <w:ilvl w:val="0"/>
          <w:numId w:val="1"/>
        </w:numPr>
        <w:autoSpaceDE/>
        <w:autoSpaceDN/>
        <w:rPr>
          <w:rFonts w:ascii="Calibri" w:hAnsi="Calibri"/>
        </w:rPr>
      </w:pPr>
      <w:r w:rsidRPr="0025218E">
        <w:rPr>
          <w:rFonts w:ascii="Calibri" w:hAnsi="Calibri"/>
        </w:rPr>
        <w:t>Нарисуйте сетевую диаграмму проекта и найдите критический путь.</w:t>
      </w:r>
    </w:p>
    <w:p w:rsidR="00A72DFD" w:rsidRPr="0025218E" w:rsidRDefault="00A72DFD" w:rsidP="00A72DFD">
      <w:pPr>
        <w:numPr>
          <w:ilvl w:val="0"/>
          <w:numId w:val="1"/>
        </w:numPr>
        <w:autoSpaceDE/>
        <w:autoSpaceDN/>
        <w:rPr>
          <w:rFonts w:ascii="Calibri" w:hAnsi="Calibri"/>
        </w:rPr>
      </w:pPr>
      <w:r w:rsidRPr="0025218E">
        <w:rPr>
          <w:rFonts w:ascii="Calibri" w:hAnsi="Calibri"/>
        </w:rPr>
        <w:t>Определите минимальную стоимость сокращения проекта на 5 недель.</w:t>
      </w:r>
    </w:p>
    <w:p w:rsidR="00A72DFD" w:rsidRPr="0025218E" w:rsidRDefault="00A72DFD" w:rsidP="00A72DFD">
      <w:pPr>
        <w:rPr>
          <w:rFonts w:ascii="Calibri" w:hAnsi="Calibri"/>
        </w:rPr>
      </w:pPr>
    </w:p>
    <w:p w:rsidR="00A72DFD" w:rsidRPr="0025218E" w:rsidRDefault="00A72DFD" w:rsidP="00A72DFD">
      <w:pPr>
        <w:jc w:val="both"/>
        <w:rPr>
          <w:rFonts w:ascii="Calibri" w:hAnsi="Calibri"/>
          <w:u w:val="single"/>
        </w:rPr>
      </w:pPr>
    </w:p>
    <w:p w:rsidR="00A72DFD" w:rsidRPr="0025218E" w:rsidRDefault="00A72DFD" w:rsidP="00A72DFD">
      <w:pPr>
        <w:jc w:val="both"/>
        <w:rPr>
          <w:rFonts w:ascii="Calibri" w:hAnsi="Calibri"/>
          <w:u w:val="single"/>
        </w:rPr>
      </w:pPr>
    </w:p>
    <w:p w:rsidR="00A72DFD" w:rsidRPr="0025218E" w:rsidRDefault="00A72DFD" w:rsidP="00A72DFD">
      <w:pPr>
        <w:jc w:val="both"/>
        <w:rPr>
          <w:rFonts w:ascii="Calibri" w:hAnsi="Calibri"/>
        </w:rPr>
      </w:pPr>
    </w:p>
    <w:p w:rsidR="00A72DFD" w:rsidRPr="0025218E" w:rsidRDefault="00A72DFD" w:rsidP="00A72DFD">
      <w:pPr>
        <w:jc w:val="both"/>
        <w:rPr>
          <w:rFonts w:ascii="Calibri" w:hAnsi="Calibri"/>
        </w:rPr>
      </w:pPr>
    </w:p>
    <w:p w:rsidR="00A72DFD" w:rsidRPr="0025218E" w:rsidRDefault="00A72DFD" w:rsidP="00A72DFD">
      <w:pPr>
        <w:jc w:val="both"/>
        <w:rPr>
          <w:rFonts w:ascii="Calibri" w:hAnsi="Calibri"/>
        </w:rPr>
      </w:pPr>
    </w:p>
    <w:p w:rsidR="00A72DFD" w:rsidRPr="0025218E" w:rsidRDefault="00A72DFD" w:rsidP="00A72DFD">
      <w:pPr>
        <w:jc w:val="both"/>
        <w:rPr>
          <w:rFonts w:ascii="Calibri" w:hAnsi="Calibri"/>
        </w:rPr>
      </w:pPr>
      <w:r w:rsidRPr="0025218E">
        <w:rPr>
          <w:rFonts w:ascii="Calibri" w:hAnsi="Calibri"/>
        </w:rPr>
        <w:t xml:space="preserve"> </w:t>
      </w:r>
    </w:p>
    <w:p w:rsidR="00A72DFD" w:rsidRPr="0025218E" w:rsidRDefault="00A72DFD" w:rsidP="00A72DFD">
      <w:pPr>
        <w:jc w:val="both"/>
        <w:rPr>
          <w:rFonts w:ascii="Calibri" w:hAnsi="Calibri"/>
        </w:rPr>
      </w:pPr>
    </w:p>
    <w:p w:rsidR="00A72DFD" w:rsidRPr="0025218E" w:rsidRDefault="00A72DFD" w:rsidP="00A72DFD">
      <w:pPr>
        <w:jc w:val="both"/>
        <w:rPr>
          <w:rFonts w:ascii="Calibri" w:hAnsi="Calibri"/>
        </w:rPr>
      </w:pPr>
    </w:p>
    <w:p w:rsidR="00A72DFD" w:rsidRPr="0025218E" w:rsidRDefault="00A72DFD" w:rsidP="00A72DFD">
      <w:pPr>
        <w:jc w:val="both"/>
        <w:rPr>
          <w:rFonts w:ascii="Calibri" w:hAnsi="Calibri"/>
        </w:rPr>
      </w:pPr>
    </w:p>
    <w:p w:rsidR="00A72DFD" w:rsidRPr="0025218E" w:rsidRDefault="00A72DFD" w:rsidP="00A72DFD">
      <w:pPr>
        <w:jc w:val="both"/>
        <w:rPr>
          <w:rFonts w:ascii="Calibri" w:hAnsi="Calibri"/>
        </w:rPr>
      </w:pPr>
    </w:p>
    <w:p w:rsidR="00A72DFD" w:rsidRPr="0025218E" w:rsidRDefault="00A72DFD" w:rsidP="00A72DFD">
      <w:pPr>
        <w:jc w:val="both"/>
        <w:rPr>
          <w:rFonts w:ascii="Calibri" w:hAnsi="Calibri"/>
        </w:rPr>
      </w:pPr>
    </w:p>
    <w:p w:rsidR="00A72DFD" w:rsidRPr="0025218E" w:rsidRDefault="00A72DFD" w:rsidP="00A72DFD">
      <w:pPr>
        <w:jc w:val="both"/>
        <w:rPr>
          <w:rFonts w:ascii="Calibri" w:hAnsi="Calibri"/>
        </w:rPr>
      </w:pPr>
    </w:p>
    <w:p w:rsidR="00A72DFD" w:rsidRDefault="00A72DFD" w:rsidP="00A72DFD">
      <w:pPr>
        <w:widowControl w:val="0"/>
        <w:spacing w:line="240" w:lineRule="atLeast"/>
        <w:ind w:left="3" w:right="3"/>
        <w:rPr>
          <w:rFonts w:ascii="Calibri" w:hAnsi="Calibri"/>
        </w:rPr>
      </w:pPr>
    </w:p>
    <w:p w:rsidR="00A72DFD" w:rsidRPr="0025218E" w:rsidRDefault="00A72DFD" w:rsidP="00A72DFD">
      <w:pPr>
        <w:widowControl w:val="0"/>
        <w:spacing w:line="240" w:lineRule="atLeast"/>
        <w:ind w:left="3" w:right="3"/>
        <w:rPr>
          <w:rFonts w:ascii="Calibri" w:hAnsi="Calibri"/>
        </w:rPr>
      </w:pPr>
    </w:p>
    <w:p w:rsidR="00A72DFD" w:rsidRPr="0025218E" w:rsidRDefault="00A72DFD" w:rsidP="00A72DFD">
      <w:pPr>
        <w:jc w:val="both"/>
        <w:rPr>
          <w:rFonts w:ascii="Calibri" w:hAnsi="Calibri"/>
        </w:rPr>
      </w:pPr>
    </w:p>
    <w:p w:rsidR="00A72DFD" w:rsidRDefault="00A72DFD" w:rsidP="00A72DFD">
      <w:pPr>
        <w:rPr>
          <w:rFonts w:ascii="Calibri" w:hAnsi="Calibri"/>
        </w:rPr>
      </w:pPr>
      <w:r w:rsidRPr="0025218E">
        <w:rPr>
          <w:rFonts w:ascii="Calibri" w:hAnsi="Calibri"/>
        </w:rPr>
        <w:t xml:space="preserve"> </w:t>
      </w:r>
    </w:p>
    <w:p w:rsidR="00A72DFD" w:rsidRPr="004A7149" w:rsidRDefault="00A72DFD" w:rsidP="00A72DFD">
      <w:pPr>
        <w:rPr>
          <w:rFonts w:ascii="Calibri" w:hAnsi="Calibri"/>
        </w:rPr>
      </w:pPr>
      <w:r>
        <w:rPr>
          <w:rFonts w:ascii="Calibri" w:hAnsi="Calibri"/>
        </w:rPr>
        <w:br w:type="page"/>
      </w:r>
    </w:p>
    <w:p w:rsidR="00A41889" w:rsidRDefault="00A41889"/>
    <w:sectPr w:rsidR="00A41889" w:rsidSect="00A72DFD">
      <w:headerReference w:type="even" r:id="rId8"/>
      <w:headerReference w:type="default" r:id="rId9"/>
      <w:footerReference w:type="even" r:id="rId10"/>
      <w:footerReference w:type="default" r:id="rId11"/>
      <w:headerReference w:type="first" r:id="rId12"/>
      <w:footerReference w:type="first" r:id="rId13"/>
      <w:pgSz w:w="11906" w:h="16838"/>
      <w:pgMar w:top="1134" w:right="680" w:bottom="567" w:left="964"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DFD" w:rsidRDefault="00A72DFD" w:rsidP="00A72DFD">
      <w:r>
        <w:separator/>
      </w:r>
    </w:p>
  </w:endnote>
  <w:endnote w:type="continuationSeparator" w:id="0">
    <w:p w:rsidR="00A72DFD" w:rsidRDefault="00A72DFD" w:rsidP="00A7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Lucida Console">
    <w:panose1 w:val="020B0609040504020204"/>
    <w:charset w:val="CC"/>
    <w:family w:val="modern"/>
    <w:pitch w:val="fixed"/>
    <w:sig w:usb0="8000028F" w:usb1="00001800" w:usb2="00000000" w:usb3="00000000" w:csb0="0000001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DFD" w:rsidRDefault="00A72DF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DFD" w:rsidRPr="00E74086" w:rsidRDefault="00A72DFD" w:rsidP="00A72DFD">
    <w:pPr>
      <w:pStyle w:val="a6"/>
      <w:framePr w:wrap="around" w:vAnchor="text" w:hAnchor="margin" w:xAlign="right" w:y="1"/>
      <w:rPr>
        <w:rStyle w:val="aa"/>
      </w:rPr>
    </w:pPr>
    <w:r w:rsidRPr="00E74086">
      <w:rPr>
        <w:rStyle w:val="aa"/>
      </w:rPr>
      <w:fldChar w:fldCharType="begin"/>
    </w:r>
    <w:r>
      <w:rPr>
        <w:rStyle w:val="aa"/>
      </w:rPr>
      <w:instrText xml:space="preserve">PAGE  </w:instrText>
    </w:r>
    <w:r w:rsidRPr="00E74086">
      <w:rPr>
        <w:rStyle w:val="aa"/>
      </w:rPr>
      <w:fldChar w:fldCharType="separate"/>
    </w:r>
    <w:r w:rsidR="00DD0346">
      <w:rPr>
        <w:rStyle w:val="aa"/>
        <w:noProof/>
      </w:rPr>
      <w:t>1</w:t>
    </w:r>
    <w:r w:rsidRPr="00E74086">
      <w:rPr>
        <w:rStyle w:val="aa"/>
      </w:rPr>
      <w:fldChar w:fldCharType="end"/>
    </w:r>
  </w:p>
  <w:p w:rsidR="00A72DFD" w:rsidRPr="00E74086" w:rsidRDefault="00A72DFD" w:rsidP="00A72DFD">
    <w:pPr>
      <w:pStyle w:val="a6"/>
      <w:ind w:right="360"/>
    </w:pPr>
  </w:p>
  <w:p w:rsidR="00A72DFD" w:rsidRDefault="00A72DF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DFD" w:rsidRDefault="00A72DF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DFD" w:rsidRDefault="00A72DFD" w:rsidP="00A72DFD">
      <w:r>
        <w:separator/>
      </w:r>
    </w:p>
  </w:footnote>
  <w:footnote w:type="continuationSeparator" w:id="0">
    <w:p w:rsidR="00A72DFD" w:rsidRDefault="00A72DFD" w:rsidP="00A72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DFD" w:rsidRDefault="00A72DF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DFD" w:rsidRDefault="00A72DFD" w:rsidP="00A72DFD">
    <w:pPr>
      <w:framePr w:w="7683" w:hSpace="181" w:wrap="around" w:vAnchor="text" w:hAnchor="page" w:x="3660" w:y="155"/>
      <w:suppressOverlap/>
      <w:jc w:val="center"/>
      <w:rPr>
        <w:rFonts w:ascii="Arial Narrow" w:hAnsi="Arial Narrow"/>
        <w:b/>
        <w:color w:val="000080"/>
        <w:spacing w:val="14"/>
        <w:sz w:val="14"/>
        <w:szCs w:val="18"/>
      </w:rPr>
    </w:pPr>
    <w:r w:rsidRPr="00A24B61">
      <w:rPr>
        <w:rFonts w:ascii="Arial Narrow" w:hAnsi="Arial Narrow"/>
        <w:b/>
        <w:color w:val="000080"/>
        <w:spacing w:val="14"/>
        <w:sz w:val="14"/>
        <w:szCs w:val="18"/>
      </w:rPr>
      <w:t>РОССИЙСКАЯ АКАДЕМИЯ НАРОДНОГО ХОЗЯЙСТВА и ГОСУДАРСТВЕННОЙ СЛУЖБЫ при ПРЕЗИДЕНТЕ РФ</w:t>
    </w:r>
  </w:p>
  <w:p w:rsidR="00A72DFD" w:rsidRPr="00A24B61" w:rsidRDefault="00A72DFD" w:rsidP="00A72DFD">
    <w:pPr>
      <w:framePr w:w="7683" w:hSpace="181" w:wrap="around" w:vAnchor="text" w:hAnchor="page" w:x="3660" w:y="155"/>
      <w:suppressOverlap/>
      <w:jc w:val="center"/>
      <w:rPr>
        <w:rFonts w:ascii="Arial Narrow" w:hAnsi="Arial Narrow"/>
        <w:b/>
        <w:color w:val="000080"/>
        <w:spacing w:val="14"/>
        <w:sz w:val="16"/>
        <w:szCs w:val="18"/>
      </w:rPr>
    </w:pPr>
    <w:r w:rsidRPr="00D75075">
      <w:rPr>
        <w:rFonts w:ascii="Lucida Console" w:hAnsi="Lucida Console"/>
        <w:color w:val="000080"/>
        <w:spacing w:val="8"/>
        <w:sz w:val="24"/>
        <w:szCs w:val="22"/>
      </w:rPr>
      <w:t>МОСКОВСКАЯ ШКОЛА СОЦИАЛЬНЫХ И ЭКОНОМИЧЕСКИХ НАУК</w:t>
    </w:r>
  </w:p>
  <w:p w:rsidR="00A72DFD" w:rsidRPr="00A24B61" w:rsidRDefault="00A72DFD" w:rsidP="00A72DFD">
    <w:pPr>
      <w:pStyle w:val="1"/>
      <w:spacing w:before="100" w:line="240" w:lineRule="auto"/>
      <w:ind w:firstLine="142"/>
      <w:rPr>
        <w:rFonts w:ascii="Garamond" w:hAnsi="Garamond"/>
        <w:bCs/>
        <w:sz w:val="28"/>
        <w:u w:val="words"/>
      </w:rPr>
    </w:pPr>
    <w:r>
      <w:rPr>
        <w:noProof/>
        <w:snapToGrid/>
      </w:rPr>
      <w:drawing>
        <wp:anchor distT="0" distB="0" distL="114300" distR="114300" simplePos="0" relativeHeight="251659264" behindDoc="0" locked="0" layoutInCell="1" allowOverlap="0" wp14:anchorId="228E00E7" wp14:editId="3CC55B6F">
          <wp:simplePos x="0" y="0"/>
          <wp:positionH relativeFrom="column">
            <wp:posOffset>-290830</wp:posOffset>
          </wp:positionH>
          <wp:positionV relativeFrom="paragraph">
            <wp:posOffset>-170180</wp:posOffset>
          </wp:positionV>
          <wp:extent cx="1177290" cy="1163320"/>
          <wp:effectExtent l="19050" t="19050" r="22860" b="17780"/>
          <wp:wrapSquare wrapText="bothSides"/>
          <wp:docPr id="1" name="Рисунок 1" descr="Описание: msses_logo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msses_logo_pant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90" cy="1163320"/>
                  </a:xfrm>
                  <a:prstGeom prst="rect">
                    <a:avLst/>
                  </a:prstGeom>
                  <a:solidFill>
                    <a:srgbClr val="FFFFFF"/>
                  </a:solidFill>
                  <a:ln w="15875">
                    <a:solidFill>
                      <a:srgbClr val="31849B"/>
                    </a:solidFill>
                    <a:miter lim="800000"/>
                    <a:headEnd/>
                    <a:tailEnd/>
                  </a:ln>
                </pic:spPr>
              </pic:pic>
            </a:graphicData>
          </a:graphic>
          <wp14:sizeRelH relativeFrom="page">
            <wp14:pctWidth>0</wp14:pctWidth>
          </wp14:sizeRelH>
          <wp14:sizeRelV relativeFrom="page">
            <wp14:pctHeight>0</wp14:pctHeight>
          </wp14:sizeRelV>
        </wp:anchor>
      </w:drawing>
    </w:r>
  </w:p>
  <w:p w:rsidR="00A72DFD" w:rsidRDefault="00A72DFD" w:rsidP="00A72DFD">
    <w:pPr>
      <w:pStyle w:val="1"/>
      <w:spacing w:before="100" w:line="240" w:lineRule="auto"/>
      <w:ind w:left="1440" w:firstLine="1112"/>
      <w:rPr>
        <w:rFonts w:ascii="Arial Narrow" w:hAnsi="Arial Narrow"/>
        <w:color w:val="800000"/>
        <w:sz w:val="28"/>
        <w:szCs w:val="28"/>
      </w:rPr>
    </w:pPr>
  </w:p>
  <w:p w:rsidR="00A72DFD" w:rsidRPr="00685EC1" w:rsidRDefault="00A72DFD" w:rsidP="00A72DFD">
    <w:pPr>
      <w:pStyle w:val="1"/>
      <w:spacing w:before="100" w:line="240" w:lineRule="auto"/>
      <w:ind w:left="1440" w:firstLine="1112"/>
      <w:rPr>
        <w:rFonts w:ascii="Arial Narrow" w:hAnsi="Arial Narrow"/>
        <w:b/>
      </w:rPr>
    </w:pPr>
    <w:r>
      <w:rPr>
        <w:rFonts w:ascii="Arial Narrow" w:hAnsi="Arial Narrow"/>
        <w:color w:val="800000"/>
        <w:sz w:val="28"/>
        <w:szCs w:val="28"/>
      </w:rPr>
      <w:t>Курс</w:t>
    </w:r>
    <w:r>
      <w:rPr>
        <w:b/>
      </w:rPr>
      <w:tab/>
    </w:r>
    <w:r>
      <w:rPr>
        <w:b/>
      </w:rPr>
      <w:tab/>
    </w:r>
    <w:r>
      <w:rPr>
        <w:b/>
      </w:rPr>
      <w:tab/>
    </w:r>
    <w:r>
      <w:rPr>
        <w:b/>
      </w:rPr>
      <w:tab/>
    </w:r>
    <w:r>
      <w:rPr>
        <w:b/>
      </w:rPr>
      <w:tab/>
    </w:r>
    <w:r>
      <w:rPr>
        <w:b/>
      </w:rPr>
      <w:tab/>
    </w:r>
    <w:r>
      <w:rPr>
        <w:b/>
      </w:rPr>
      <w:tab/>
    </w:r>
    <w:r w:rsidRPr="00685EC1">
      <w:rPr>
        <w:rFonts w:ascii="Arial Narrow" w:hAnsi="Arial Narrow"/>
        <w:bCs/>
        <w:sz w:val="20"/>
        <w:u w:val="words"/>
      </w:rPr>
      <w:t xml:space="preserve"> </w:t>
    </w:r>
    <w:r w:rsidRPr="00685EC1">
      <w:rPr>
        <w:rFonts w:ascii="Arial Narrow" w:hAnsi="Arial Narrow"/>
        <w:sz w:val="20"/>
      </w:rPr>
      <w:t>«Утверждаю»</w:t>
    </w:r>
  </w:p>
  <w:p w:rsidR="00A72DFD" w:rsidRPr="00D75075" w:rsidRDefault="00A72DFD" w:rsidP="00A72DFD">
    <w:pPr>
      <w:pStyle w:val="1"/>
      <w:spacing w:before="100" w:line="240" w:lineRule="auto"/>
      <w:ind w:firstLine="142"/>
      <w:rPr>
        <w:rFonts w:ascii="Arial Narrow" w:hAnsi="Arial Narrow"/>
        <w:b/>
        <w:color w:val="800000"/>
        <w:sz w:val="28"/>
        <w:szCs w:val="28"/>
      </w:rPr>
    </w:pPr>
    <w:r>
      <w:rPr>
        <w:rFonts w:ascii="Arial Narrow" w:hAnsi="Arial Narrow"/>
        <w:color w:val="800000"/>
        <w:sz w:val="28"/>
        <w:szCs w:val="28"/>
      </w:rPr>
      <w:tab/>
    </w:r>
    <w:r>
      <w:rPr>
        <w:rFonts w:ascii="Arial Narrow" w:hAnsi="Arial Narrow"/>
        <w:color w:val="800000"/>
        <w:sz w:val="28"/>
        <w:szCs w:val="28"/>
      </w:rPr>
      <w:tab/>
    </w:r>
    <w:r>
      <w:rPr>
        <w:rFonts w:ascii="Arial Narrow" w:hAnsi="Arial Narrow"/>
        <w:color w:val="800000"/>
        <w:sz w:val="28"/>
        <w:szCs w:val="28"/>
      </w:rPr>
      <w:tab/>
    </w:r>
    <w:r w:rsidRPr="00D75075">
      <w:rPr>
        <w:rFonts w:ascii="Arial Narrow" w:hAnsi="Arial Narrow"/>
        <w:b/>
        <w:color w:val="800000"/>
        <w:sz w:val="28"/>
        <w:szCs w:val="28"/>
      </w:rPr>
      <w:t xml:space="preserve">ИНФОРМАТИКА </w:t>
    </w:r>
  </w:p>
  <w:p w:rsidR="00A72DFD" w:rsidRPr="00AB3AE0" w:rsidRDefault="00A72DFD" w:rsidP="00A72DFD">
    <w:pPr>
      <w:pStyle w:val="1"/>
      <w:spacing w:before="100" w:line="240" w:lineRule="auto"/>
      <w:ind w:firstLine="142"/>
      <w:rPr>
        <w:rFonts w:ascii="Arial Narrow" w:hAnsi="Arial Narrow"/>
        <w:color w:val="800000"/>
        <w:sz w:val="28"/>
        <w:szCs w:val="28"/>
      </w:rPr>
    </w:pPr>
    <w:r w:rsidRPr="00685EC1">
      <w:rPr>
        <w:rFonts w:ascii="Arial Narrow" w:hAnsi="Arial Narrow" w:cs="Courier New"/>
        <w:b/>
        <w:bCs/>
        <w:color w:val="800000"/>
        <w:szCs w:val="24"/>
      </w:rPr>
      <w:t>ЭКЗАМЕН</w:t>
    </w:r>
    <w:r w:rsidRPr="00685EC1">
      <w:rPr>
        <w:rFonts w:ascii="Arial Narrow" w:hAnsi="Arial Narrow" w:cs="Courier New"/>
        <w:b/>
        <w:bCs/>
        <w:szCs w:val="24"/>
      </w:rPr>
      <w:tab/>
    </w:r>
    <w:r w:rsidRPr="00685EC1">
      <w:rPr>
        <w:rFonts w:ascii="Arial Narrow" w:hAnsi="Arial Narrow" w:cs="Courier New"/>
        <w:b/>
        <w:bCs/>
        <w:szCs w:val="24"/>
      </w:rPr>
      <w:tab/>
    </w:r>
    <w:r>
      <w:rPr>
        <w:rFonts w:ascii="Arial Narrow" w:hAnsi="Arial Narrow" w:cs="Courier New"/>
        <w:b/>
        <w:bCs/>
        <w:szCs w:val="24"/>
      </w:rPr>
      <w:tab/>
    </w:r>
    <w:r>
      <w:rPr>
        <w:rFonts w:ascii="Arial Narrow" w:hAnsi="Arial Narrow" w:cs="Courier New"/>
        <w:b/>
        <w:bCs/>
        <w:szCs w:val="24"/>
      </w:rPr>
      <w:tab/>
    </w:r>
    <w:r>
      <w:rPr>
        <w:rFonts w:ascii="Arial Narrow" w:hAnsi="Arial Narrow" w:cs="Courier New"/>
        <w:b/>
        <w:bCs/>
        <w:szCs w:val="24"/>
      </w:rPr>
      <w:tab/>
    </w:r>
    <w:r>
      <w:rPr>
        <w:rFonts w:ascii="Arial Narrow" w:hAnsi="Arial Narrow" w:cs="Courier New"/>
        <w:b/>
        <w:bCs/>
        <w:szCs w:val="24"/>
      </w:rPr>
      <w:tab/>
    </w:r>
    <w:r>
      <w:rPr>
        <w:rFonts w:ascii="Arial Narrow" w:hAnsi="Arial Narrow" w:cs="Courier New"/>
        <w:b/>
        <w:bCs/>
        <w:szCs w:val="24"/>
      </w:rPr>
      <w:tab/>
    </w:r>
    <w:r>
      <w:rPr>
        <w:rFonts w:ascii="Arial Narrow" w:hAnsi="Arial Narrow" w:cs="Courier New"/>
        <w:b/>
        <w:bCs/>
        <w:szCs w:val="24"/>
      </w:rPr>
      <w:tab/>
    </w:r>
    <w:r>
      <w:rPr>
        <w:rFonts w:ascii="Arial Narrow" w:hAnsi="Arial Narrow" w:cs="Courier New"/>
        <w:b/>
        <w:bCs/>
        <w:szCs w:val="24"/>
      </w:rPr>
      <w:tab/>
      <w:t xml:space="preserve">   </w:t>
    </w:r>
    <w:r>
      <w:rPr>
        <w:rFonts w:ascii="Arial Narrow" w:hAnsi="Arial Narrow" w:cs="Courier New"/>
        <w:bCs/>
        <w:szCs w:val="24"/>
      </w:rPr>
      <w:t>Зам. Декана МШСЭН</w:t>
    </w:r>
    <w:r w:rsidRPr="00AB3AE0">
      <w:rPr>
        <w:rFonts w:ascii="Arial Narrow" w:hAnsi="Arial Narrow" w:cs="Courier New"/>
        <w:bCs/>
        <w:szCs w:val="24"/>
      </w:rPr>
      <w:tab/>
    </w:r>
  </w:p>
  <w:p w:rsidR="00A72DFD" w:rsidRPr="00685EC1" w:rsidRDefault="00A72DFD" w:rsidP="00A72DFD">
    <w:pPr>
      <w:pStyle w:val="1"/>
      <w:spacing w:before="100" w:line="240" w:lineRule="auto"/>
      <w:ind w:left="708"/>
      <w:rPr>
        <w:rFonts w:ascii="Arial Narrow" w:hAnsi="Arial Narrow"/>
        <w:i/>
        <w:sz w:val="22"/>
        <w:szCs w:val="22"/>
      </w:rPr>
    </w:pPr>
    <w:r w:rsidRPr="00685EC1">
      <w:rPr>
        <w:rFonts w:ascii="Arial Narrow" w:hAnsi="Arial Narrow"/>
        <w:bCs/>
        <w:i/>
        <w:sz w:val="26"/>
      </w:rPr>
      <w:fldChar w:fldCharType="begin"/>
    </w:r>
    <w:r w:rsidRPr="00685EC1">
      <w:rPr>
        <w:rFonts w:ascii="Arial Narrow" w:hAnsi="Arial Narrow"/>
        <w:bCs/>
        <w:i/>
        <w:sz w:val="26"/>
      </w:rPr>
      <w:instrText xml:space="preserve"> DATE \@ "dd.MM.yyyy" </w:instrText>
    </w:r>
    <w:r w:rsidRPr="00685EC1">
      <w:rPr>
        <w:rFonts w:ascii="Arial Narrow" w:hAnsi="Arial Narrow"/>
        <w:bCs/>
        <w:i/>
        <w:sz w:val="26"/>
      </w:rPr>
      <w:fldChar w:fldCharType="separate"/>
    </w:r>
    <w:r w:rsidR="00DD0346">
      <w:rPr>
        <w:rFonts w:ascii="Arial Narrow" w:hAnsi="Arial Narrow"/>
        <w:bCs/>
        <w:i/>
        <w:noProof/>
        <w:sz w:val="26"/>
      </w:rPr>
      <w:t>24.01.2013</w:t>
    </w:r>
    <w:r w:rsidRPr="00685EC1">
      <w:rPr>
        <w:rFonts w:ascii="Arial Narrow" w:hAnsi="Arial Narrow"/>
        <w:bCs/>
        <w:i/>
        <w:sz w:val="26"/>
      </w:rPr>
      <w:fldChar w:fldCharType="end"/>
    </w:r>
    <w:r w:rsidRPr="00685EC1">
      <w:rPr>
        <w:rFonts w:ascii="Arial Narrow" w:hAnsi="Arial Narrow"/>
        <w:i/>
      </w:rPr>
      <w:tab/>
    </w:r>
    <w:r w:rsidRPr="00685EC1">
      <w:rPr>
        <w:rFonts w:ascii="Arial Narrow" w:hAnsi="Arial Narrow"/>
        <w:i/>
      </w:rPr>
      <w:tab/>
    </w:r>
    <w:r w:rsidRPr="00685EC1">
      <w:rPr>
        <w:rFonts w:ascii="Arial Narrow" w:hAnsi="Arial Narrow"/>
        <w:i/>
      </w:rPr>
      <w:tab/>
    </w:r>
    <w:r w:rsidRPr="00685EC1">
      <w:rPr>
        <w:rFonts w:ascii="Arial Narrow" w:hAnsi="Arial Narrow"/>
        <w:i/>
      </w:rPr>
      <w:tab/>
    </w:r>
    <w:r w:rsidRPr="00685EC1">
      <w:rPr>
        <w:rFonts w:ascii="Arial Narrow" w:hAnsi="Arial Narrow"/>
        <w:i/>
      </w:rPr>
      <w:tab/>
    </w:r>
    <w:r w:rsidRPr="00685EC1">
      <w:rPr>
        <w:rFonts w:ascii="Arial Narrow" w:hAnsi="Arial Narrow"/>
        <w:i/>
      </w:rPr>
      <w:tab/>
    </w:r>
    <w:r w:rsidRPr="00685EC1">
      <w:rPr>
        <w:rFonts w:ascii="Arial Narrow" w:hAnsi="Arial Narrow"/>
        <w:i/>
      </w:rPr>
      <w:tab/>
    </w:r>
    <w:r>
      <w:rPr>
        <w:rFonts w:ascii="Arial Narrow" w:hAnsi="Arial Narrow"/>
        <w:i/>
      </w:rPr>
      <w:tab/>
      <w:t>к.ф.н</w:t>
    </w:r>
    <w:r w:rsidRPr="00685EC1">
      <w:rPr>
        <w:rFonts w:ascii="Arial Narrow" w:hAnsi="Arial Narrow"/>
        <w:i/>
      </w:rPr>
      <w:t xml:space="preserve">. </w:t>
    </w:r>
    <w:r>
      <w:rPr>
        <w:rFonts w:ascii="Arial Narrow" w:hAnsi="Arial Narrow"/>
        <w:i/>
      </w:rPr>
      <w:t xml:space="preserve">Перепелица М. </w:t>
    </w:r>
    <w:r w:rsidRPr="00D75075">
      <w:rPr>
        <w:rFonts w:ascii="Arial Narrow" w:hAnsi="Arial Narrow"/>
        <w:i/>
      </w:rPr>
      <w:t>А</w:t>
    </w:r>
    <w:r>
      <w:rPr>
        <w:rFonts w:ascii="Arial Narrow" w:hAnsi="Arial Narrow"/>
        <w:i/>
      </w:rPr>
      <w:t>.</w:t>
    </w:r>
  </w:p>
  <w:p w:rsidR="00A72DFD" w:rsidRDefault="00A72DFD" w:rsidP="00A72DFD">
    <w:pPr>
      <w:pStyle w:val="a4"/>
    </w:pPr>
  </w:p>
  <w:p w:rsidR="00A72DFD" w:rsidRDefault="00A72DFD">
    <w:pPr>
      <w:pStyle w:val="a4"/>
      <w:rPr>
        <w:rFonts w:ascii="Arial Narrow" w:hAnsi="Arial Narrow"/>
      </w:rPr>
    </w:pPr>
    <w:r>
      <w:rPr>
        <w:rFonts w:ascii="Arial Narrow" w:hAnsi="Arial Narrow"/>
      </w:rPr>
      <w:t>Вариант 022</w:t>
    </w:r>
  </w:p>
  <w:p w:rsidR="00A72DFD" w:rsidRPr="00A72DFD" w:rsidRDefault="00A72DFD">
    <w:pPr>
      <w:pStyle w:val="a4"/>
      <w:rPr>
        <w:rFonts w:ascii="Arial Narrow" w:hAnsi="Arial Narrow"/>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DFD" w:rsidRDefault="00A72DF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54D87"/>
    <w:multiLevelType w:val="hybridMultilevel"/>
    <w:tmpl w:val="EEC837B2"/>
    <w:lvl w:ilvl="0" w:tplc="6B980026">
      <w:start w:val="1"/>
      <w:numFmt w:val="lowerLetter"/>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DFD"/>
    <w:rsid w:val="00A41889"/>
    <w:rsid w:val="00A72DFD"/>
    <w:rsid w:val="00DD0346"/>
    <w:rsid w:val="00F15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DFD"/>
    <w:pPr>
      <w:autoSpaceDE w:val="0"/>
      <w:autoSpaceDN w:val="0"/>
      <w:spacing w:after="0" w:line="240" w:lineRule="auto"/>
    </w:pPr>
    <w:rPr>
      <w:rFonts w:ascii="Times New Roman" w:eastAsia="Times New Roman" w:hAnsi="Times New Roman" w:cs="Times New Roman"/>
      <w:sz w:val="20"/>
      <w:szCs w:val="24"/>
      <w:lang w:eastAsia="ru-RU"/>
    </w:rPr>
  </w:style>
  <w:style w:type="paragraph" w:styleId="3">
    <w:name w:val="heading 3"/>
    <w:basedOn w:val="a"/>
    <w:next w:val="a"/>
    <w:link w:val="30"/>
    <w:uiPriority w:val="9"/>
    <w:semiHidden/>
    <w:unhideWhenUsed/>
    <w:qFormat/>
    <w:rsid w:val="00A72DF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а"/>
    <w:basedOn w:val="a"/>
    <w:autoRedefine/>
    <w:rsid w:val="00A72DFD"/>
    <w:pPr>
      <w:framePr w:hSpace="180" w:wrap="around" w:vAnchor="text" w:hAnchor="margin" w:y="670"/>
      <w:autoSpaceDE/>
      <w:autoSpaceDN/>
      <w:suppressOverlap/>
    </w:pPr>
    <w:rPr>
      <w:rFonts w:eastAsia="Arial Unicode MS"/>
      <w:szCs w:val="20"/>
    </w:rPr>
  </w:style>
  <w:style w:type="paragraph" w:customStyle="1" w:styleId="vse">
    <w:name w:val="vse Имя задачи"/>
    <w:basedOn w:val="3"/>
    <w:rsid w:val="00A72DFD"/>
    <w:pPr>
      <w:keepLines w:val="0"/>
      <w:widowControl w:val="0"/>
      <w:autoSpaceDE/>
      <w:autoSpaceDN/>
      <w:spacing w:before="240" w:after="60"/>
      <w:ind w:firstLine="288"/>
    </w:pPr>
    <w:rPr>
      <w:rFonts w:ascii="Cambria" w:eastAsia="Times New Roman" w:hAnsi="Cambria" w:cs="Times New Roman"/>
      <w:b w:val="0"/>
      <w:bCs w:val="0"/>
      <w:color w:val="4F81BD"/>
      <w:sz w:val="28"/>
    </w:rPr>
  </w:style>
  <w:style w:type="character" w:customStyle="1" w:styleId="30">
    <w:name w:val="Заголовок 3 Знак"/>
    <w:basedOn w:val="a0"/>
    <w:link w:val="3"/>
    <w:uiPriority w:val="9"/>
    <w:semiHidden/>
    <w:rsid w:val="00A72DFD"/>
    <w:rPr>
      <w:rFonts w:asciiTheme="majorHAnsi" w:eastAsiaTheme="majorEastAsia" w:hAnsiTheme="majorHAnsi" w:cstheme="majorBidi"/>
      <w:b/>
      <w:bCs/>
      <w:color w:val="4F81BD" w:themeColor="accent1"/>
      <w:sz w:val="20"/>
      <w:szCs w:val="24"/>
      <w:lang w:eastAsia="ru-RU"/>
    </w:rPr>
  </w:style>
  <w:style w:type="paragraph" w:styleId="a4">
    <w:name w:val="header"/>
    <w:basedOn w:val="a"/>
    <w:link w:val="a5"/>
    <w:unhideWhenUsed/>
    <w:rsid w:val="00A72DFD"/>
    <w:pPr>
      <w:tabs>
        <w:tab w:val="center" w:pos="4677"/>
        <w:tab w:val="right" w:pos="9355"/>
      </w:tabs>
    </w:pPr>
  </w:style>
  <w:style w:type="character" w:customStyle="1" w:styleId="a5">
    <w:name w:val="Верхний колонтитул Знак"/>
    <w:basedOn w:val="a0"/>
    <w:link w:val="a4"/>
    <w:uiPriority w:val="99"/>
    <w:rsid w:val="00A72DFD"/>
    <w:rPr>
      <w:rFonts w:ascii="Times New Roman" w:eastAsia="Times New Roman" w:hAnsi="Times New Roman" w:cs="Times New Roman"/>
      <w:sz w:val="20"/>
      <w:szCs w:val="24"/>
      <w:lang w:eastAsia="ru-RU"/>
    </w:rPr>
  </w:style>
  <w:style w:type="paragraph" w:styleId="a6">
    <w:name w:val="footer"/>
    <w:basedOn w:val="a"/>
    <w:link w:val="a7"/>
    <w:unhideWhenUsed/>
    <w:rsid w:val="00A72DFD"/>
    <w:pPr>
      <w:tabs>
        <w:tab w:val="center" w:pos="4677"/>
        <w:tab w:val="right" w:pos="9355"/>
      </w:tabs>
    </w:pPr>
  </w:style>
  <w:style w:type="character" w:customStyle="1" w:styleId="a7">
    <w:name w:val="Нижний колонтитул Знак"/>
    <w:basedOn w:val="a0"/>
    <w:link w:val="a6"/>
    <w:uiPriority w:val="99"/>
    <w:rsid w:val="00A72DFD"/>
    <w:rPr>
      <w:rFonts w:ascii="Times New Roman" w:eastAsia="Times New Roman" w:hAnsi="Times New Roman" w:cs="Times New Roman"/>
      <w:sz w:val="20"/>
      <w:szCs w:val="24"/>
      <w:lang w:eastAsia="ru-RU"/>
    </w:rPr>
  </w:style>
  <w:style w:type="paragraph" w:customStyle="1" w:styleId="1">
    <w:name w:val="Обычный1"/>
    <w:rsid w:val="00A72DFD"/>
    <w:pPr>
      <w:widowControl w:val="0"/>
      <w:spacing w:after="0" w:line="300" w:lineRule="auto"/>
    </w:pPr>
    <w:rPr>
      <w:rFonts w:ascii="Courier New" w:eastAsia="Times New Roman" w:hAnsi="Courier New" w:cs="Times New Roman"/>
      <w:snapToGrid w:val="0"/>
      <w:sz w:val="24"/>
      <w:szCs w:val="20"/>
      <w:lang w:eastAsia="ru-RU"/>
    </w:rPr>
  </w:style>
  <w:style w:type="paragraph" w:styleId="a8">
    <w:name w:val="Balloon Text"/>
    <w:basedOn w:val="a"/>
    <w:link w:val="a9"/>
    <w:uiPriority w:val="99"/>
    <w:semiHidden/>
    <w:unhideWhenUsed/>
    <w:rsid w:val="00A72DFD"/>
    <w:rPr>
      <w:rFonts w:ascii="Tahoma" w:hAnsi="Tahoma" w:cs="Tahoma"/>
      <w:sz w:val="16"/>
      <w:szCs w:val="16"/>
    </w:rPr>
  </w:style>
  <w:style w:type="character" w:customStyle="1" w:styleId="a9">
    <w:name w:val="Текст выноски Знак"/>
    <w:basedOn w:val="a0"/>
    <w:link w:val="a8"/>
    <w:uiPriority w:val="99"/>
    <w:semiHidden/>
    <w:rsid w:val="00A72DFD"/>
    <w:rPr>
      <w:rFonts w:ascii="Tahoma" w:eastAsia="Times New Roman" w:hAnsi="Tahoma" w:cs="Tahoma"/>
      <w:sz w:val="16"/>
      <w:szCs w:val="16"/>
      <w:lang w:eastAsia="ru-RU"/>
    </w:rPr>
  </w:style>
  <w:style w:type="character" w:styleId="aa">
    <w:name w:val="page number"/>
    <w:basedOn w:val="a0"/>
    <w:rsid w:val="00A72D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DFD"/>
    <w:pPr>
      <w:autoSpaceDE w:val="0"/>
      <w:autoSpaceDN w:val="0"/>
      <w:spacing w:after="0" w:line="240" w:lineRule="auto"/>
    </w:pPr>
    <w:rPr>
      <w:rFonts w:ascii="Times New Roman" w:eastAsia="Times New Roman" w:hAnsi="Times New Roman" w:cs="Times New Roman"/>
      <w:sz w:val="20"/>
      <w:szCs w:val="24"/>
      <w:lang w:eastAsia="ru-RU"/>
    </w:rPr>
  </w:style>
  <w:style w:type="paragraph" w:styleId="3">
    <w:name w:val="heading 3"/>
    <w:basedOn w:val="a"/>
    <w:next w:val="a"/>
    <w:link w:val="30"/>
    <w:uiPriority w:val="9"/>
    <w:semiHidden/>
    <w:unhideWhenUsed/>
    <w:qFormat/>
    <w:rsid w:val="00A72DF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а"/>
    <w:basedOn w:val="a"/>
    <w:autoRedefine/>
    <w:rsid w:val="00A72DFD"/>
    <w:pPr>
      <w:framePr w:hSpace="180" w:wrap="around" w:vAnchor="text" w:hAnchor="margin" w:y="670"/>
      <w:autoSpaceDE/>
      <w:autoSpaceDN/>
      <w:suppressOverlap/>
    </w:pPr>
    <w:rPr>
      <w:rFonts w:eastAsia="Arial Unicode MS"/>
      <w:szCs w:val="20"/>
    </w:rPr>
  </w:style>
  <w:style w:type="paragraph" w:customStyle="1" w:styleId="vse">
    <w:name w:val="vse Имя задачи"/>
    <w:basedOn w:val="3"/>
    <w:rsid w:val="00A72DFD"/>
    <w:pPr>
      <w:keepLines w:val="0"/>
      <w:widowControl w:val="0"/>
      <w:autoSpaceDE/>
      <w:autoSpaceDN/>
      <w:spacing w:before="240" w:after="60"/>
      <w:ind w:firstLine="288"/>
    </w:pPr>
    <w:rPr>
      <w:rFonts w:ascii="Cambria" w:eastAsia="Times New Roman" w:hAnsi="Cambria" w:cs="Times New Roman"/>
      <w:b w:val="0"/>
      <w:bCs w:val="0"/>
      <w:color w:val="4F81BD"/>
      <w:sz w:val="28"/>
    </w:rPr>
  </w:style>
  <w:style w:type="character" w:customStyle="1" w:styleId="30">
    <w:name w:val="Заголовок 3 Знак"/>
    <w:basedOn w:val="a0"/>
    <w:link w:val="3"/>
    <w:uiPriority w:val="9"/>
    <w:semiHidden/>
    <w:rsid w:val="00A72DFD"/>
    <w:rPr>
      <w:rFonts w:asciiTheme="majorHAnsi" w:eastAsiaTheme="majorEastAsia" w:hAnsiTheme="majorHAnsi" w:cstheme="majorBidi"/>
      <w:b/>
      <w:bCs/>
      <w:color w:val="4F81BD" w:themeColor="accent1"/>
      <w:sz w:val="20"/>
      <w:szCs w:val="24"/>
      <w:lang w:eastAsia="ru-RU"/>
    </w:rPr>
  </w:style>
  <w:style w:type="paragraph" w:styleId="a4">
    <w:name w:val="header"/>
    <w:basedOn w:val="a"/>
    <w:link w:val="a5"/>
    <w:unhideWhenUsed/>
    <w:rsid w:val="00A72DFD"/>
    <w:pPr>
      <w:tabs>
        <w:tab w:val="center" w:pos="4677"/>
        <w:tab w:val="right" w:pos="9355"/>
      </w:tabs>
    </w:pPr>
  </w:style>
  <w:style w:type="character" w:customStyle="1" w:styleId="a5">
    <w:name w:val="Верхний колонтитул Знак"/>
    <w:basedOn w:val="a0"/>
    <w:link w:val="a4"/>
    <w:uiPriority w:val="99"/>
    <w:rsid w:val="00A72DFD"/>
    <w:rPr>
      <w:rFonts w:ascii="Times New Roman" w:eastAsia="Times New Roman" w:hAnsi="Times New Roman" w:cs="Times New Roman"/>
      <w:sz w:val="20"/>
      <w:szCs w:val="24"/>
      <w:lang w:eastAsia="ru-RU"/>
    </w:rPr>
  </w:style>
  <w:style w:type="paragraph" w:styleId="a6">
    <w:name w:val="footer"/>
    <w:basedOn w:val="a"/>
    <w:link w:val="a7"/>
    <w:unhideWhenUsed/>
    <w:rsid w:val="00A72DFD"/>
    <w:pPr>
      <w:tabs>
        <w:tab w:val="center" w:pos="4677"/>
        <w:tab w:val="right" w:pos="9355"/>
      </w:tabs>
    </w:pPr>
  </w:style>
  <w:style w:type="character" w:customStyle="1" w:styleId="a7">
    <w:name w:val="Нижний колонтитул Знак"/>
    <w:basedOn w:val="a0"/>
    <w:link w:val="a6"/>
    <w:uiPriority w:val="99"/>
    <w:rsid w:val="00A72DFD"/>
    <w:rPr>
      <w:rFonts w:ascii="Times New Roman" w:eastAsia="Times New Roman" w:hAnsi="Times New Roman" w:cs="Times New Roman"/>
      <w:sz w:val="20"/>
      <w:szCs w:val="24"/>
      <w:lang w:eastAsia="ru-RU"/>
    </w:rPr>
  </w:style>
  <w:style w:type="paragraph" w:customStyle="1" w:styleId="1">
    <w:name w:val="Обычный1"/>
    <w:rsid w:val="00A72DFD"/>
    <w:pPr>
      <w:widowControl w:val="0"/>
      <w:spacing w:after="0" w:line="300" w:lineRule="auto"/>
    </w:pPr>
    <w:rPr>
      <w:rFonts w:ascii="Courier New" w:eastAsia="Times New Roman" w:hAnsi="Courier New" w:cs="Times New Roman"/>
      <w:snapToGrid w:val="0"/>
      <w:sz w:val="24"/>
      <w:szCs w:val="20"/>
      <w:lang w:eastAsia="ru-RU"/>
    </w:rPr>
  </w:style>
  <w:style w:type="paragraph" w:styleId="a8">
    <w:name w:val="Balloon Text"/>
    <w:basedOn w:val="a"/>
    <w:link w:val="a9"/>
    <w:uiPriority w:val="99"/>
    <w:semiHidden/>
    <w:unhideWhenUsed/>
    <w:rsid w:val="00A72DFD"/>
    <w:rPr>
      <w:rFonts w:ascii="Tahoma" w:hAnsi="Tahoma" w:cs="Tahoma"/>
      <w:sz w:val="16"/>
      <w:szCs w:val="16"/>
    </w:rPr>
  </w:style>
  <w:style w:type="character" w:customStyle="1" w:styleId="a9">
    <w:name w:val="Текст выноски Знак"/>
    <w:basedOn w:val="a0"/>
    <w:link w:val="a8"/>
    <w:uiPriority w:val="99"/>
    <w:semiHidden/>
    <w:rsid w:val="00A72DFD"/>
    <w:rPr>
      <w:rFonts w:ascii="Tahoma" w:eastAsia="Times New Roman" w:hAnsi="Tahoma" w:cs="Tahoma"/>
      <w:sz w:val="16"/>
      <w:szCs w:val="16"/>
      <w:lang w:eastAsia="ru-RU"/>
    </w:rPr>
  </w:style>
  <w:style w:type="character" w:styleId="aa">
    <w:name w:val="page number"/>
    <w:basedOn w:val="a0"/>
    <w:rsid w:val="00A72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750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Varyukhin</dc:creator>
  <cp:keywords/>
  <dc:description/>
  <cp:lastModifiedBy>malinovskaya</cp:lastModifiedBy>
  <cp:revision>2</cp:revision>
  <dcterms:created xsi:type="dcterms:W3CDTF">2013-01-24T07:28:00Z</dcterms:created>
  <dcterms:modified xsi:type="dcterms:W3CDTF">2013-01-24T07:28:00Z</dcterms:modified>
</cp:coreProperties>
</file>