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BA6" w:rsidRDefault="00FF4BA6" w:rsidP="00FF4BA6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Задание 1</w:t>
      </w:r>
    </w:p>
    <w:p w:rsidR="00FF4BA6" w:rsidRDefault="00FF4BA6" w:rsidP="00FF4BA6">
      <w:pPr>
        <w:ind w:firstLine="567"/>
        <w:rPr>
          <w:sz w:val="28"/>
          <w:szCs w:val="28"/>
        </w:rPr>
      </w:pPr>
      <w:r>
        <w:rPr>
          <w:sz w:val="28"/>
          <w:szCs w:val="28"/>
        </w:rPr>
        <w:t>Задача: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FF4BA6" w:rsidRPr="002767F8" w:rsidTr="004924A4">
        <w:trPr>
          <w:tblCellSpacing w:w="15" w:type="dxa"/>
        </w:trPr>
        <w:tc>
          <w:tcPr>
            <w:tcW w:w="3450" w:type="pct"/>
            <w:vAlign w:val="center"/>
          </w:tcPr>
          <w:p w:rsidR="00FF4BA6" w:rsidRPr="003F0941" w:rsidRDefault="00FF4BA6" w:rsidP="004924A4">
            <w:pPr>
              <w:ind w:firstLine="365"/>
              <w:rPr>
                <w:sz w:val="28"/>
                <w:szCs w:val="28"/>
              </w:rPr>
            </w:pPr>
            <w:r w:rsidRPr="003F0941">
              <w:rPr>
                <w:sz w:val="28"/>
                <w:szCs w:val="28"/>
              </w:rPr>
              <w:t>На основании данных, приведенных в таблице, необходимо определить:</w:t>
            </w:r>
          </w:p>
          <w:p w:rsidR="00FF4BA6" w:rsidRPr="003F0941" w:rsidRDefault="00FF4BA6" w:rsidP="004924A4">
            <w:pPr>
              <w:ind w:firstLine="365"/>
              <w:rPr>
                <w:sz w:val="28"/>
                <w:szCs w:val="28"/>
              </w:rPr>
            </w:pPr>
            <w:r w:rsidRPr="003F0941">
              <w:rPr>
                <w:sz w:val="28"/>
                <w:szCs w:val="28"/>
              </w:rPr>
              <w:t>а) величину М</w:t>
            </w:r>
            <w:proofErr w:type="gramStart"/>
            <w:r w:rsidRPr="003F0941">
              <w:rPr>
                <w:sz w:val="28"/>
                <w:szCs w:val="28"/>
                <w:vertAlign w:val="subscript"/>
              </w:rPr>
              <w:t>1</w:t>
            </w:r>
            <w:proofErr w:type="gramEnd"/>
            <w:r w:rsidRPr="003F0941">
              <w:rPr>
                <w:sz w:val="28"/>
                <w:szCs w:val="28"/>
              </w:rPr>
              <w:t>,</w:t>
            </w:r>
          </w:p>
          <w:p w:rsidR="00FF4BA6" w:rsidRPr="003F0941" w:rsidRDefault="00FF4BA6" w:rsidP="004924A4">
            <w:pPr>
              <w:ind w:firstLine="365"/>
              <w:rPr>
                <w:sz w:val="28"/>
                <w:szCs w:val="28"/>
              </w:rPr>
            </w:pPr>
            <w:r w:rsidRPr="003F0941">
              <w:rPr>
                <w:sz w:val="28"/>
                <w:szCs w:val="28"/>
              </w:rPr>
              <w:t>б) величину М</w:t>
            </w:r>
            <w:proofErr w:type="gramStart"/>
            <w:r w:rsidRPr="003F0941">
              <w:rPr>
                <w:sz w:val="28"/>
                <w:szCs w:val="28"/>
                <w:vertAlign w:val="subscript"/>
              </w:rPr>
              <w:t>2</w:t>
            </w:r>
            <w:proofErr w:type="gramEnd"/>
            <w:r w:rsidRPr="003F0941">
              <w:rPr>
                <w:sz w:val="28"/>
                <w:szCs w:val="28"/>
              </w:rPr>
              <w:t>,</w:t>
            </w:r>
          </w:p>
          <w:p w:rsidR="00FF4BA6" w:rsidRPr="003F0941" w:rsidRDefault="00FF4BA6" w:rsidP="004924A4">
            <w:pPr>
              <w:ind w:firstLine="365"/>
              <w:rPr>
                <w:sz w:val="28"/>
                <w:szCs w:val="28"/>
              </w:rPr>
            </w:pPr>
            <w:r w:rsidRPr="003F0941">
              <w:rPr>
                <w:sz w:val="28"/>
                <w:szCs w:val="28"/>
              </w:rPr>
              <w:t>в) величину М</w:t>
            </w:r>
            <w:r w:rsidRPr="003F0941">
              <w:rPr>
                <w:sz w:val="28"/>
                <w:szCs w:val="28"/>
                <w:vertAlign w:val="subscript"/>
              </w:rPr>
              <w:t>3</w:t>
            </w:r>
            <w:r w:rsidRPr="003F0941">
              <w:rPr>
                <w:sz w:val="28"/>
                <w:szCs w:val="28"/>
              </w:rPr>
              <w:t>.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86"/>
              <w:gridCol w:w="2653"/>
            </w:tblGrid>
            <w:tr w:rsidR="00FF4BA6" w:rsidRPr="003F0941" w:rsidTr="004924A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F4BA6" w:rsidRPr="003F0941" w:rsidRDefault="00FF4BA6" w:rsidP="004924A4">
                  <w:pPr>
                    <w:rPr>
                      <w:sz w:val="28"/>
                      <w:szCs w:val="28"/>
                    </w:rPr>
                  </w:pPr>
                  <w:r w:rsidRPr="003F094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F4BA6" w:rsidRPr="003F0941" w:rsidRDefault="00FF4BA6" w:rsidP="004924A4">
                  <w:pPr>
                    <w:jc w:val="center"/>
                    <w:rPr>
                      <w:sz w:val="28"/>
                      <w:szCs w:val="28"/>
                    </w:rPr>
                  </w:pPr>
                  <w:r w:rsidRPr="003F0941">
                    <w:rPr>
                      <w:sz w:val="28"/>
                      <w:szCs w:val="28"/>
                    </w:rPr>
                    <w:t xml:space="preserve">млрд. </w:t>
                  </w:r>
                  <w:proofErr w:type="spellStart"/>
                  <w:r w:rsidRPr="003F0941">
                    <w:rPr>
                      <w:sz w:val="28"/>
                      <w:szCs w:val="28"/>
                    </w:rPr>
                    <w:t>ден</w:t>
                  </w:r>
                  <w:proofErr w:type="spellEnd"/>
                  <w:r w:rsidRPr="003F0941">
                    <w:rPr>
                      <w:sz w:val="28"/>
                      <w:szCs w:val="28"/>
                    </w:rPr>
                    <w:t>. ед.</w:t>
                  </w:r>
                </w:p>
              </w:tc>
            </w:tr>
            <w:tr w:rsidR="00FF4BA6" w:rsidRPr="003F0941" w:rsidTr="004924A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F4BA6" w:rsidRPr="003F0941" w:rsidRDefault="00FF4BA6" w:rsidP="004924A4">
                  <w:pPr>
                    <w:rPr>
                      <w:sz w:val="28"/>
                      <w:szCs w:val="28"/>
                    </w:rPr>
                  </w:pPr>
                  <w:r w:rsidRPr="003F0941">
                    <w:rPr>
                      <w:sz w:val="28"/>
                      <w:szCs w:val="28"/>
                    </w:rPr>
                    <w:t>небольшие срочные вклады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F4BA6" w:rsidRPr="003F0941" w:rsidRDefault="00FF4BA6" w:rsidP="004924A4">
                  <w:pPr>
                    <w:jc w:val="center"/>
                    <w:rPr>
                      <w:sz w:val="28"/>
                      <w:szCs w:val="28"/>
                    </w:rPr>
                  </w:pPr>
                  <w:r w:rsidRPr="003F0941">
                    <w:rPr>
                      <w:sz w:val="28"/>
                      <w:szCs w:val="28"/>
                    </w:rPr>
                    <w:t>1630</w:t>
                  </w:r>
                </w:p>
              </w:tc>
            </w:tr>
            <w:tr w:rsidR="00FF4BA6" w:rsidRPr="003F0941" w:rsidTr="004924A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F4BA6" w:rsidRPr="003F0941" w:rsidRDefault="00FF4BA6" w:rsidP="004924A4">
                  <w:pPr>
                    <w:rPr>
                      <w:sz w:val="28"/>
                      <w:szCs w:val="28"/>
                    </w:rPr>
                  </w:pPr>
                  <w:r w:rsidRPr="003F0941">
                    <w:rPr>
                      <w:sz w:val="28"/>
                      <w:szCs w:val="28"/>
                    </w:rPr>
                    <w:t>крупные срочные вклады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F4BA6" w:rsidRPr="003F0941" w:rsidRDefault="00FF4BA6" w:rsidP="004924A4">
                  <w:pPr>
                    <w:jc w:val="center"/>
                    <w:rPr>
                      <w:sz w:val="28"/>
                      <w:szCs w:val="28"/>
                    </w:rPr>
                  </w:pPr>
                  <w:r w:rsidRPr="003F0941">
                    <w:rPr>
                      <w:sz w:val="28"/>
                      <w:szCs w:val="28"/>
                    </w:rPr>
                    <w:t>645</w:t>
                  </w:r>
                </w:p>
              </w:tc>
            </w:tr>
            <w:tr w:rsidR="00FF4BA6" w:rsidRPr="003F0941" w:rsidTr="004924A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F4BA6" w:rsidRPr="003F0941" w:rsidRDefault="00FF4BA6" w:rsidP="004924A4">
                  <w:pPr>
                    <w:rPr>
                      <w:sz w:val="28"/>
                      <w:szCs w:val="28"/>
                    </w:rPr>
                  </w:pPr>
                  <w:r w:rsidRPr="003F0941">
                    <w:rPr>
                      <w:sz w:val="28"/>
                      <w:szCs w:val="28"/>
                    </w:rPr>
                    <w:t>чековые вклады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F4BA6" w:rsidRPr="003F0941" w:rsidRDefault="00FF4BA6" w:rsidP="004924A4">
                  <w:pPr>
                    <w:jc w:val="center"/>
                    <w:rPr>
                      <w:sz w:val="28"/>
                      <w:szCs w:val="28"/>
                    </w:rPr>
                  </w:pPr>
                  <w:r w:rsidRPr="003F0941">
                    <w:rPr>
                      <w:sz w:val="28"/>
                      <w:szCs w:val="28"/>
                    </w:rPr>
                    <w:t>448</w:t>
                  </w:r>
                </w:p>
              </w:tc>
            </w:tr>
            <w:tr w:rsidR="00FF4BA6" w:rsidRPr="003F0941" w:rsidTr="004924A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F4BA6" w:rsidRPr="003F0941" w:rsidRDefault="00FF4BA6" w:rsidP="004924A4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3F0941">
                    <w:rPr>
                      <w:sz w:val="28"/>
                      <w:szCs w:val="28"/>
                    </w:rPr>
                    <w:t>бесчековые</w:t>
                  </w:r>
                  <w:proofErr w:type="spellEnd"/>
                  <w:r w:rsidRPr="003F0941">
                    <w:rPr>
                      <w:sz w:val="28"/>
                      <w:szCs w:val="28"/>
                    </w:rPr>
                    <w:t xml:space="preserve"> сберегательные вклады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F4BA6" w:rsidRPr="003F0941" w:rsidRDefault="00FF4BA6" w:rsidP="004924A4">
                  <w:pPr>
                    <w:jc w:val="center"/>
                    <w:rPr>
                      <w:sz w:val="28"/>
                      <w:szCs w:val="28"/>
                    </w:rPr>
                  </w:pPr>
                  <w:r w:rsidRPr="003F0941">
                    <w:rPr>
                      <w:sz w:val="28"/>
                      <w:szCs w:val="28"/>
                    </w:rPr>
                    <w:t>300</w:t>
                  </w:r>
                </w:p>
              </w:tc>
            </w:tr>
            <w:tr w:rsidR="00FF4BA6" w:rsidRPr="003F0941" w:rsidTr="004924A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F4BA6" w:rsidRPr="003F0941" w:rsidRDefault="00FF4BA6" w:rsidP="004924A4">
                  <w:pPr>
                    <w:rPr>
                      <w:sz w:val="28"/>
                      <w:szCs w:val="28"/>
                    </w:rPr>
                  </w:pPr>
                  <w:r w:rsidRPr="003F0941">
                    <w:rPr>
                      <w:sz w:val="28"/>
                      <w:szCs w:val="28"/>
                    </w:rPr>
                    <w:t>наличные деньги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F4BA6" w:rsidRPr="003F0941" w:rsidRDefault="00FF4BA6" w:rsidP="004924A4">
                  <w:pPr>
                    <w:jc w:val="center"/>
                    <w:rPr>
                      <w:sz w:val="28"/>
                      <w:szCs w:val="28"/>
                    </w:rPr>
                  </w:pPr>
                  <w:r w:rsidRPr="003F0941">
                    <w:rPr>
                      <w:sz w:val="28"/>
                      <w:szCs w:val="28"/>
                    </w:rPr>
                    <w:t>170</w:t>
                  </w:r>
                </w:p>
              </w:tc>
            </w:tr>
          </w:tbl>
          <w:p w:rsidR="00FF4BA6" w:rsidRPr="002767F8" w:rsidRDefault="00FF4BA6" w:rsidP="004924A4">
            <w:pPr>
              <w:rPr>
                <w:sz w:val="24"/>
                <w:szCs w:val="24"/>
              </w:rPr>
            </w:pPr>
          </w:p>
        </w:tc>
      </w:tr>
    </w:tbl>
    <w:p w:rsidR="00FF4BA6" w:rsidRPr="003B0A2B" w:rsidRDefault="00FF4BA6" w:rsidP="00FF4BA6">
      <w:pPr>
        <w:ind w:firstLine="567"/>
        <w:rPr>
          <w:sz w:val="28"/>
          <w:szCs w:val="28"/>
        </w:rPr>
      </w:pPr>
    </w:p>
    <w:p w:rsidR="00FF4BA6" w:rsidRPr="00A600DD" w:rsidRDefault="00FF4BA6" w:rsidP="00FF4BA6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Задание 2</w:t>
      </w:r>
    </w:p>
    <w:p w:rsidR="00FF4BA6" w:rsidRPr="00A600DD" w:rsidRDefault="00FF4BA6" w:rsidP="00FF4BA6">
      <w:pPr>
        <w:ind w:firstLine="567"/>
        <w:rPr>
          <w:sz w:val="28"/>
          <w:szCs w:val="28"/>
        </w:rPr>
      </w:pPr>
      <w:r w:rsidRPr="005A2314">
        <w:rPr>
          <w:sz w:val="28"/>
          <w:szCs w:val="28"/>
        </w:rPr>
        <w:t>Используя данные «Бюллетеня банковской статистики»</w:t>
      </w:r>
      <w:r>
        <w:rPr>
          <w:sz w:val="28"/>
          <w:szCs w:val="28"/>
        </w:rPr>
        <w:t xml:space="preserve"> проанализировать состояние рынка межбанковских кредитов, охарактеризовать ставки по привлечению и предоставлению кредитов.</w:t>
      </w:r>
    </w:p>
    <w:p w:rsidR="00E04439" w:rsidRDefault="00E04439"/>
    <w:sectPr w:rsidR="00E04439" w:rsidSect="00E0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BA6"/>
    <w:rsid w:val="00E04439"/>
    <w:rsid w:val="00FF4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B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Евросеть</cp:lastModifiedBy>
  <cp:revision>1</cp:revision>
  <dcterms:created xsi:type="dcterms:W3CDTF">2013-01-23T16:40:00Z</dcterms:created>
  <dcterms:modified xsi:type="dcterms:W3CDTF">2013-01-23T16:41:00Z</dcterms:modified>
</cp:coreProperties>
</file>