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61" w:rsidRDefault="00977C61" w:rsidP="00977C61">
      <w:pPr>
        <w:pStyle w:val="a3"/>
        <w:ind w:firstLine="708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Заключительным этапом выполнения работы является офор</w:t>
      </w:r>
      <w:r>
        <w:rPr>
          <w:rFonts w:ascii="Times New Roman" w:eastAsia="MS Mincho" w:hAnsi="Times New Roman"/>
          <w:sz w:val="24"/>
        </w:rPr>
        <w:t>м</w:t>
      </w:r>
      <w:r>
        <w:rPr>
          <w:rFonts w:ascii="Times New Roman" w:eastAsia="MS Mincho" w:hAnsi="Times New Roman"/>
          <w:sz w:val="24"/>
        </w:rPr>
        <w:t>ление отчета и его защита. Материалы отчета формируются в порядке, указанном ниже, а его страницы нумеруются, начиная с титул</w:t>
      </w:r>
      <w:r>
        <w:rPr>
          <w:rFonts w:ascii="Times New Roman" w:eastAsia="MS Mincho" w:hAnsi="Times New Roman"/>
          <w:sz w:val="24"/>
        </w:rPr>
        <w:t>ь</w:t>
      </w:r>
      <w:r>
        <w:rPr>
          <w:rFonts w:ascii="Times New Roman" w:eastAsia="MS Mincho" w:hAnsi="Times New Roman"/>
          <w:sz w:val="24"/>
        </w:rPr>
        <w:t>ного листа.</w:t>
      </w:r>
    </w:p>
    <w:p w:rsidR="00977C61" w:rsidRDefault="00977C61" w:rsidP="00977C61">
      <w:pPr>
        <w:pStyle w:val="a3"/>
        <w:ind w:firstLine="708"/>
        <w:rPr>
          <w:rFonts w:ascii="Times New Roman" w:eastAsia="MS Mincho" w:hAnsi="Times New Roman"/>
          <w:sz w:val="24"/>
        </w:rPr>
      </w:pPr>
    </w:p>
    <w:p w:rsidR="00977C61" w:rsidRDefault="00977C61" w:rsidP="00977C61">
      <w:pPr>
        <w:pStyle w:val="a3"/>
        <w:jc w:val="center"/>
        <w:rPr>
          <w:rFonts w:ascii="Times New Roman" w:eastAsia="MS Mincho" w:hAnsi="Times New Roman"/>
          <w:b/>
          <w:bCs/>
          <w:i/>
          <w:iCs/>
          <w:sz w:val="24"/>
        </w:rPr>
      </w:pPr>
      <w:r>
        <w:rPr>
          <w:rFonts w:ascii="Times New Roman" w:eastAsia="MS Mincho" w:hAnsi="Times New Roman"/>
          <w:b/>
          <w:bCs/>
          <w:i/>
          <w:iCs/>
          <w:sz w:val="24"/>
        </w:rPr>
        <w:t>Структура отчета:</w:t>
      </w:r>
    </w:p>
    <w:p w:rsidR="00977C61" w:rsidRDefault="00977C61" w:rsidP="00977C61">
      <w:pPr>
        <w:pStyle w:val="a3"/>
        <w:jc w:val="center"/>
        <w:rPr>
          <w:rFonts w:ascii="Times New Roman" w:eastAsia="MS Mincho" w:hAnsi="Times New Roman"/>
          <w:b/>
          <w:bCs/>
          <w:i/>
          <w:iCs/>
          <w:sz w:val="24"/>
        </w:rPr>
      </w:pPr>
    </w:p>
    <w:p w:rsidR="00977C61" w:rsidRDefault="00977C61" w:rsidP="00977C61">
      <w:pPr>
        <w:pStyle w:val="a3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Титульный лист</w:t>
      </w:r>
      <w:r>
        <w:rPr>
          <w:rFonts w:ascii="Times New Roman" w:eastAsia="MS Mincho" w:hAnsi="Times New Roman"/>
          <w:sz w:val="24"/>
        </w:rPr>
        <w:t>, на котором указывается институт, кафе</w:t>
      </w:r>
      <w:r>
        <w:rPr>
          <w:rFonts w:ascii="Times New Roman" w:eastAsia="MS Mincho" w:hAnsi="Times New Roman"/>
          <w:sz w:val="24"/>
        </w:rPr>
        <w:t>д</w:t>
      </w:r>
      <w:r>
        <w:rPr>
          <w:rFonts w:ascii="Times New Roman" w:eastAsia="MS Mincho" w:hAnsi="Times New Roman"/>
          <w:sz w:val="24"/>
        </w:rPr>
        <w:t>ра, название дисциплины, вид работы, тема работы, руководитель, исполн</w:t>
      </w:r>
      <w:r>
        <w:rPr>
          <w:rFonts w:ascii="Times New Roman" w:eastAsia="MS Mincho" w:hAnsi="Times New Roman"/>
          <w:sz w:val="24"/>
        </w:rPr>
        <w:t>и</w:t>
      </w:r>
      <w:r>
        <w:rPr>
          <w:rFonts w:ascii="Times New Roman" w:eastAsia="MS Mincho" w:hAnsi="Times New Roman"/>
          <w:sz w:val="24"/>
        </w:rPr>
        <w:t>тель, дата. (Образец в приложении).</w:t>
      </w:r>
    </w:p>
    <w:p w:rsidR="00977C61" w:rsidRDefault="00977C61" w:rsidP="00977C61">
      <w:pPr>
        <w:pStyle w:val="a3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Приводится </w:t>
      </w:r>
      <w:r>
        <w:rPr>
          <w:rFonts w:ascii="Times New Roman" w:eastAsia="MS Mincho" w:hAnsi="Times New Roman"/>
          <w:i/>
          <w:iCs/>
          <w:sz w:val="24"/>
        </w:rPr>
        <w:t>текст варианта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задания</w:t>
      </w:r>
      <w:r>
        <w:rPr>
          <w:rFonts w:ascii="Times New Roman" w:eastAsia="MS Mincho" w:hAnsi="Times New Roman"/>
          <w:sz w:val="24"/>
        </w:rPr>
        <w:t>, выбранного из методич</w:t>
      </w:r>
      <w:r>
        <w:rPr>
          <w:rFonts w:ascii="Times New Roman" w:eastAsia="MS Mincho" w:hAnsi="Times New Roman"/>
          <w:sz w:val="24"/>
        </w:rPr>
        <w:t>е</w:t>
      </w:r>
      <w:r>
        <w:rPr>
          <w:rFonts w:ascii="Times New Roman" w:eastAsia="MS Mincho" w:hAnsi="Times New Roman"/>
          <w:sz w:val="24"/>
        </w:rPr>
        <w:t>ских указаний по последней цифре номера зачетной книжки.</w:t>
      </w:r>
    </w:p>
    <w:p w:rsidR="00977C61" w:rsidRDefault="00977C61" w:rsidP="00977C61">
      <w:pPr>
        <w:pStyle w:val="a3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Теоретическая часть</w:t>
      </w:r>
      <w:r>
        <w:rPr>
          <w:rFonts w:ascii="Times New Roman" w:eastAsia="MS Mincho" w:hAnsi="Times New Roman"/>
          <w:sz w:val="24"/>
        </w:rPr>
        <w:t>. В ней описываются методы, положенные в основу р</w:t>
      </w:r>
      <w:r>
        <w:rPr>
          <w:rFonts w:ascii="Times New Roman" w:eastAsia="MS Mincho" w:hAnsi="Times New Roman"/>
          <w:sz w:val="24"/>
        </w:rPr>
        <w:t>е</w:t>
      </w:r>
      <w:r>
        <w:rPr>
          <w:rFonts w:ascii="Times New Roman" w:eastAsia="MS Mincho" w:hAnsi="Times New Roman"/>
          <w:sz w:val="24"/>
        </w:rPr>
        <w:t>шения задачи.</w:t>
      </w:r>
    </w:p>
    <w:p w:rsidR="00977C61" w:rsidRDefault="00977C61" w:rsidP="00977C61">
      <w:pPr>
        <w:numPr>
          <w:ilvl w:val="0"/>
          <w:numId w:val="1"/>
        </w:numPr>
      </w:pPr>
      <w:r w:rsidRPr="00D0650A">
        <w:rPr>
          <w:i/>
        </w:rPr>
        <w:t>Структура разработанного программного обеспечения</w:t>
      </w:r>
      <w:r>
        <w:t xml:space="preserve"> (схема взаимосвязи модулей и процедур).</w:t>
      </w:r>
    </w:p>
    <w:p w:rsidR="00977C61" w:rsidRDefault="00977C61" w:rsidP="00977C61">
      <w:pPr>
        <w:numPr>
          <w:ilvl w:val="0"/>
          <w:numId w:val="1"/>
        </w:numPr>
      </w:pPr>
      <w:r w:rsidRPr="00D0650A">
        <w:rPr>
          <w:i/>
        </w:rPr>
        <w:t xml:space="preserve">Спецификации на </w:t>
      </w:r>
      <w:r w:rsidRPr="008571FE">
        <w:rPr>
          <w:i/>
        </w:rPr>
        <w:t>модули/процедуры</w:t>
      </w:r>
      <w:r>
        <w:t xml:space="preserve"> (в форме таблицы).</w:t>
      </w:r>
    </w:p>
    <w:p w:rsidR="00977C61" w:rsidRDefault="00977C61" w:rsidP="00977C61">
      <w:pPr>
        <w:ind w:left="2269" w:firstLine="567"/>
        <w:rPr>
          <w:b/>
        </w:rPr>
      </w:pPr>
    </w:p>
    <w:p w:rsidR="00977C61" w:rsidRDefault="00977C61" w:rsidP="00977C61">
      <w:pPr>
        <w:ind w:left="2269" w:firstLine="567"/>
        <w:rPr>
          <w:b/>
        </w:rPr>
      </w:pPr>
      <w:r>
        <w:rPr>
          <w:b/>
        </w:rPr>
        <w:t xml:space="preserve">Спецификация процедур </w:t>
      </w:r>
    </w:p>
    <w:p w:rsidR="00977C61" w:rsidRDefault="00977C61" w:rsidP="00977C61">
      <w:pPr>
        <w:ind w:left="2269" w:firstLine="567"/>
        <w:rPr>
          <w:b/>
        </w:rPr>
      </w:pPr>
    </w:p>
    <w:p w:rsidR="00977C61" w:rsidRDefault="00977C61" w:rsidP="00977C61">
      <w:r>
        <w:t>(</w:t>
      </w:r>
      <w:proofErr w:type="gramStart"/>
      <w:r>
        <w:t>оформляется</w:t>
      </w:r>
      <w:proofErr w:type="gramEnd"/>
      <w:r>
        <w:t xml:space="preserve"> в виде таблицы и формируется «с точки зрения» вызывающей процедуры):</w:t>
      </w:r>
    </w:p>
    <w:p w:rsidR="00977C61" w:rsidRDefault="00977C61" w:rsidP="00977C61">
      <w:pPr>
        <w:ind w:left="1560" w:firstLine="567"/>
      </w:pPr>
      <w:r>
        <w:t>1) название процедуры и ее назначение;</w:t>
      </w:r>
    </w:p>
    <w:p w:rsidR="00977C61" w:rsidRDefault="00977C61" w:rsidP="00977C61">
      <w:pPr>
        <w:ind w:left="1560" w:firstLine="567"/>
      </w:pPr>
      <w:r>
        <w:t>2) описание вызова процедуры (заголовок процедуры);</w:t>
      </w:r>
    </w:p>
    <w:p w:rsidR="00977C61" w:rsidRDefault="00977C61" w:rsidP="00977C61">
      <w:pPr>
        <w:ind w:left="1418" w:firstLine="709"/>
      </w:pPr>
      <w:r>
        <w:t>3) описание входных параметров (для каждого параметра – имя, тип, назнач</w:t>
      </w:r>
      <w:r>
        <w:t>е</w:t>
      </w:r>
      <w:r>
        <w:t>ние);</w:t>
      </w:r>
    </w:p>
    <w:p w:rsidR="00977C61" w:rsidRDefault="00977C61" w:rsidP="00977C61">
      <w:pPr>
        <w:ind w:left="1418" w:firstLine="709"/>
      </w:pPr>
      <w:r>
        <w:t>4) описание выходных параметров (для каждого параметра – имя, тип, назначение);</w:t>
      </w:r>
    </w:p>
    <w:p w:rsidR="00977C61" w:rsidRDefault="00977C61" w:rsidP="00977C61">
      <w:pPr>
        <w:ind w:left="1560" w:firstLine="567"/>
      </w:pPr>
      <w:r>
        <w:t>5) список процедур, вызываемых из данной</w:t>
      </w:r>
    </w:p>
    <w:p w:rsidR="00977C61" w:rsidRDefault="00977C61" w:rsidP="00977C61">
      <w:pPr>
        <w:numPr>
          <w:ilvl w:val="0"/>
          <w:numId w:val="1"/>
        </w:numPr>
      </w:pPr>
      <w:r w:rsidRPr="00D0650A">
        <w:rPr>
          <w:i/>
        </w:rPr>
        <w:t>План машинного эксперимента</w:t>
      </w:r>
      <w:r>
        <w:t xml:space="preserve"> (тестовый пример, включая исходные данные и ожидаемые результаты). </w:t>
      </w:r>
    </w:p>
    <w:p w:rsidR="00977C61" w:rsidRDefault="00977C61" w:rsidP="00977C61">
      <w:pPr>
        <w:pStyle w:val="a3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 xml:space="preserve">Листинги. </w:t>
      </w:r>
      <w:r>
        <w:rPr>
          <w:rFonts w:ascii="Times New Roman" w:eastAsia="MS Mincho" w:hAnsi="Times New Roman"/>
          <w:sz w:val="24"/>
        </w:rPr>
        <w:t>Включают распечатки текста программы, входные данные и результаты.</w:t>
      </w:r>
    </w:p>
    <w:p w:rsidR="00977C61" w:rsidRDefault="00977C61" w:rsidP="00977C61">
      <w:pPr>
        <w:pStyle w:val="a3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Литература</w:t>
      </w:r>
      <w:r>
        <w:rPr>
          <w:rFonts w:ascii="Times New Roman" w:eastAsia="MS Mincho" w:hAnsi="Times New Roman"/>
          <w:sz w:val="24"/>
        </w:rPr>
        <w:t>. Приводится список литературных источников, использованных в процессе подготовки и в</w:t>
      </w:r>
      <w:r>
        <w:rPr>
          <w:rFonts w:ascii="Times New Roman" w:eastAsia="MS Mincho" w:hAnsi="Times New Roman"/>
          <w:sz w:val="24"/>
        </w:rPr>
        <w:t>ы</w:t>
      </w:r>
      <w:r>
        <w:rPr>
          <w:rFonts w:ascii="Times New Roman" w:eastAsia="MS Mincho" w:hAnsi="Times New Roman"/>
          <w:sz w:val="24"/>
        </w:rPr>
        <w:t xml:space="preserve">полнения работы. </w:t>
      </w:r>
    </w:p>
    <w:p w:rsidR="006F2241" w:rsidRDefault="006F2241">
      <w:bookmarkStart w:id="0" w:name="_GoBack"/>
      <w:bookmarkEnd w:id="0"/>
    </w:p>
    <w:sectPr w:rsidR="006F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97A73"/>
    <w:multiLevelType w:val="hybridMultilevel"/>
    <w:tmpl w:val="D480DEBC"/>
    <w:lvl w:ilvl="0" w:tplc="9726F2F4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1"/>
    <w:rsid w:val="006F2241"/>
    <w:rsid w:val="009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A9BF-A17B-476E-AB8A-9DCF2EC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7C6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77C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</dc:creator>
  <cp:keywords/>
  <dc:description/>
  <cp:lastModifiedBy>Евгения Игоревна</cp:lastModifiedBy>
  <cp:revision>1</cp:revision>
  <dcterms:created xsi:type="dcterms:W3CDTF">2013-01-18T14:58:00Z</dcterms:created>
  <dcterms:modified xsi:type="dcterms:W3CDTF">2013-01-18T14:58:00Z</dcterms:modified>
</cp:coreProperties>
</file>