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EA" w:rsidRDefault="002C6DEA">
      <w:pPr>
        <w:rPr>
          <w:sz w:val="23"/>
          <w:szCs w:val="23"/>
        </w:rPr>
      </w:pPr>
    </w:p>
    <w:p w:rsidR="00DD2867" w:rsidRDefault="007414B3">
      <w:pPr>
        <w:rPr>
          <w:sz w:val="23"/>
          <w:szCs w:val="23"/>
        </w:rPr>
      </w:pPr>
      <w:r w:rsidRPr="0069364D">
        <w:rPr>
          <w:sz w:val="23"/>
          <w:szCs w:val="23"/>
        </w:rPr>
        <w:t xml:space="preserve">       </w:t>
      </w:r>
      <w:r w:rsidR="002C6DEA">
        <w:rPr>
          <w:sz w:val="23"/>
          <w:szCs w:val="23"/>
        </w:rPr>
        <w:t xml:space="preserve">17.2.5. Вероятность того, что прибор исправен, равна 0,8. </w:t>
      </w:r>
      <w:r w:rsidR="002C6DEA">
        <w:rPr>
          <w:i/>
          <w:iCs/>
          <w:sz w:val="23"/>
          <w:szCs w:val="23"/>
        </w:rPr>
        <w:t xml:space="preserve">Х </w:t>
      </w:r>
      <w:r w:rsidR="002C6DEA">
        <w:rPr>
          <w:sz w:val="23"/>
          <w:szCs w:val="23"/>
        </w:rPr>
        <w:t xml:space="preserve">– число исправных приборов из двух выбранных. Найти дисперсию случайной величины </w:t>
      </w:r>
      <w:r w:rsidR="002C6DEA">
        <w:rPr>
          <w:i/>
          <w:iCs/>
          <w:sz w:val="23"/>
          <w:szCs w:val="23"/>
        </w:rPr>
        <w:t>Х</w:t>
      </w:r>
      <w:r w:rsidR="002C6DEA">
        <w:rPr>
          <w:sz w:val="23"/>
          <w:szCs w:val="23"/>
        </w:rPr>
        <w:t>.</w:t>
      </w:r>
    </w:p>
    <w:p w:rsidR="002C6DEA" w:rsidRDefault="007414B3" w:rsidP="002C6DEA">
      <w:pPr>
        <w:pStyle w:val="Default"/>
        <w:rPr>
          <w:sz w:val="23"/>
          <w:szCs w:val="23"/>
        </w:rPr>
      </w:pPr>
      <w:r w:rsidRPr="0069364D">
        <w:rPr>
          <w:b/>
          <w:bCs/>
          <w:sz w:val="23"/>
          <w:szCs w:val="23"/>
        </w:rPr>
        <w:t xml:space="preserve">      </w:t>
      </w:r>
      <w:r w:rsidR="002C6DEA">
        <w:rPr>
          <w:b/>
          <w:bCs/>
          <w:sz w:val="23"/>
          <w:szCs w:val="23"/>
        </w:rPr>
        <w:t xml:space="preserve">17.2.55. </w:t>
      </w:r>
      <w:r w:rsidR="002C6DEA">
        <w:rPr>
          <w:sz w:val="23"/>
          <w:szCs w:val="23"/>
        </w:rPr>
        <w:t xml:space="preserve">Задана непрерывная случайная величина </w:t>
      </w:r>
      <w:r w:rsidR="002C6DEA">
        <w:rPr>
          <w:i/>
          <w:iCs/>
          <w:sz w:val="23"/>
          <w:szCs w:val="23"/>
        </w:rPr>
        <w:t xml:space="preserve">Х </w:t>
      </w:r>
      <w:r w:rsidR="002C6DEA">
        <w:rPr>
          <w:sz w:val="23"/>
          <w:szCs w:val="23"/>
        </w:rPr>
        <w:t xml:space="preserve">своей плотностью распределения вероятностей </w:t>
      </w:r>
      <w:proofErr w:type="spellStart"/>
      <w:r w:rsidR="002C6DEA">
        <w:rPr>
          <w:i/>
          <w:iCs/>
          <w:sz w:val="23"/>
          <w:szCs w:val="23"/>
        </w:rPr>
        <w:t>f</w:t>
      </w:r>
      <w:proofErr w:type="spellEnd"/>
      <w:r w:rsidR="002C6DEA">
        <w:rPr>
          <w:sz w:val="23"/>
          <w:szCs w:val="23"/>
        </w:rPr>
        <w:t>(</w:t>
      </w:r>
      <w:proofErr w:type="spellStart"/>
      <w:r w:rsidR="002C6DEA">
        <w:rPr>
          <w:i/>
          <w:iCs/>
          <w:sz w:val="23"/>
          <w:szCs w:val="23"/>
        </w:rPr>
        <w:t>x</w:t>
      </w:r>
      <w:proofErr w:type="spellEnd"/>
      <w:r w:rsidR="002C6DEA">
        <w:rPr>
          <w:sz w:val="23"/>
          <w:szCs w:val="23"/>
        </w:rPr>
        <w:t xml:space="preserve">). Требуется: </w:t>
      </w:r>
    </w:p>
    <w:p w:rsidR="002C6DEA" w:rsidRDefault="002C6DEA" w:rsidP="002C6D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определить коэффициент</w:t>
      </w:r>
      <w:proofErr w:type="gramStart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; </w:t>
      </w:r>
    </w:p>
    <w:p w:rsidR="002C6DEA" w:rsidRDefault="002C6DEA" w:rsidP="002C6DE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2) найти функцию распределения </w:t>
      </w:r>
      <w:r>
        <w:rPr>
          <w:i/>
          <w:iCs/>
          <w:sz w:val="23"/>
          <w:szCs w:val="23"/>
        </w:rPr>
        <w:t>F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x</w:t>
      </w:r>
      <w:proofErr w:type="spellEnd"/>
      <w:r>
        <w:rPr>
          <w:sz w:val="23"/>
          <w:szCs w:val="23"/>
        </w:rPr>
        <w:t>);</w:t>
      </w:r>
    </w:p>
    <w:p w:rsidR="002C6DEA" w:rsidRDefault="002C6DEA" w:rsidP="002C6DE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3) схематично построить графики функций </w:t>
      </w:r>
      <w:proofErr w:type="spellStart"/>
      <w:r>
        <w:rPr>
          <w:i/>
          <w:iCs/>
          <w:sz w:val="23"/>
          <w:szCs w:val="23"/>
        </w:rPr>
        <w:t>f</w:t>
      </w:r>
      <w:proofErr w:type="spellEnd"/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 и </w:t>
      </w:r>
      <w:r>
        <w:rPr>
          <w:i/>
          <w:iCs/>
          <w:sz w:val="23"/>
          <w:szCs w:val="23"/>
        </w:rPr>
        <w:t>F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); </w:t>
      </w:r>
    </w:p>
    <w:p w:rsidR="002C6DEA" w:rsidRDefault="002C6DEA" w:rsidP="002C6DE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4) вычислить математическое ожидание и дисперсию </w:t>
      </w:r>
      <w:r>
        <w:rPr>
          <w:i/>
          <w:iCs/>
          <w:sz w:val="23"/>
          <w:szCs w:val="23"/>
        </w:rPr>
        <w:t>Х</w:t>
      </w:r>
      <w:r>
        <w:rPr>
          <w:sz w:val="23"/>
          <w:szCs w:val="23"/>
        </w:rPr>
        <w:t xml:space="preserve">; 5) определить вероятность того, что </w:t>
      </w:r>
      <w:r>
        <w:rPr>
          <w:i/>
          <w:iCs/>
          <w:sz w:val="23"/>
          <w:szCs w:val="23"/>
        </w:rPr>
        <w:t xml:space="preserve">Х </w:t>
      </w:r>
      <w:r>
        <w:rPr>
          <w:sz w:val="23"/>
          <w:szCs w:val="23"/>
        </w:rPr>
        <w:t>примет значение из интервала (</w:t>
      </w:r>
      <w:proofErr w:type="spellStart"/>
      <w:r>
        <w:rPr>
          <w:i/>
          <w:iCs/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b</w:t>
      </w:r>
      <w:proofErr w:type="spellEnd"/>
      <w:r>
        <w:rPr>
          <w:sz w:val="23"/>
          <w:szCs w:val="23"/>
        </w:rPr>
        <w:t>).</w:t>
      </w:r>
    </w:p>
    <w:p w:rsidR="002C6DEA" w:rsidRPr="00362395" w:rsidRDefault="002C6DEA" w:rsidP="002C6DEA">
      <w:pPr>
        <w:spacing w:after="0"/>
      </w:pPr>
      <w:r w:rsidRPr="00362395">
        <w:t xml:space="preserve">                                                                             </w:t>
      </w:r>
    </w:p>
    <w:p w:rsidR="00362395" w:rsidRDefault="002C6DEA" w:rsidP="002C6DEA">
      <w:pPr>
        <w:tabs>
          <w:tab w:val="left" w:pos="3705"/>
        </w:tabs>
        <w:spacing w:after="0"/>
      </w:pPr>
      <w:r>
        <w:t xml:space="preserve">    </w:t>
      </w:r>
    </w:p>
    <w:p w:rsidR="002C6DEA" w:rsidRPr="00362395" w:rsidRDefault="00362395" w:rsidP="00362395">
      <w:pPr>
        <w:tabs>
          <w:tab w:val="left" w:pos="3705"/>
        </w:tabs>
        <w:spacing w:after="0" w:line="240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  <m:r>
          <w:rPr>
            <w:rFonts w:ascii="Cambria Math" w:hAnsi="Cambria Math"/>
          </w:rPr>
          <m:t xml:space="preserve">                                        </m:t>
        </m:r>
      </m:oMath>
      <w:r w:rsidR="002C6DEA">
        <w:t>при х</w:t>
      </w:r>
      <w:r w:rsidR="002C6DEA">
        <w:rPr>
          <w:rFonts w:cstheme="minorHAnsi"/>
        </w:rPr>
        <w:t>≤</w:t>
      </w:r>
      <w:r w:rsidR="002C6DEA">
        <w:t>0</w:t>
      </w:r>
    </w:p>
    <w:p w:rsidR="002C6DEA" w:rsidRDefault="00362395" w:rsidP="00362395">
      <w:pPr>
        <w:tabs>
          <w:tab w:val="left" w:pos="3705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при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 w:cstheme="minorHAnsi"/>
        </w:rPr>
        <w:t>&gt;</w:t>
      </w:r>
      <w:r>
        <w:rPr>
          <w:rFonts w:eastAsiaTheme="minorEastAsia"/>
        </w:rPr>
        <w:t>0</w:t>
      </w:r>
    </w:p>
    <w:p w:rsidR="00362395" w:rsidRDefault="00362395" w:rsidP="00362395">
      <w:pPr>
        <w:tabs>
          <w:tab w:val="left" w:pos="3705"/>
        </w:tabs>
        <w:spacing w:after="0" w:line="240" w:lineRule="auto"/>
        <w:rPr>
          <w:rFonts w:eastAsiaTheme="minorEastAsia"/>
        </w:rPr>
      </w:pPr>
    </w:p>
    <w:p w:rsidR="00362395" w:rsidRDefault="00362395" w:rsidP="00362395">
      <w:pPr>
        <w:tabs>
          <w:tab w:val="left" w:pos="3705"/>
        </w:tabs>
        <w:spacing w:after="0" w:line="240" w:lineRule="auto"/>
        <w:rPr>
          <w:rFonts w:eastAsiaTheme="minorEastAsia"/>
          <w:szCs w:val="23"/>
          <w:lang w:val="en-US"/>
        </w:rPr>
      </w:pPr>
      <m:oMath>
        <m:r>
          <w:rPr>
            <w:rFonts w:ascii="Cambria Math" w:hAnsi="Cambria Math"/>
            <w:szCs w:val="23"/>
            <w:lang w:val="en-US"/>
          </w:rPr>
          <m:t>α=-∞</m:t>
        </m:r>
      </m:oMath>
      <w:r>
        <w:rPr>
          <w:rFonts w:eastAsiaTheme="minorEastAsia"/>
          <w:szCs w:val="23"/>
          <w:lang w:val="en-US"/>
        </w:rPr>
        <w:t xml:space="preserve">      </w:t>
      </w:r>
      <m:oMath>
        <m:r>
          <w:rPr>
            <w:rFonts w:ascii="Cambria Math" w:eastAsiaTheme="minorEastAsia" w:hAnsi="Cambria Math"/>
            <w:szCs w:val="23"/>
            <w:lang w:val="en-US"/>
          </w:rPr>
          <m:t>b=-1</m:t>
        </m:r>
      </m:oMath>
    </w:p>
    <w:p w:rsidR="00362395" w:rsidRDefault="00362395" w:rsidP="00362395">
      <w:pPr>
        <w:tabs>
          <w:tab w:val="left" w:pos="3705"/>
        </w:tabs>
        <w:spacing w:after="0" w:line="240" w:lineRule="auto"/>
        <w:rPr>
          <w:rFonts w:eastAsiaTheme="minorEastAsia"/>
          <w:szCs w:val="23"/>
          <w:lang w:val="en-US"/>
        </w:rPr>
      </w:pPr>
    </w:p>
    <w:p w:rsidR="00362395" w:rsidRDefault="00362395" w:rsidP="00362395">
      <w:pPr>
        <w:tabs>
          <w:tab w:val="left" w:pos="3705"/>
        </w:tabs>
        <w:spacing w:after="0" w:line="240" w:lineRule="auto"/>
        <w:rPr>
          <w:rFonts w:eastAsiaTheme="minorEastAsia"/>
          <w:szCs w:val="23"/>
          <w:lang w:val="en-US"/>
        </w:rPr>
      </w:pPr>
    </w:p>
    <w:p w:rsidR="007414B3" w:rsidRPr="0069364D" w:rsidRDefault="007414B3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 xml:space="preserve">        </w:t>
      </w:r>
    </w:p>
    <w:p w:rsidR="002671FF" w:rsidRPr="0069364D" w:rsidRDefault="002671FF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AC490D" w:rsidRPr="0069364D" w:rsidRDefault="00AC490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</w:p>
    <w:p w:rsidR="002671FF" w:rsidRPr="0069364D" w:rsidRDefault="002671FF" w:rsidP="00362395">
      <w:pPr>
        <w:tabs>
          <w:tab w:val="left" w:pos="3705"/>
        </w:tabs>
        <w:spacing w:after="0" w:line="240" w:lineRule="auto"/>
        <w:rPr>
          <w:rFonts w:eastAsiaTheme="minorEastAsia"/>
          <w:sz w:val="23"/>
          <w:szCs w:val="23"/>
        </w:rPr>
      </w:pPr>
    </w:p>
    <w:p w:rsidR="00362395" w:rsidRPr="0069364D" w:rsidRDefault="00362395" w:rsidP="00362395">
      <w:pPr>
        <w:tabs>
          <w:tab w:val="left" w:pos="3705"/>
        </w:tabs>
        <w:spacing w:after="0" w:line="240" w:lineRule="auto"/>
        <w:rPr>
          <w:szCs w:val="23"/>
        </w:rPr>
      </w:pPr>
    </w:p>
    <w:p w:rsidR="00EC3564" w:rsidRPr="0069364D" w:rsidRDefault="0069364D" w:rsidP="00362395">
      <w:pPr>
        <w:tabs>
          <w:tab w:val="left" w:pos="3705"/>
        </w:tabs>
        <w:spacing w:after="0" w:line="240" w:lineRule="auto"/>
        <w:rPr>
          <w:sz w:val="23"/>
          <w:szCs w:val="23"/>
        </w:rPr>
      </w:pPr>
      <w:r>
        <w:rPr>
          <w:szCs w:val="23"/>
        </w:rPr>
        <w:t xml:space="preserve">           </w:t>
      </w:r>
    </w:p>
    <w:p w:rsidR="00EC3564" w:rsidRPr="0069364D" w:rsidRDefault="00EC3564" w:rsidP="00362395">
      <w:pPr>
        <w:tabs>
          <w:tab w:val="left" w:pos="3705"/>
        </w:tabs>
        <w:spacing w:after="0" w:line="240" w:lineRule="auto"/>
        <w:rPr>
          <w:szCs w:val="23"/>
        </w:rPr>
      </w:pPr>
    </w:p>
    <w:sectPr w:rsidR="00EC3564" w:rsidRPr="0069364D" w:rsidSect="00DD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2463"/>
    <w:multiLevelType w:val="hybridMultilevel"/>
    <w:tmpl w:val="8C96D496"/>
    <w:lvl w:ilvl="0" w:tplc="94E82B7C">
      <w:start w:val="1"/>
      <w:numFmt w:val="bullet"/>
      <w:lvlText w:val="-"/>
      <w:lvlJc w:val="left"/>
      <w:pPr>
        <w:ind w:left="291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EA"/>
    <w:rsid w:val="001D2010"/>
    <w:rsid w:val="002671FF"/>
    <w:rsid w:val="002C6DEA"/>
    <w:rsid w:val="003010CE"/>
    <w:rsid w:val="00362395"/>
    <w:rsid w:val="0069364D"/>
    <w:rsid w:val="007414B3"/>
    <w:rsid w:val="00AC490D"/>
    <w:rsid w:val="00DD2867"/>
    <w:rsid w:val="00E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C6D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virus</cp:lastModifiedBy>
  <cp:revision>4</cp:revision>
  <dcterms:created xsi:type="dcterms:W3CDTF">2012-11-10T05:22:00Z</dcterms:created>
  <dcterms:modified xsi:type="dcterms:W3CDTF">2013-01-18T08:33:00Z</dcterms:modified>
</cp:coreProperties>
</file>