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48" w:rsidRPr="00FB28AC" w:rsidRDefault="003A3748" w:rsidP="003A3748">
      <w:pPr>
        <w:spacing w:before="120" w:after="120"/>
        <w:rPr>
          <w:b/>
          <w:szCs w:val="28"/>
        </w:rPr>
      </w:pPr>
      <w:r>
        <w:rPr>
          <w:b/>
          <w:szCs w:val="28"/>
        </w:rPr>
        <w:t>Анализ переходных процессов в цепях первого порядка.</w:t>
      </w:r>
    </w:p>
    <w:p w:rsidR="003A3748" w:rsidRDefault="003A3748" w:rsidP="003A3748">
      <w:pPr>
        <w:ind w:firstLine="567"/>
        <w:jc w:val="both"/>
      </w:pPr>
      <w:r w:rsidRPr="00A23444">
        <w:t>Выполнить а</w:t>
      </w:r>
      <w:r>
        <w:t>нализ переходного процесса в цепи первого порядка. Структура электрической цепи изображена на рисунке 2.1 в обобщённом в</w:t>
      </w:r>
      <w:r>
        <w:t>и</w:t>
      </w:r>
      <w:r>
        <w:t>де.</w:t>
      </w:r>
    </w:p>
    <w:p w:rsidR="003A3748" w:rsidRDefault="003A3748" w:rsidP="003A3748">
      <w:pPr>
        <w:spacing w:before="120" w:after="120"/>
        <w:jc w:val="center"/>
      </w:pPr>
      <w:r>
        <w:rPr>
          <w:noProof/>
        </w:rPr>
      </w:r>
      <w:r>
        <w:pict>
          <v:group id="_x0000_s1026" editas="canvas" style="width:180pt;height:165.5pt;mso-position-horizontal-relative:char;mso-position-vertical-relative:line" coordorigin="1452,7338" coordsize="3600,33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52;top:7338;width:3600;height:3310" o:preferrelative="f">
              <v:fill o:detectmouseclick="t"/>
              <v:path o:extrusionok="t" o:connecttype="none"/>
              <o:lock v:ext="edit" text="t"/>
            </v:shape>
            <v:group id="_x0000_s1028" style="position:absolute;left:1452;top:7338;width:3600;height:3310" coordorigin="2352,7988" coordsize="3600,3310">
              <v:oval id="_x0000_s1029" style="position:absolute;left:3252;top:8418;width:360;height:360"/>
              <v:oval id="_x0000_s1030" style="position:absolute;left:2712;top:9138;width:360;height:360"/>
              <v:oval id="_x0000_s1031" style="position:absolute;left:2712;top:9858;width:360;height:360"/>
              <v:oval id="_x0000_s1032" style="position:absolute;left:3252;top:10578;width:360;height:360"/>
              <v:oval id="_x0000_s1033" style="position:absolute;left:3792;top:8958;width:360;height:360"/>
              <v:oval id="_x0000_s1034" style="position:absolute;left:3792;top:10038;width:360;height:360"/>
              <v:oval id="_x0000_s1035" style="position:absolute;left:3792;top:9498;width:360;height:360"/>
              <v:oval id="_x0000_s1036" style="position:absolute;left:4512;top:8418;width:360;height:360"/>
              <v:oval id="_x0000_s1037" style="position:absolute;left:4512;top:10578;width:360;height:360"/>
              <v:oval id="_x0000_s1038" style="position:absolute;left:5052;top:9138;width:360;height:360"/>
              <v:oval id="_x0000_s1039" style="position:absolute;left:5052;top:9858;width:360;height:360"/>
              <v:line id="_x0000_s1040" style="position:absolute" from="2892,9498" to="2892,9858"/>
              <v:line id="_x0000_s1041" style="position:absolute" from="2892,10218" to="2892,10758"/>
              <v:line id="_x0000_s1042" style="position:absolute" from="2892,10758" to="3252,10758"/>
              <v:line id="_x0000_s1043" style="position:absolute" from="3612,10758" to="4512,10758"/>
              <v:line id="_x0000_s1044" style="position:absolute" from="4872,10758" to="5232,10758"/>
              <v:line id="_x0000_s1045" style="position:absolute;flip:y" from="5232,10218" to="5232,10758"/>
              <v:line id="_x0000_s1046" style="position:absolute;flip:y" from="5232,9498" to="5232,9858"/>
              <v:line id="_x0000_s1047" style="position:absolute;flip:y" from="5232,8598" to="5232,9138"/>
              <v:line id="_x0000_s1048" style="position:absolute;flip:x" from="4872,8598" to="5232,8598"/>
              <v:line id="_x0000_s1049" style="position:absolute;flip:x" from="3612,8598" to="4512,8598"/>
              <v:line id="_x0000_s1050" style="position:absolute;flip:x" from="2892,8598" to="3252,8599"/>
              <v:line id="_x0000_s1051" style="position:absolute" from="2892,8598" to="2892,9138"/>
              <v:line id="_x0000_s1052" style="position:absolute" from="3972,8598" to="3973,8958"/>
              <v:line id="_x0000_s1053" style="position:absolute" from="3972,9318" to="3972,9498"/>
              <v:line id="_x0000_s1054" style="position:absolute" from="3972,9858" to="3972,10038"/>
              <v:line id="_x0000_s1055" style="position:absolute" from="3972,10398" to="3972,10758"/>
              <v:oval id="_x0000_s1056" style="position:absolute;left:3942;top:8568;width:68;height:68" fillcolor="black"/>
              <v:oval id="_x0000_s1057" style="position:absolute;left:3932;top:10728;width:68;height:68" fillcolor="black"/>
              <v:line id="_x0000_s1058" style="position:absolute;flip:y" from="2892,8778" to="2893,8846">
                <v:stroke endarrow="block" endarrowwidth="narrow" endarrowlength="short"/>
              </v:line>
              <v:line id="_x0000_s1059" style="position:absolute;rotation:-180;flip:y" from="5232,8778" to="5233,8846">
                <v:stroke endarrow="block" endarrowwidth="narrow" endarrowlength="short"/>
              </v:line>
              <v:line id="_x0000_s1060" style="position:absolute;rotation:-180;flip:y" from="3972,10578" to="3973,10646">
                <v:stroke endarrow="block" endarrowwidth="narrow" endarrowlength="short"/>
              </v:line>
              <v:line id="_x0000_s1061" style="position:absolute;flip:y" from="2892,9948" to="2893,10129">
                <v:stroke endarrow="block" endarrowwidth="narrow" endarrowlength="short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2" type="#_x0000_t202" style="position:absolute;left:2482;top:9858;width:180;height:360" filled="f" stroked="f">
                <v:textbox style="mso-next-textbox:#_x0000_s1062" inset="0,0,0,0">
                  <w:txbxContent>
                    <w:p w:rsidR="003A3748" w:rsidRPr="002E5CDA" w:rsidRDefault="003A3748" w:rsidP="003A3748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Е</w:t>
                      </w:r>
                    </w:p>
                  </w:txbxContent>
                </v:textbox>
              </v:shape>
              <v:shape id="_x0000_s1063" type="#_x0000_t202" style="position:absolute;left:3362;top:8418;width:180;height:360" filled="f" stroked="f">
                <v:textbox style="mso-next-textbox:#_x0000_s1063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 w:rsidRPr="00610E0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064" type="#_x0000_t202" style="position:absolute;left:2822;top:9138;width:180;height:360" filled="f" stroked="f">
                <v:textbox style="mso-next-textbox:#_x0000_s1064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  <v:shape id="_x0000_s1065" type="#_x0000_t202" style="position:absolute;left:3362;top:10578;width:180;height:360" filled="f" stroked="f">
                <v:textbox style="mso-next-textbox:#_x0000_s1065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  <v:shape id="_x0000_s1066" type="#_x0000_t202" style="position:absolute;left:3872;top:8958;width:180;height:360" filled="f" stroked="f">
                <v:textbox style="mso-next-textbox:#_x0000_s1066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  <v:shape id="_x0000_s1067" type="#_x0000_t202" style="position:absolute;left:3902;top:9498;width:180;height:360" filled="f" stroked="f">
                <v:textbox style="mso-next-textbox:#_x0000_s1067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  <v:shape id="_x0000_s1068" type="#_x0000_t202" style="position:absolute;left:3902;top:10038;width:180;height:360" filled="f" stroked="f">
                <v:textbox style="mso-next-textbox:#_x0000_s1068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  <v:shape id="_x0000_s1069" type="#_x0000_t202" style="position:absolute;left:4612;top:8418;width:180;height:360" filled="f" stroked="f">
                <v:textbox style="mso-next-textbox:#_x0000_s1069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  <v:shape id="_x0000_s1070" type="#_x0000_t202" style="position:absolute;left:4622;top:10578;width:180;height:360" filled="f" stroked="f">
                <v:textbox style="mso-next-textbox:#_x0000_s1070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  <v:shape id="_x0000_s1071" type="#_x0000_t202" style="position:absolute;left:5162;top:9138;width:180;height:360" filled="f" stroked="f">
                <v:textbox style="mso-next-textbox:#_x0000_s1071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  <v:shape id="_x0000_s1072" type="#_x0000_t202" style="position:absolute;left:5092;top:9858;width:360;height:360" filled="f" stroked="f">
                <v:textbox style="mso-next-textbox:#_x0000_s1072" inset="0,0,0,0">
                  <w:txbxContent>
                    <w:p w:rsidR="003A3748" w:rsidRPr="00610E04" w:rsidRDefault="003A3748" w:rsidP="003A37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  <v:shape id="_x0000_s1073" type="#_x0000_t202" style="position:absolute;left:2642;top:8598;width:180;height:360" filled="f" stroked="f">
                <v:textbox style="mso-next-textbox:#_x0000_s1073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74" type="#_x0000_t202" style="position:absolute;left:3732;top:10398;width:180;height:360" filled="f" stroked="f">
                <v:textbox style="mso-next-textbox:#_x0000_s1074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5" type="#_x0000_t202" style="position:absolute;left:5342;top:8598;width:180;height:360" filled="f" stroked="f">
                <v:textbox style="mso-next-textbox:#_x0000_s1075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076" style="position:absolute" from="3252,8348" to="3612,8349">
                <v:stroke endarrow="block" endarrowwidth="narrow" endarrowlength="short"/>
              </v:line>
              <v:shape id="_x0000_s1077" type="#_x0000_t202" style="position:absolute;left:3252;top:7988;width:360;height:360" filled="f" stroked="f">
                <v:textbox style="mso-next-textbox:#_x0000_s1077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78" type="#_x0000_t202" style="position:absolute;left:2352;top:9138;width:360;height:360" filled="f" stroked="f">
                <v:textbox style="mso-next-textbox:#_x0000_s1078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1079" style="position:absolute;flip:y" from="2642,9138" to="2643,9498">
                <v:stroke endarrow="block" endarrowwidth="narrow" endarrowlength="short"/>
              </v:line>
              <v:line id="_x0000_s1080" style="position:absolute;flip:x" from="3252,11008" to="3612,11009">
                <v:stroke endarrow="block" endarrowwidth="narrow" endarrowlength="short"/>
              </v:line>
              <v:shape id="_x0000_s1081" type="#_x0000_t202" style="position:absolute;left:3362;top:10938;width:360;height:360" filled="f" stroked="f">
                <v:textbox style="mso-next-textbox:#_x0000_s1081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082" style="position:absolute" from="4222,8958" to="4223,9318">
                <v:stroke endarrow="block" endarrowwidth="narrow" endarrowlength="short"/>
              </v:line>
              <v:line id="_x0000_s1083" style="position:absolute" from="4222,9498" to="4223,9858">
                <v:stroke endarrow="block" endarrowwidth="narrow" endarrowlength="short"/>
              </v:line>
              <v:line id="_x0000_s1084" style="position:absolute" from="4222,10038" to="4223,10398">
                <v:stroke endarrow="block" endarrowwidth="narrow" endarrowlength="short"/>
              </v:line>
              <v:line id="_x0000_s1085" style="position:absolute" from="4512,8348" to="4872,8349">
                <v:stroke endarrow="block" endarrowwidth="narrow" endarrowlength="short"/>
              </v:line>
              <v:line id="_x0000_s1086" style="position:absolute" from="5482,9138" to="5483,9498">
                <v:stroke endarrow="block" endarrowwidth="narrow" endarrowlength="short"/>
              </v:line>
              <v:line id="_x0000_s1087" style="position:absolute" from="5482,9858" to="5483,10218">
                <v:stroke endarrow="block" endarrowwidth="narrow" endarrowlength="short"/>
              </v:line>
              <v:line id="_x0000_s1088" style="position:absolute;flip:x" from="4512,11008" to="4872,11009">
                <v:stroke endarrow="block" endarrowwidth="narrow" endarrowlength="short"/>
              </v:line>
              <v:shape id="_x0000_s1089" type="#_x0000_t202" style="position:absolute;left:4332;top:8958;width:360;height:360" filled="f" stroked="f">
                <v:textbox style="mso-next-textbox:#_x0000_s1089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090" type="#_x0000_t202" style="position:absolute;left:4332;top:9498;width:360;height:360" filled="f" stroked="f">
                <v:textbox style="mso-next-textbox:#_x0000_s1090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091" type="#_x0000_t202" style="position:absolute;left:4332;top:10038;width:360;height:360" filled="f" stroked="f">
                <v:textbox style="mso-next-textbox:#_x0000_s1091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092" type="#_x0000_t202" style="position:absolute;left:4512;top:7988;width:360;height:360" filled="f" stroked="f">
                <v:textbox style="mso-next-textbox:#_x0000_s1092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_x0000_s1093" type="#_x0000_t202" style="position:absolute;left:5592;top:9138;width:360;height:360" filled="f" stroked="f">
                <v:textbox style="mso-next-textbox:#_x0000_s1093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  <v:shape id="_x0000_s1094" type="#_x0000_t202" style="position:absolute;left:5592;top:9858;width:360;height:360" filled="f" stroked="f">
                <v:textbox style="mso-next-textbox:#_x0000_s1094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_x0000_s1095" type="#_x0000_t202" style="position:absolute;left:4602;top:10938;width:360;height:360" filled="f" stroked="f">
                <v:textbox style="mso-next-textbox:#_x0000_s1095" inset="0,0,0,0">
                  <w:txbxContent>
                    <w:p w:rsidR="003A3748" w:rsidRPr="00610E04" w:rsidRDefault="003A3748" w:rsidP="003A3748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A3748" w:rsidRDefault="003A3748" w:rsidP="003A3748">
      <w:pPr>
        <w:spacing w:after="120"/>
        <w:jc w:val="center"/>
      </w:pPr>
      <w:r>
        <w:t>Рис. 2.1</w:t>
      </w:r>
    </w:p>
    <w:p w:rsidR="003A3748" w:rsidRDefault="003A3748" w:rsidP="003A3748">
      <w:pPr>
        <w:ind w:firstLine="567"/>
        <w:jc w:val="both"/>
        <w:rPr>
          <w:spacing w:val="-2"/>
          <w:szCs w:val="28"/>
        </w:rPr>
      </w:pPr>
      <w:r w:rsidRPr="002E5CDA">
        <w:rPr>
          <w:spacing w:val="-2"/>
          <w:szCs w:val="28"/>
        </w:rPr>
        <w:t xml:space="preserve">Перед </w:t>
      </w:r>
      <w:r>
        <w:rPr>
          <w:spacing w:val="-2"/>
          <w:szCs w:val="28"/>
        </w:rPr>
        <w:t>расчётом</w:t>
      </w:r>
      <w:r w:rsidRPr="002E5CDA">
        <w:rPr>
          <w:spacing w:val="-2"/>
          <w:szCs w:val="28"/>
        </w:rPr>
        <w:t xml:space="preserve"> необходимо составить схему цепи, воспользовавшись и</w:t>
      </w:r>
      <w:r w:rsidRPr="002E5CDA">
        <w:rPr>
          <w:spacing w:val="-2"/>
          <w:szCs w:val="28"/>
        </w:rPr>
        <w:t>н</w:t>
      </w:r>
      <w:r w:rsidRPr="002E5CDA">
        <w:rPr>
          <w:spacing w:val="-2"/>
          <w:szCs w:val="28"/>
        </w:rPr>
        <w:t>формацией таблиц</w:t>
      </w:r>
      <w:r>
        <w:rPr>
          <w:spacing w:val="-2"/>
          <w:szCs w:val="28"/>
        </w:rPr>
        <w:t>ы</w:t>
      </w:r>
      <w:r w:rsidRPr="002E5CDA">
        <w:rPr>
          <w:spacing w:val="-2"/>
          <w:szCs w:val="28"/>
        </w:rPr>
        <w:t xml:space="preserve"> 2.1.1. Ключ </w:t>
      </w:r>
      <w:r>
        <w:rPr>
          <w:spacing w:val="-2"/>
          <w:szCs w:val="28"/>
        </w:rPr>
        <w:t xml:space="preserve">в цепи </w:t>
      </w:r>
      <w:r w:rsidRPr="002E5CDA">
        <w:rPr>
          <w:spacing w:val="-2"/>
          <w:szCs w:val="28"/>
        </w:rPr>
        <w:t xml:space="preserve">расположен </w:t>
      </w:r>
      <w:r>
        <w:rPr>
          <w:spacing w:val="-2"/>
          <w:szCs w:val="28"/>
        </w:rPr>
        <w:t xml:space="preserve">последовательно или </w:t>
      </w:r>
      <w:r w:rsidRPr="002E5CDA">
        <w:rPr>
          <w:spacing w:val="-2"/>
          <w:szCs w:val="28"/>
        </w:rPr>
        <w:t>пара</w:t>
      </w:r>
      <w:r w:rsidRPr="002E5CDA">
        <w:rPr>
          <w:spacing w:val="-2"/>
          <w:szCs w:val="28"/>
        </w:rPr>
        <w:t>л</w:t>
      </w:r>
      <w:r w:rsidRPr="002E5CDA">
        <w:rPr>
          <w:spacing w:val="-2"/>
          <w:szCs w:val="28"/>
        </w:rPr>
        <w:t xml:space="preserve">лельно </w:t>
      </w:r>
      <w:r>
        <w:rPr>
          <w:spacing w:val="-2"/>
          <w:szCs w:val="28"/>
        </w:rPr>
        <w:t>одно</w:t>
      </w:r>
      <w:r w:rsidRPr="002E5CDA">
        <w:rPr>
          <w:spacing w:val="-2"/>
          <w:szCs w:val="28"/>
        </w:rPr>
        <w:t>му из элементов</w:t>
      </w:r>
      <w:r>
        <w:rPr>
          <w:spacing w:val="-2"/>
          <w:szCs w:val="28"/>
        </w:rPr>
        <w:t>, и д</w:t>
      </w:r>
      <w:r w:rsidRPr="002E5CDA">
        <w:rPr>
          <w:spacing w:val="-2"/>
          <w:szCs w:val="28"/>
        </w:rPr>
        <w:t xml:space="preserve">о коммутации </w:t>
      </w:r>
      <w:r>
        <w:rPr>
          <w:spacing w:val="-2"/>
          <w:szCs w:val="28"/>
        </w:rPr>
        <w:t>он находится</w:t>
      </w:r>
      <w:r w:rsidRPr="002E5CDA">
        <w:rPr>
          <w:spacing w:val="-2"/>
          <w:szCs w:val="28"/>
        </w:rPr>
        <w:t xml:space="preserve"> замкнут</w:t>
      </w:r>
      <w:r>
        <w:rPr>
          <w:spacing w:val="-2"/>
          <w:szCs w:val="28"/>
        </w:rPr>
        <w:t>ом</w:t>
      </w:r>
      <w:r w:rsidRPr="002E5CDA">
        <w:rPr>
          <w:spacing w:val="-2"/>
          <w:szCs w:val="28"/>
        </w:rPr>
        <w:t xml:space="preserve"> (З) </w:t>
      </w:r>
      <w:r>
        <w:rPr>
          <w:spacing w:val="-2"/>
          <w:szCs w:val="28"/>
        </w:rPr>
        <w:t>или</w:t>
      </w:r>
      <w:r w:rsidRPr="002E5CDA">
        <w:rPr>
          <w:spacing w:val="-2"/>
          <w:szCs w:val="28"/>
        </w:rPr>
        <w:t xml:space="preserve"> разомкнут</w:t>
      </w:r>
      <w:r>
        <w:rPr>
          <w:spacing w:val="-2"/>
          <w:szCs w:val="28"/>
        </w:rPr>
        <w:t>ом</w:t>
      </w:r>
      <w:r w:rsidRPr="002E5CDA">
        <w:rPr>
          <w:spacing w:val="-2"/>
          <w:szCs w:val="28"/>
        </w:rPr>
        <w:t xml:space="preserve"> (Р)</w:t>
      </w:r>
      <w:r>
        <w:rPr>
          <w:spacing w:val="-2"/>
          <w:szCs w:val="28"/>
        </w:rPr>
        <w:t xml:space="preserve"> состоянии</w:t>
      </w:r>
      <w:r w:rsidRPr="002E5CDA">
        <w:rPr>
          <w:spacing w:val="-2"/>
          <w:szCs w:val="28"/>
        </w:rPr>
        <w:t>.</w:t>
      </w:r>
    </w:p>
    <w:p w:rsidR="003A3748" w:rsidRPr="003A3748" w:rsidRDefault="003A3748" w:rsidP="003A3748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Необходимо: а) </w:t>
      </w:r>
      <w:proofErr w:type="spellStart"/>
      <w:r>
        <w:rPr>
          <w:spacing w:val="-2"/>
          <w:szCs w:val="28"/>
        </w:rPr>
        <w:t>скомпановать</w:t>
      </w:r>
      <w:proofErr w:type="spellEnd"/>
      <w:r>
        <w:rPr>
          <w:spacing w:val="-2"/>
          <w:szCs w:val="28"/>
        </w:rPr>
        <w:t xml:space="preserve"> схему согласно своему варианту; б) найти мгновенные значения величин, указанных в таблице, классическим методом расчета;  в) найти мгновенное значение величин, указанных в таблице операторным методом расчета; г) представить найденные величины графиками на интервале времени </w:t>
      </w:r>
      <w:r w:rsidRPr="003A3748">
        <w:rPr>
          <w:spacing w:val="-2"/>
          <w:szCs w:val="28"/>
        </w:rPr>
        <w:t>[-</w:t>
      </w:r>
      <w:r>
        <w:rPr>
          <w:rFonts w:ascii="Calibri" w:hAnsi="Calibri"/>
          <w:spacing w:val="-2"/>
          <w:szCs w:val="28"/>
        </w:rPr>
        <w:t>τ</w:t>
      </w:r>
      <w:r w:rsidRPr="003A3748">
        <w:rPr>
          <w:spacing w:val="-2"/>
          <w:szCs w:val="28"/>
        </w:rPr>
        <w:t>,4</w:t>
      </w:r>
      <w:r>
        <w:rPr>
          <w:rFonts w:ascii="Calibri" w:hAnsi="Calibri"/>
          <w:spacing w:val="-2"/>
          <w:szCs w:val="28"/>
        </w:rPr>
        <w:t>τ</w:t>
      </w:r>
      <w:r w:rsidRPr="003A3748">
        <w:rPr>
          <w:spacing w:val="-2"/>
          <w:szCs w:val="28"/>
        </w:rPr>
        <w:t>]</w:t>
      </w:r>
    </w:p>
    <w:p w:rsidR="003A3748" w:rsidRDefault="003A3748" w:rsidP="003A3748">
      <w:pPr>
        <w:ind w:firstLine="567"/>
        <w:jc w:val="both"/>
        <w:rPr>
          <w:spacing w:val="-2"/>
          <w:szCs w:val="28"/>
        </w:rPr>
      </w:pPr>
    </w:p>
    <w:p w:rsidR="003A3748" w:rsidRPr="00044A0B" w:rsidRDefault="003A3748" w:rsidP="003A3748">
      <w:pPr>
        <w:spacing w:after="120"/>
        <w:ind w:firstLine="567"/>
        <w:jc w:val="both"/>
        <w:rPr>
          <w:b/>
        </w:rPr>
      </w:pPr>
      <w:r w:rsidRPr="00044A0B">
        <w:rPr>
          <w:b/>
        </w:rPr>
        <w:t>Таблица 2.1.</w:t>
      </w:r>
      <w:r w:rsidRPr="00044A0B">
        <w:rPr>
          <w:b/>
          <w:lang w:val="en-US"/>
        </w:rPr>
        <w:t>1</w:t>
      </w:r>
    </w:p>
    <w:tbl>
      <w:tblPr>
        <w:tblW w:w="9455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91"/>
        <w:gridCol w:w="1621"/>
        <w:gridCol w:w="1559"/>
        <w:gridCol w:w="1267"/>
      </w:tblGrid>
      <w:tr w:rsidR="003A3748" w:rsidTr="003A374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3A3748" w:rsidRDefault="003A3748" w:rsidP="000A050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Вари-</w:t>
            </w:r>
          </w:p>
          <w:p w:rsidR="003A3748" w:rsidRDefault="003A3748" w:rsidP="000A050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ант</w:t>
            </w:r>
          </w:p>
        </w:tc>
        <w:tc>
          <w:tcPr>
            <w:tcW w:w="4191" w:type="dxa"/>
            <w:vAlign w:val="center"/>
          </w:tcPr>
          <w:p w:rsidR="003A3748" w:rsidRDefault="003A3748" w:rsidP="000A050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Элементы </w:t>
            </w:r>
          </w:p>
          <w:p w:rsidR="003A3748" w:rsidRPr="00D31C97" w:rsidRDefault="003A3748" w:rsidP="000A0502">
            <w:pPr>
              <w:spacing w:before="60" w:after="60"/>
              <w:jc w:val="center"/>
            </w:pPr>
            <w:r>
              <w:rPr>
                <w:i/>
                <w:lang w:val="en-US"/>
              </w:rPr>
              <w:t>E</w:t>
            </w:r>
            <w:r w:rsidRPr="00D31C97">
              <w:t>[</w:t>
            </w:r>
            <w:r>
              <w:t>В</w:t>
            </w:r>
            <w:r w:rsidRPr="00D31C97">
              <w:t xml:space="preserve">], </w:t>
            </w:r>
            <w:r>
              <w:rPr>
                <w:i/>
                <w:lang w:val="en-US"/>
              </w:rPr>
              <w:t>R</w:t>
            </w:r>
            <w:r w:rsidRPr="00D31C97">
              <w:t>[</w:t>
            </w:r>
            <w:r>
              <w:t>Ом</w:t>
            </w:r>
            <w:r w:rsidRPr="00D31C97">
              <w:t xml:space="preserve">], </w:t>
            </w:r>
            <w:r>
              <w:rPr>
                <w:i/>
                <w:lang w:val="en-US"/>
              </w:rPr>
              <w:t>L</w:t>
            </w:r>
            <w:r w:rsidRPr="00D31C97">
              <w:t xml:space="preserve">[Гн], </w:t>
            </w:r>
            <w:r>
              <w:rPr>
                <w:i/>
                <w:lang w:val="en-US"/>
              </w:rPr>
              <w:t>C</w:t>
            </w:r>
            <w:r w:rsidRPr="00D31C97">
              <w:t>[Ф]</w:t>
            </w:r>
          </w:p>
        </w:tc>
        <w:tc>
          <w:tcPr>
            <w:tcW w:w="1621" w:type="dxa"/>
            <w:vAlign w:val="center"/>
          </w:tcPr>
          <w:p w:rsidR="003A3748" w:rsidRDefault="003A3748" w:rsidP="000A050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Искомые 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личины</w:t>
            </w:r>
          </w:p>
        </w:tc>
        <w:tc>
          <w:tcPr>
            <w:tcW w:w="1559" w:type="dxa"/>
            <w:vAlign w:val="center"/>
          </w:tcPr>
          <w:p w:rsidR="003A3748" w:rsidRDefault="003A3748" w:rsidP="000A0502">
            <w:pPr>
              <w:spacing w:before="60" w:after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Расположе</w:t>
            </w:r>
            <w:proofErr w:type="spellEnd"/>
            <w:r>
              <w:rPr>
                <w:sz w:val="24"/>
              </w:rPr>
              <w:t>-</w:t>
            </w:r>
          </w:p>
          <w:p w:rsidR="003A3748" w:rsidRDefault="003A3748" w:rsidP="000A0502">
            <w:pPr>
              <w:spacing w:before="60" w:after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ключа </w:t>
            </w:r>
          </w:p>
        </w:tc>
        <w:tc>
          <w:tcPr>
            <w:tcW w:w="1267" w:type="dxa"/>
            <w:vAlign w:val="center"/>
          </w:tcPr>
          <w:p w:rsidR="003A3748" w:rsidRPr="00535C3B" w:rsidRDefault="003A3748" w:rsidP="000A050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Ключ </w:t>
            </w:r>
          </w:p>
          <w:p w:rsidR="003A3748" w:rsidRPr="00535C3B" w:rsidRDefault="003A3748" w:rsidP="000A0502">
            <w:pPr>
              <w:spacing w:before="60" w:after="6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i/>
                <w:sz w:val="24"/>
                <w:lang w:val="en-US"/>
              </w:rPr>
              <w:t>t</w:t>
            </w:r>
            <w:r w:rsidRPr="00535C3B">
              <w:rPr>
                <w:i/>
                <w:sz w:val="24"/>
              </w:rPr>
              <w:t>&lt;0</w:t>
            </w:r>
          </w:p>
        </w:tc>
      </w:tr>
      <w:tr w:rsidR="003A3748" w:rsidTr="003A3748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3A3748" w:rsidRDefault="003A3748" w:rsidP="000A050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191" w:type="dxa"/>
            <w:vAlign w:val="center"/>
          </w:tcPr>
          <w:p w:rsidR="003A3748" w:rsidRDefault="003A3748" w:rsidP="000A0502">
            <w:pPr>
              <w:spacing w:before="60" w:after="60"/>
              <w:jc w:val="center"/>
              <w:rPr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lang w:val="en-US"/>
              </w:rPr>
              <w:t xml:space="preserve">=145;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 xml:space="preserve">=2400;  </w:t>
            </w:r>
            <w:r>
              <w:rPr>
                <w:i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9</w:t>
            </w:r>
            <w:r>
              <w:rPr>
                <w:lang w:val="en-US"/>
              </w:rPr>
              <w:t>=1,2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sym w:font="Symbol" w:char="F02D"/>
            </w:r>
            <w:r>
              <w:rPr>
                <w:vertAlign w:val="superscript"/>
                <w:lang w:val="en-US"/>
              </w:rPr>
              <w:t>6</w:t>
            </w:r>
          </w:p>
        </w:tc>
        <w:tc>
          <w:tcPr>
            <w:tcW w:w="1621" w:type="dxa"/>
            <w:vAlign w:val="center"/>
          </w:tcPr>
          <w:p w:rsidR="003A3748" w:rsidRDefault="003A3748" w:rsidP="000A0502">
            <w:pPr>
              <w:spacing w:before="60" w:after="6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), </w:t>
            </w:r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 xml:space="preserve">9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3A3748" w:rsidRDefault="003A3748" w:rsidP="000A0502">
            <w:pPr>
              <w:spacing w:before="60" w:after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Последова</w:t>
            </w:r>
            <w:proofErr w:type="spellEnd"/>
            <w:r>
              <w:rPr>
                <w:sz w:val="24"/>
              </w:rPr>
              <w:t>-</w:t>
            </w:r>
          </w:p>
          <w:p w:rsidR="003A3748" w:rsidRDefault="003A3748" w:rsidP="000A0502">
            <w:pPr>
              <w:spacing w:before="60" w:after="60"/>
              <w:jc w:val="center"/>
              <w:rPr>
                <w:sz w:val="24"/>
                <w:vertAlign w:val="subscript"/>
                <w:lang w:val="en-US"/>
              </w:rPr>
            </w:pP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R</w:t>
            </w:r>
            <w:r>
              <w:rPr>
                <w:sz w:val="24"/>
                <w:vertAlign w:val="subscript"/>
                <w:lang w:val="en-US"/>
              </w:rPr>
              <w:t>4</w:t>
            </w:r>
          </w:p>
        </w:tc>
        <w:tc>
          <w:tcPr>
            <w:tcW w:w="1267" w:type="dxa"/>
            <w:vAlign w:val="center"/>
          </w:tcPr>
          <w:p w:rsidR="003A3748" w:rsidRDefault="003A3748" w:rsidP="000A0502">
            <w:pPr>
              <w:spacing w:before="60" w:after="60"/>
              <w:jc w:val="center"/>
            </w:pPr>
            <w:proofErr w:type="gramStart"/>
            <w:r>
              <w:t>Р</w:t>
            </w:r>
            <w:proofErr w:type="gramEnd"/>
          </w:p>
        </w:tc>
      </w:tr>
    </w:tbl>
    <w:p w:rsidR="003A3748" w:rsidRDefault="003A3748" w:rsidP="003A3748">
      <w:pPr>
        <w:ind w:firstLine="567"/>
        <w:jc w:val="both"/>
        <w:rPr>
          <w:spacing w:val="-2"/>
          <w:szCs w:val="28"/>
        </w:rPr>
      </w:pPr>
    </w:p>
    <w:p w:rsidR="003A3748" w:rsidRPr="002E5CDA" w:rsidRDefault="003A3748" w:rsidP="003A3748">
      <w:pPr>
        <w:ind w:firstLine="567"/>
        <w:jc w:val="both"/>
        <w:rPr>
          <w:spacing w:val="-2"/>
          <w:szCs w:val="28"/>
        </w:rPr>
      </w:pPr>
    </w:p>
    <w:p w:rsidR="008533EB" w:rsidRDefault="008533EB"/>
    <w:sectPr w:rsidR="008533EB" w:rsidSect="0085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748"/>
    <w:rsid w:val="000F1DBF"/>
    <w:rsid w:val="003A3748"/>
    <w:rsid w:val="00750A18"/>
    <w:rsid w:val="0085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2013-01-17T22:54:00Z</dcterms:created>
  <dcterms:modified xsi:type="dcterms:W3CDTF">2013-01-17T23:05:00Z</dcterms:modified>
</cp:coreProperties>
</file>