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69" w:rsidRDefault="00320A69" w:rsidP="00320A69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3. Г. </w:t>
      </w:r>
      <w:proofErr w:type="spellStart"/>
      <w:r>
        <w:rPr>
          <w:rFonts w:ascii="TimesNewRoman,Bold" w:hAnsi="TimesNewRoman,Bold" w:cs="TimesNewRoman,Bold"/>
          <w:b/>
          <w:bCs/>
        </w:rPr>
        <w:t>Блумер</w:t>
      </w:r>
      <w:proofErr w:type="spellEnd"/>
      <w:r>
        <w:rPr>
          <w:rFonts w:ascii="TimesNewRoman,Bold" w:hAnsi="TimesNewRoman,Bold" w:cs="TimesNewRoman,Bold"/>
          <w:b/>
          <w:bCs/>
        </w:rPr>
        <w:t>: символы и коллективное поведение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  <w:b/>
          <w:bCs/>
        </w:rPr>
        <w:t xml:space="preserve">Герберт </w:t>
      </w:r>
      <w:proofErr w:type="spellStart"/>
      <w:r>
        <w:rPr>
          <w:rFonts w:ascii="TimesNewRoman,Bold" w:hAnsi="TimesNewRoman,Bold" w:cs="TimesNewRoman,Bold"/>
          <w:b/>
          <w:bCs/>
        </w:rPr>
        <w:t>Блумер</w:t>
      </w:r>
      <w:proofErr w:type="spellEnd"/>
      <w:r>
        <w:rPr>
          <w:rFonts w:ascii="TimesNewRoman,Bold" w:hAnsi="TimesNewRoman,Bold" w:cs="TimesNewRoman,Bold"/>
          <w:b/>
          <w:bCs/>
        </w:rPr>
        <w:t xml:space="preserve"> (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</w:rPr>
        <w:t>Blumer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</w:rPr>
        <w:t xml:space="preserve">) </w:t>
      </w:r>
      <w:r>
        <w:rPr>
          <w:rFonts w:ascii="TimesNewRoman" w:hAnsi="TimesNewRoman" w:cs="TimesNewRoman"/>
        </w:rPr>
        <w:t xml:space="preserve">(1900-1986) — представитель </w:t>
      </w:r>
      <w:proofErr w:type="gramStart"/>
      <w:r>
        <w:rPr>
          <w:rFonts w:ascii="TimesNewRoman" w:hAnsi="TimesNewRoman" w:cs="TimesNewRoman"/>
        </w:rPr>
        <w:t>символического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интеракционизма</w:t>
      </w:r>
      <w:proofErr w:type="spellEnd"/>
      <w:r>
        <w:rPr>
          <w:rFonts w:ascii="TimesNewRoman" w:hAnsi="TimesNewRoman" w:cs="TimesNewRoman"/>
        </w:rPr>
        <w:t>, ввел в научный оборот сам термин “символический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интеракционизм</w:t>
      </w:r>
      <w:proofErr w:type="spellEnd"/>
      <w:r>
        <w:rPr>
          <w:rFonts w:ascii="TimesNewRoman" w:hAnsi="TimesNewRoman" w:cs="TimesNewRoman"/>
        </w:rPr>
        <w:t xml:space="preserve">” и инициировал с позиций методологических принципов </w:t>
      </w:r>
      <w:proofErr w:type="gramStart"/>
      <w:r>
        <w:rPr>
          <w:rFonts w:ascii="TimesNewRoman" w:hAnsi="TimesNewRoman" w:cs="TimesNewRoman"/>
        </w:rPr>
        <w:t>данной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парадигмы системное изучение коллективного поведения </w:t>
      </w:r>
      <w:proofErr w:type="gramStart"/>
      <w:r>
        <w:rPr>
          <w:rFonts w:ascii="TimesNewRoman" w:hAnsi="TimesNewRoman" w:cs="TimesNewRoman"/>
        </w:rPr>
        <w:t>неструктурированных</w:t>
      </w:r>
      <w:proofErr w:type="gramEnd"/>
      <w:r>
        <w:rPr>
          <w:rFonts w:ascii="TimesNewRoman" w:hAnsi="TimesNewRoman" w:cs="TimesNewRoman"/>
        </w:rPr>
        <w:t xml:space="preserve"> 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 xml:space="preserve">слабо </w:t>
      </w:r>
      <w:proofErr w:type="spellStart"/>
      <w:r>
        <w:rPr>
          <w:rFonts w:ascii="TimesNewRoman" w:hAnsi="TimesNewRoman" w:cs="TimesNewRoman"/>
        </w:rPr>
        <w:t>стуктурированных</w:t>
      </w:r>
      <w:proofErr w:type="spellEnd"/>
      <w:r>
        <w:rPr>
          <w:rFonts w:ascii="TimesNewRoman" w:hAnsi="TimesNewRoman" w:cs="TimesNewRoman"/>
        </w:rPr>
        <w:t xml:space="preserve"> социальных групп (толпы, массы, общественности,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социальных движений).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Блумер</w:t>
      </w:r>
      <w:proofErr w:type="spellEnd"/>
      <w:r>
        <w:rPr>
          <w:rFonts w:ascii="TimesNewRoman" w:hAnsi="TimesNewRoman" w:cs="TimesNewRoman"/>
        </w:rPr>
        <w:t xml:space="preserve"> возглавлял кафедру социологии в Калифорнийском университете, был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одновременно президентом Американской социологической ассоциации и Общества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изучения социальных проблем. Им подготовлена целая плеяда социологов, которая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занималась и ныне продолжает заниматься изучением поведения </w:t>
      </w:r>
      <w:proofErr w:type="gramStart"/>
      <w:r>
        <w:rPr>
          <w:rFonts w:ascii="TimesNewRoman" w:hAnsi="TimesNewRoman" w:cs="TimesNewRoman"/>
        </w:rPr>
        <w:t>различных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социальных групп, исследуя при этом влияние средств массовой информации,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пропаганды, новых технологий, расовых отношений, моды и других факторов.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" w:hAnsi="TimesNewRoman" w:cs="TimesNewRoman"/>
        </w:rPr>
        <w:t xml:space="preserve">Основные работы </w:t>
      </w:r>
      <w:proofErr w:type="spellStart"/>
      <w:r>
        <w:rPr>
          <w:rFonts w:ascii="TimesNewRoman" w:hAnsi="TimesNewRoman" w:cs="TimesNewRoman"/>
        </w:rPr>
        <w:t>Блумера</w:t>
      </w:r>
      <w:proofErr w:type="spellEnd"/>
      <w:r>
        <w:rPr>
          <w:rFonts w:ascii="TimesNewRoman" w:hAnsi="TimesNewRoman" w:cs="TimesNewRoman"/>
        </w:rPr>
        <w:t xml:space="preserve">: </w:t>
      </w:r>
      <w:r>
        <w:rPr>
          <w:rFonts w:ascii="TimesNewRoman,Italic" w:hAnsi="TimesNewRoman,Italic" w:cs="TimesNewRoman,Italic"/>
          <w:i/>
          <w:iCs/>
        </w:rPr>
        <w:t xml:space="preserve">«Символический </w:t>
      </w:r>
      <w:proofErr w:type="spellStart"/>
      <w:r>
        <w:rPr>
          <w:rFonts w:ascii="TimesNewRoman,Italic" w:hAnsi="TimesNewRoman,Italic" w:cs="TimesNewRoman,Italic"/>
          <w:i/>
          <w:iCs/>
        </w:rPr>
        <w:t>интеракционизм</w:t>
      </w:r>
      <w:proofErr w:type="spellEnd"/>
      <w:r>
        <w:rPr>
          <w:rFonts w:ascii="TimesNewRoman,Italic" w:hAnsi="TimesNewRoman,Italic" w:cs="TimesNewRoman,Italic"/>
          <w:i/>
          <w:iCs/>
        </w:rPr>
        <w:t>», «Символическая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 xml:space="preserve">интеракция: парадигма и метод», «Индустриализация как агент </w:t>
      </w:r>
      <w:proofErr w:type="gramStart"/>
      <w:r>
        <w:rPr>
          <w:rFonts w:ascii="TimesNewRoman,Italic" w:hAnsi="TimesNewRoman,Italic" w:cs="TimesNewRoman,Italic"/>
          <w:i/>
          <w:iCs/>
        </w:rPr>
        <w:t>социального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>изменения».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Базовые посылки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С точки зрения Г. </w:t>
      </w:r>
      <w:proofErr w:type="spellStart"/>
      <w:r>
        <w:rPr>
          <w:rFonts w:ascii="TimesNewRoman" w:hAnsi="TimesNewRoman" w:cs="TimesNewRoman"/>
        </w:rPr>
        <w:t>Блумера</w:t>
      </w:r>
      <w:proofErr w:type="spellEnd"/>
      <w:r>
        <w:rPr>
          <w:rFonts w:ascii="TimesNewRoman" w:hAnsi="TimesNewRoman" w:cs="TimesNewRoman"/>
        </w:rPr>
        <w:t xml:space="preserve">, </w:t>
      </w:r>
      <w:proofErr w:type="gramStart"/>
      <w:r>
        <w:rPr>
          <w:rFonts w:ascii="TimesNewRoman" w:hAnsi="TimesNewRoman" w:cs="TimesNewRoman"/>
        </w:rPr>
        <w:t>символический</w:t>
      </w:r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интеракционизм</w:t>
      </w:r>
      <w:proofErr w:type="spellEnd"/>
      <w:r>
        <w:rPr>
          <w:rFonts w:ascii="TimesNewRoman" w:hAnsi="TimesNewRoman" w:cs="TimesNewRoman"/>
        </w:rPr>
        <w:t xml:space="preserve"> покоится на трех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базовых </w:t>
      </w:r>
      <w:proofErr w:type="gramStart"/>
      <w:r>
        <w:rPr>
          <w:rFonts w:ascii="TimesNewRoman" w:hAnsi="TimesNewRoman" w:cs="TimesNewRoman"/>
        </w:rPr>
        <w:t>посылках</w:t>
      </w:r>
      <w:proofErr w:type="gramEnd"/>
      <w:r>
        <w:rPr>
          <w:rFonts w:ascii="TimesNewRoman" w:hAnsi="TimesNewRoman" w:cs="TimesNewRoman"/>
        </w:rPr>
        <w:t>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1. Люди скорее действуют на основе значений, которые они придают предметам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 событиям, чем просто реагируют или на внешние стимулы, такие как социальные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силы, или внутренние стимулы – потребности организма. Символический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интеракционизм</w:t>
      </w:r>
      <w:proofErr w:type="spellEnd"/>
      <w:r>
        <w:rPr>
          <w:rFonts w:ascii="TimesNewRoman" w:hAnsi="TimesNewRoman" w:cs="TimesNewRoman"/>
        </w:rPr>
        <w:t xml:space="preserve">, отрицая как общественный, так и биологический детерминизм, </w:t>
      </w:r>
      <w:proofErr w:type="gramStart"/>
      <w:r>
        <w:rPr>
          <w:rFonts w:ascii="TimesNewRoman" w:hAnsi="TimesNewRoman" w:cs="TimesNewRoman"/>
        </w:rPr>
        <w:t>по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существу, </w:t>
      </w:r>
      <w:r>
        <w:rPr>
          <w:rFonts w:ascii="TimesNewRoman,Italic" w:hAnsi="TimesNewRoman,Italic" w:cs="TimesNewRoman,Italic"/>
          <w:i/>
          <w:iCs/>
        </w:rPr>
        <w:t>предлагает детерминизм значений</w:t>
      </w:r>
      <w:r>
        <w:rPr>
          <w:rFonts w:ascii="TimesNewRoman" w:hAnsi="TimesNewRoman" w:cs="TimesNewRoman"/>
        </w:rPr>
        <w:t>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 чем это может выражаться конкретно? Вспомним известный фильм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“</w:t>
      </w:r>
      <w:proofErr w:type="spellStart"/>
      <w:r>
        <w:rPr>
          <w:rFonts w:ascii="TimesNewRoman" w:hAnsi="TimesNewRoman" w:cs="TimesNewRoman"/>
        </w:rPr>
        <w:t>Прохиндиада</w:t>
      </w:r>
      <w:proofErr w:type="spellEnd"/>
      <w:r>
        <w:rPr>
          <w:rFonts w:ascii="TimesNewRoman" w:hAnsi="TimesNewRoman" w:cs="TimesNewRoman"/>
        </w:rPr>
        <w:t xml:space="preserve">”. То значение, которое в “застойные годы” придавалось </w:t>
      </w:r>
      <w:proofErr w:type="gramStart"/>
      <w:r>
        <w:rPr>
          <w:rFonts w:ascii="TimesNewRoman" w:hAnsi="TimesNewRoman" w:cs="TimesNewRoman"/>
        </w:rPr>
        <w:t>научным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работникам, ассоциировалось с благополучием, респектабельностью. Верхом престижа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считалось заполучить в качестве “свадебного генерала” академика или профессора.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Через несколько лет появляется новый фильм с теми же действующими героями –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“</w:t>
      </w:r>
      <w:proofErr w:type="spellStart"/>
      <w:r>
        <w:rPr>
          <w:rFonts w:ascii="TimesNewRoman" w:hAnsi="TimesNewRoman" w:cs="TimesNewRoman"/>
        </w:rPr>
        <w:t>Прохиндиада</w:t>
      </w:r>
      <w:proofErr w:type="spellEnd"/>
      <w:r>
        <w:rPr>
          <w:rFonts w:ascii="TimesNewRoman" w:hAnsi="TimesNewRoman" w:cs="TimesNewRoman"/>
        </w:rPr>
        <w:t xml:space="preserve"> II”. И зритель видит, что в связи с переоценкой многих ценностей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вообще и науки в особенности, изменилось соответственно и поведение людей.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Словом, характер поведения людей, прежде всего, обусловлен </w:t>
      </w:r>
      <w:proofErr w:type="gramStart"/>
      <w:r>
        <w:rPr>
          <w:rFonts w:ascii="TimesNewRoman" w:hAnsi="TimesNewRoman" w:cs="TimesNewRoman"/>
        </w:rPr>
        <w:t>конкретными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значениями, которые они придают друг другу в процессе коммуникации.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2. Значения являются не столько фиксированными, сформулированными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" w:hAnsi="TimesNewRoman" w:cs="TimesNewRoman"/>
        </w:rPr>
        <w:t xml:space="preserve">заранее, сколько в определенной степени </w:t>
      </w:r>
      <w:r>
        <w:rPr>
          <w:rFonts w:ascii="TimesNewRoman,Italic" w:hAnsi="TimesNewRoman,Italic" w:cs="TimesNewRoman,Italic"/>
          <w:i/>
          <w:iCs/>
        </w:rPr>
        <w:t>создаются, модифицируются, развиваются 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изменяются </w:t>
      </w:r>
      <w:r>
        <w:rPr>
          <w:rFonts w:ascii="TimesNewRoman" w:hAnsi="TimesNewRoman" w:cs="TimesNewRoman"/>
        </w:rPr>
        <w:t xml:space="preserve">в </w:t>
      </w:r>
      <w:proofErr w:type="spellStart"/>
      <w:r>
        <w:rPr>
          <w:rFonts w:ascii="TimesNewRoman" w:hAnsi="TimesNewRoman" w:cs="TimesNewRoman"/>
        </w:rPr>
        <w:t>интеракционных</w:t>
      </w:r>
      <w:proofErr w:type="spellEnd"/>
      <w:r>
        <w:rPr>
          <w:rFonts w:ascii="TimesNewRoman" w:hAnsi="TimesNewRoman" w:cs="TimesNewRoman"/>
        </w:rPr>
        <w:t xml:space="preserve"> ситуациях. Участники интеракции не следуют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автоматически установленным </w:t>
      </w:r>
      <w:proofErr w:type="gramStart"/>
      <w:r>
        <w:rPr>
          <w:rFonts w:ascii="TimesNewRoman" w:hAnsi="TimesNewRoman" w:cs="TimesNewRoman"/>
        </w:rPr>
        <w:t>нормам</w:t>
      </w:r>
      <w:proofErr w:type="gramEnd"/>
      <w:r>
        <w:rPr>
          <w:rFonts w:ascii="TimesNewRoman" w:hAnsi="TimesNewRoman" w:cs="TimesNewRoman"/>
        </w:rPr>
        <w:t xml:space="preserve"> равно как и сложившимся ролям.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Осознанно или нет, этим постулатом руководствуются имиджмейкеры, стремясь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сделать из политических деятелей своеобразных символов сильных личностей, борцов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 демократию, справедливость, патриотов, тем самым изменяя их прежнее значение.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3. Значения являются результатом </w:t>
      </w:r>
      <w:r>
        <w:rPr>
          <w:rFonts w:ascii="TimesNewRoman,Italic" w:hAnsi="TimesNewRoman,Italic" w:cs="TimesNewRoman,Italic"/>
          <w:i/>
          <w:iCs/>
        </w:rPr>
        <w:t>интерпретаций</w:t>
      </w:r>
      <w:r>
        <w:rPr>
          <w:rFonts w:ascii="TimesNewRoman" w:hAnsi="TimesNewRoman" w:cs="TimesNewRoman"/>
        </w:rPr>
        <w:t>, которые были осуществлены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в </w:t>
      </w:r>
      <w:proofErr w:type="spellStart"/>
      <w:r>
        <w:rPr>
          <w:rFonts w:ascii="TimesNewRoman" w:hAnsi="TimesNewRoman" w:cs="TimesNewRoman"/>
        </w:rPr>
        <w:t>интеракционных</w:t>
      </w:r>
      <w:proofErr w:type="spellEnd"/>
      <w:r>
        <w:rPr>
          <w:rFonts w:ascii="TimesNewRoman" w:hAnsi="TimesNewRoman" w:cs="TimesNewRoman"/>
        </w:rPr>
        <w:t xml:space="preserve"> контекстах. Принимая роль другого, участники процесса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интерпретируют значения и намерения других. Так, значения, которые определяют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действие, вытекают из контекста интеракции: в большинстве ситуаций, в которых люди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общаются друг с другом, они уже заранее имеют представления, как себя вести и как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будут действовать другие.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Сфера коллективного поведения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" w:hAnsi="TimesNewRoman" w:cs="TimesNewRoman"/>
        </w:rPr>
        <w:t xml:space="preserve">Особый интерес для </w:t>
      </w:r>
      <w:proofErr w:type="spellStart"/>
      <w:r>
        <w:rPr>
          <w:rFonts w:ascii="TimesNewRoman" w:hAnsi="TimesNewRoman" w:cs="TimesNewRoman"/>
        </w:rPr>
        <w:t>Блумера</w:t>
      </w:r>
      <w:proofErr w:type="spellEnd"/>
      <w:r>
        <w:rPr>
          <w:rFonts w:ascii="TimesNewRoman" w:hAnsi="TimesNewRoman" w:cs="TimesNewRoman"/>
        </w:rPr>
        <w:t xml:space="preserve"> представляет исследование </w:t>
      </w:r>
      <w:proofErr w:type="gramStart"/>
      <w:r>
        <w:rPr>
          <w:rFonts w:ascii="TimesNewRoman,Italic" w:hAnsi="TimesNewRoman,Italic" w:cs="TimesNewRoman,Italic"/>
          <w:i/>
          <w:iCs/>
        </w:rPr>
        <w:t>коллективного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поведения. </w:t>
      </w:r>
      <w:r>
        <w:rPr>
          <w:rFonts w:ascii="TimesNewRoman" w:hAnsi="TimesNewRoman" w:cs="TimesNewRoman"/>
        </w:rPr>
        <w:t>По его мнению, общество основывается на постоянной активности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социальных субъектов и их совместных </w:t>
      </w:r>
      <w:proofErr w:type="gramStart"/>
      <w:r>
        <w:rPr>
          <w:rFonts w:ascii="TimesNewRoman" w:hAnsi="TimesNewRoman" w:cs="TimesNewRoman"/>
        </w:rPr>
        <w:t>действиях</w:t>
      </w:r>
      <w:proofErr w:type="gramEnd"/>
      <w:r>
        <w:rPr>
          <w:rFonts w:ascii="TimesNewRoman" w:hAnsi="TimesNewRoman" w:cs="TimesNewRoman"/>
        </w:rPr>
        <w:t>, проявляющихся в разных формах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коллективного поведения, таких как </w:t>
      </w:r>
      <w:proofErr w:type="spellStart"/>
      <w:r>
        <w:rPr>
          <w:rFonts w:ascii="TimesNewRoman" w:hAnsi="TimesNewRoman" w:cs="TimesNewRoman"/>
        </w:rPr>
        <w:t>т</w:t>
      </w:r>
      <w:proofErr w:type="gramStart"/>
      <w:r>
        <w:rPr>
          <w:rFonts w:ascii="TimesNewRoman" w:hAnsi="TimesNewRoman" w:cs="TimesNewRoman"/>
        </w:rPr>
        <w:t>o</w:t>
      </w:r>
      <w:proofErr w:type="gramEnd"/>
      <w:r>
        <w:rPr>
          <w:rFonts w:ascii="TimesNewRoman" w:hAnsi="TimesNewRoman" w:cs="TimesNewRoman"/>
        </w:rPr>
        <w:t>лпы</w:t>
      </w:r>
      <w:proofErr w:type="spellEnd"/>
      <w:r>
        <w:rPr>
          <w:rFonts w:ascii="TimesNewRoman" w:hAnsi="TimesNewRoman" w:cs="TimesNewRoman"/>
        </w:rPr>
        <w:t>, сборища, панические настроения, мании,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танцевальные помешательства, панические настроения, мании, стихийные массовые</w:t>
      </w:r>
    </w:p>
    <w:p w:rsidR="00320A69" w:rsidRPr="00B45B7D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движения, массовое поведение, общественное мнение, пропаганда, мода, увлечения,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" w:hAnsi="TimesNewRoman" w:cs="TimesNewRoman"/>
        </w:rPr>
        <w:t>социальные движения, революции, реформы</w:t>
      </w:r>
      <w:r>
        <w:rPr>
          <w:rFonts w:ascii="TimesNewRoman" w:hAnsi="TimesNewRoman" w:cs="TimesNewRoman"/>
          <w:sz w:val="16"/>
          <w:szCs w:val="16"/>
        </w:rPr>
        <w:t>10</w:t>
      </w:r>
      <w:r>
        <w:rPr>
          <w:rFonts w:ascii="TimesNewRoman" w:hAnsi="TimesNewRoman" w:cs="TimesNewRoman"/>
        </w:rPr>
        <w:t xml:space="preserve">. Коллективное поведение </w:t>
      </w:r>
      <w:r>
        <w:rPr>
          <w:rFonts w:ascii="TimesNewRoman,Italic" w:hAnsi="TimesNewRoman,Italic" w:cs="TimesNewRoman,Italic"/>
          <w:i/>
          <w:iCs/>
        </w:rPr>
        <w:t xml:space="preserve">не сводится </w:t>
      </w:r>
      <w:proofErr w:type="gramStart"/>
      <w:r>
        <w:rPr>
          <w:rFonts w:ascii="TimesNewRoman,Italic" w:hAnsi="TimesNewRoman,Italic" w:cs="TimesNewRoman,Italic"/>
          <w:i/>
          <w:iCs/>
        </w:rPr>
        <w:t>к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 xml:space="preserve">простой сумме индивидуальных действий. </w:t>
      </w:r>
      <w:r>
        <w:rPr>
          <w:rFonts w:ascii="TimesNewRoman" w:hAnsi="TimesNewRoman" w:cs="TimesNewRoman"/>
        </w:rPr>
        <w:t xml:space="preserve">Оно обретает </w:t>
      </w:r>
      <w:r>
        <w:rPr>
          <w:rFonts w:ascii="TimesNewRoman,Italic" w:hAnsi="TimesNewRoman,Italic" w:cs="TimesNewRoman,Italic"/>
          <w:i/>
          <w:iCs/>
        </w:rPr>
        <w:t>качественно новое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содержание </w:t>
      </w:r>
      <w:r>
        <w:rPr>
          <w:rFonts w:ascii="TimesNewRoman" w:hAnsi="TimesNewRoman" w:cs="TimesNewRoman"/>
        </w:rPr>
        <w:t>благодаря количественной совокупности отдельных действий индивидов.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Их изучение, по </w:t>
      </w:r>
      <w:proofErr w:type="spellStart"/>
      <w:r>
        <w:rPr>
          <w:rFonts w:ascii="TimesNewRoman" w:hAnsi="TimesNewRoman" w:cs="TimesNewRoman"/>
        </w:rPr>
        <w:t>Блумеру</w:t>
      </w:r>
      <w:proofErr w:type="spellEnd"/>
      <w:r>
        <w:rPr>
          <w:rFonts w:ascii="TimesNewRoman" w:hAnsi="TimesNewRoman" w:cs="TimesNewRoman"/>
        </w:rPr>
        <w:t>, должно являться предметом социологии.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На первый взгляд, коллективное поведение обладает </w:t>
      </w:r>
      <w:proofErr w:type="gramStart"/>
      <w:r>
        <w:rPr>
          <w:rFonts w:ascii="TimesNewRoman" w:hAnsi="TimesNewRoman" w:cs="TimesNewRoman"/>
        </w:rPr>
        <w:t>значительным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потенциалом спонтанности, непредсказуемости. И до определенной степени это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действительно так. Однако </w:t>
      </w:r>
      <w:r>
        <w:rPr>
          <w:rFonts w:ascii="TimesNewRoman,Italic" w:hAnsi="TimesNewRoman,Italic" w:cs="TimesNewRoman,Italic"/>
          <w:i/>
          <w:iCs/>
        </w:rPr>
        <w:t xml:space="preserve">в своей основе </w:t>
      </w:r>
      <w:r>
        <w:rPr>
          <w:rFonts w:ascii="TimesNewRoman" w:hAnsi="TimesNewRoman" w:cs="TimesNewRoman"/>
        </w:rPr>
        <w:t>коллективное поведение детерминируется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значимыми символами, характерными для конкретной культуры и особенно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" w:hAnsi="TimesNewRoman" w:cs="TimesNewRoman"/>
        </w:rPr>
        <w:t xml:space="preserve">символами, </w:t>
      </w:r>
      <w:r>
        <w:rPr>
          <w:rFonts w:ascii="TimesNewRoman,Italic" w:hAnsi="TimesNewRoman,Italic" w:cs="TimesNewRoman,Italic"/>
          <w:i/>
          <w:iCs/>
        </w:rPr>
        <w:t xml:space="preserve">возникающими в конкретной социальной ситуации. </w:t>
      </w:r>
      <w:r>
        <w:rPr>
          <w:rFonts w:ascii="TimesNewRoman" w:hAnsi="TimesNewRoman" w:cs="TimesNewRoman"/>
        </w:rPr>
        <w:t xml:space="preserve">Оно имеет </w:t>
      </w:r>
      <w:proofErr w:type="gramStart"/>
      <w:r>
        <w:rPr>
          <w:rFonts w:ascii="TimesNewRoman,Italic" w:hAnsi="TimesNewRoman,Italic" w:cs="TimesNewRoman,Italic"/>
          <w:i/>
          <w:iCs/>
        </w:rPr>
        <w:t>внутреннюю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динамику, </w:t>
      </w:r>
      <w:r>
        <w:rPr>
          <w:rFonts w:ascii="TimesNewRoman" w:hAnsi="TimesNewRoman" w:cs="TimesNewRoman"/>
        </w:rPr>
        <w:t>обусловленную усвоением определенных социальных значений, их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производством и воспроизводством.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Разрушение значимых символов как фактор спонтанного коллективного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поведения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По </w:t>
      </w:r>
      <w:proofErr w:type="spellStart"/>
      <w:r>
        <w:rPr>
          <w:rFonts w:ascii="TimesNewRoman" w:hAnsi="TimesNewRoman" w:cs="TimesNewRoman"/>
        </w:rPr>
        <w:t>Блумеру</w:t>
      </w:r>
      <w:proofErr w:type="spellEnd"/>
      <w:r>
        <w:rPr>
          <w:rFonts w:ascii="TimesNewRoman" w:hAnsi="TimesNewRoman" w:cs="TimesNewRoman"/>
        </w:rPr>
        <w:t>, основу коллективного поведения составляют общие значения,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ожидания, формируемые значимыми символами, которые разделяются группой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индивидов: «подавляющее большинство случаев коллективного поведения людей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объясняется их </w:t>
      </w:r>
      <w:proofErr w:type="gramStart"/>
      <w:r>
        <w:rPr>
          <w:rFonts w:ascii="TimesNewRoman" w:hAnsi="TimesNewRoman" w:cs="TimesNewRoman"/>
        </w:rPr>
        <w:t>общими</w:t>
      </w:r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экспектациями</w:t>
      </w:r>
      <w:proofErr w:type="spellEnd"/>
      <w:r>
        <w:rPr>
          <w:rFonts w:ascii="TimesNewRoman" w:hAnsi="TimesNewRoman" w:cs="TimesNewRoman"/>
        </w:rPr>
        <w:t xml:space="preserve"> и пониманием»</w:t>
      </w:r>
      <w:r>
        <w:rPr>
          <w:rFonts w:ascii="TimesNewRoman" w:hAnsi="TimesNewRoman" w:cs="TimesNewRoman"/>
          <w:sz w:val="16"/>
          <w:szCs w:val="16"/>
        </w:rPr>
        <w:t>11</w:t>
      </w:r>
      <w:r>
        <w:rPr>
          <w:rFonts w:ascii="TimesNewRoman" w:hAnsi="TimesNewRoman" w:cs="TimesNewRoman"/>
        </w:rPr>
        <w:t>, – замечает социолог. Когда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же</w:t>
      </w:r>
      <w:proofErr w:type="gramEnd"/>
      <w:r>
        <w:rPr>
          <w:rFonts w:ascii="TimesNewRoman" w:hAnsi="TimesNewRoman" w:cs="TimesNewRoman"/>
        </w:rPr>
        <w:t xml:space="preserve"> происходит </w:t>
      </w:r>
      <w:r>
        <w:rPr>
          <w:rFonts w:ascii="TimesNewRoman,Italic" w:hAnsi="TimesNewRoman,Italic" w:cs="TimesNewRoman,Italic"/>
          <w:i/>
          <w:iCs/>
        </w:rPr>
        <w:t xml:space="preserve">разрушение значимых символов, </w:t>
      </w:r>
      <w:r>
        <w:rPr>
          <w:rFonts w:ascii="TimesNewRoman" w:hAnsi="TimesNewRoman" w:cs="TimesNewRoman"/>
        </w:rPr>
        <w:t>возникают спонтанные интеракции –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митинговые страсти, паника по поводу обмена денежных знаков, страсти толпы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болельщиков и т.д.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Спонтанное коллективное поведение, как правило, возникает в условиях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>нарушения устоявшихся значений</w:t>
      </w:r>
      <w:r>
        <w:rPr>
          <w:rFonts w:ascii="TimesNewRoman" w:hAnsi="TimesNewRoman" w:cs="TimesNewRoman"/>
        </w:rPr>
        <w:t>, привычных значимых символов, регулирующих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устоявшиеся постоянно текущие социальные активности. Тогда возникает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" w:hAnsi="TimesNewRoman" w:cs="TimesNewRoman"/>
        </w:rPr>
        <w:t xml:space="preserve">определенная форма социального взаимодействия, которая получила название </w:t>
      </w:r>
      <w:r>
        <w:rPr>
          <w:rFonts w:ascii="TimesNewRoman,Italic" w:hAnsi="TimesNewRoman,Italic" w:cs="TimesNewRoman,Italic"/>
          <w:i/>
          <w:iCs/>
        </w:rPr>
        <w:t>круговая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реакция. </w:t>
      </w:r>
      <w:r>
        <w:rPr>
          <w:rFonts w:ascii="TimesNewRoman" w:hAnsi="TimesNewRoman" w:cs="TimesNewRoman"/>
        </w:rPr>
        <w:t xml:space="preserve">Возбуждение одного индивида передается к другому, приобретая </w:t>
      </w:r>
      <w:proofErr w:type="gramStart"/>
      <w:r>
        <w:rPr>
          <w:rFonts w:ascii="TimesNewRoman" w:hAnsi="TimesNewRoman" w:cs="TimesNewRoman"/>
        </w:rPr>
        <w:t>круговую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форму, при этом они имеют тенденцию интенсифицироваться и таким образом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возникает социальное беспокойство. Оно встречается в трудовых конфликтах,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политических протестах; может быть ограничено небольшой группой людей, но может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и охватывать огромные регионы (революции в России в 1917 г., волнения в исламском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мире</w:t>
      </w:r>
      <w:proofErr w:type="gramEnd"/>
      <w:r>
        <w:rPr>
          <w:rFonts w:ascii="TimesNewRoman" w:hAnsi="TimesNewRoman" w:cs="TimesNewRoman"/>
        </w:rPr>
        <w:t xml:space="preserve"> сегодня). </w:t>
      </w:r>
      <w:r>
        <w:rPr>
          <w:rFonts w:ascii="TimesNewRoman,Italic" w:hAnsi="TimesNewRoman,Italic" w:cs="TimesNewRoman,Italic"/>
          <w:i/>
          <w:iCs/>
        </w:rPr>
        <w:t xml:space="preserve">Основные черты социального беспокойства: </w:t>
      </w:r>
      <w:r>
        <w:rPr>
          <w:rFonts w:ascii="TimesNewRoman" w:hAnsi="TimesNewRoman" w:cs="TimesNewRoman"/>
        </w:rPr>
        <w:t>1) люди чувствуют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сильный позыв к действию, но не имеют ясных целей, что ведет </w:t>
      </w:r>
      <w:proofErr w:type="gramStart"/>
      <w:r>
        <w:rPr>
          <w:rFonts w:ascii="TimesNewRoman" w:hAnsi="TimesNewRoman" w:cs="TimesNewRoman"/>
        </w:rPr>
        <w:t>к</w:t>
      </w:r>
      <w:proofErr w:type="gramEnd"/>
      <w:r>
        <w:rPr>
          <w:rFonts w:ascii="TimesNewRoman" w:hAnsi="TimesNewRoman" w:cs="TimesNewRoman"/>
        </w:rPr>
        <w:t xml:space="preserve"> беспорядочному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поведению; 2) возникают страхи, повышенная агрессивность, распространяются слухи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 преувеличения; 3) наблюдается раздражительность и повышенная внушаемость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людей, их поведение лишается обычной последовательности и устойчивости, что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способствует откликам на различные новые символы и значения, стимулы и идеи</w:t>
      </w:r>
      <w:r>
        <w:rPr>
          <w:rFonts w:ascii="TimesNewRoman" w:hAnsi="TimesNewRoman" w:cs="TimesNewRoman"/>
          <w:sz w:val="16"/>
          <w:szCs w:val="16"/>
        </w:rPr>
        <w:t>12</w:t>
      </w:r>
      <w:r>
        <w:rPr>
          <w:rFonts w:ascii="TimesNewRoman" w:hAnsi="TimesNewRoman" w:cs="TimesNewRoman"/>
        </w:rPr>
        <w:t>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Таким образом, социальное беспокойство, с одной стороны, свидетельствует 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распаде устоявшихся значений, крушении привычного жизненного устройства, а </w:t>
      </w:r>
      <w:proofErr w:type="gramStart"/>
      <w:r>
        <w:rPr>
          <w:rFonts w:ascii="TimesNewRoman" w:hAnsi="TimesNewRoman" w:cs="TimesNewRoman"/>
        </w:rPr>
        <w:t>с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 xml:space="preserve">другой – о </w:t>
      </w:r>
      <w:r>
        <w:rPr>
          <w:rFonts w:ascii="TimesNewRoman,Italic" w:hAnsi="TimesNewRoman,Italic" w:cs="TimesNewRoman,Italic"/>
          <w:i/>
          <w:iCs/>
        </w:rPr>
        <w:t>потенции к восприятию новых символов и значений</w:t>
      </w:r>
      <w:r>
        <w:rPr>
          <w:rFonts w:ascii="TimesNewRoman" w:hAnsi="TimesNewRoman" w:cs="TimesNewRoman"/>
        </w:rPr>
        <w:t>.</w:t>
      </w:r>
      <w:proofErr w:type="gramEnd"/>
      <w:r>
        <w:rPr>
          <w:rFonts w:ascii="TimesNewRoman" w:hAnsi="TimesNewRoman" w:cs="TimesNewRoman"/>
        </w:rPr>
        <w:t xml:space="preserve"> Если посмотреть на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историю России, которая изобилует социальными беспокойствами, то можно заметить,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что каждое крупное социальное беспокойство приводило к новым значимым символам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– культам, идейному обновлению, новым образцам поведения людей.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320A69" w:rsidRDefault="00320A69" w:rsidP="00320A69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Формы спонтанного коллективного поведения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Г.Блумер</w:t>
      </w:r>
      <w:proofErr w:type="spellEnd"/>
      <w:r>
        <w:rPr>
          <w:rFonts w:ascii="TimesNewRoman" w:hAnsi="TimesNewRoman" w:cs="TimesNewRoman"/>
        </w:rPr>
        <w:t xml:space="preserve"> выделяет несколько форм спонтанного коллективного поведения.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1. </w:t>
      </w:r>
      <w:r>
        <w:rPr>
          <w:rFonts w:ascii="TimesNewRoman,Italic" w:hAnsi="TimesNewRoman,Italic" w:cs="TimesNewRoman,Italic"/>
          <w:i/>
          <w:iCs/>
        </w:rPr>
        <w:t xml:space="preserve">Толчея. </w:t>
      </w:r>
      <w:r>
        <w:rPr>
          <w:rFonts w:ascii="TimesNewRoman" w:hAnsi="TimesNewRoman" w:cs="TimesNewRoman"/>
        </w:rPr>
        <w:t xml:space="preserve">Люди в толчее взаимодействуют беспорядочно, побуждая </w:t>
      </w:r>
      <w:proofErr w:type="gramStart"/>
      <w:r>
        <w:rPr>
          <w:rFonts w:ascii="TimesNewRoman" w:hAnsi="TimesNewRoman" w:cs="TimesNewRoman"/>
        </w:rPr>
        <w:t>через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круговую реакцию восприимчивость и отзывчивость друг к другу. При этом, как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правило, понижается значение объектов, которые обычно привлекают внимание.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2. </w:t>
      </w:r>
      <w:r>
        <w:rPr>
          <w:rFonts w:ascii="TimesNewRoman,Italic" w:hAnsi="TimesNewRoman,Italic" w:cs="TimesNewRoman,Italic"/>
          <w:i/>
          <w:iCs/>
        </w:rPr>
        <w:t xml:space="preserve">Коллективное возбуждение. </w:t>
      </w:r>
      <w:r>
        <w:rPr>
          <w:rFonts w:ascii="TimesNewRoman" w:hAnsi="TimesNewRoman" w:cs="TimesNewRoman"/>
        </w:rPr>
        <w:t xml:space="preserve">Данный тип поведения способен втягивать </w:t>
      </w:r>
      <w:proofErr w:type="gramStart"/>
      <w:r>
        <w:rPr>
          <w:rFonts w:ascii="TimesNewRoman" w:hAnsi="TimesNewRoman" w:cs="TimesNewRoman"/>
        </w:rPr>
        <w:t>в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свою орбиту сторонних наблюдателей, которые вначале проявляют интерес к </w:t>
      </w:r>
      <w:proofErr w:type="gramStart"/>
      <w:r>
        <w:rPr>
          <w:rFonts w:ascii="TimesNewRoman" w:hAnsi="TimesNewRoman" w:cs="TimesNewRoman"/>
        </w:rPr>
        <w:t>данной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форме коллективного поведения, а затем и сами могут стать его непосредственным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участником. «При коллективном возбуждении личный характер индивидов ломается </w:t>
      </w:r>
      <w:proofErr w:type="gramStart"/>
      <w:r>
        <w:rPr>
          <w:rFonts w:ascii="TimesNewRoman" w:hAnsi="TimesNewRoman" w:cs="TimesNewRoman"/>
        </w:rPr>
        <w:t>с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большой легкостью и, таким образом, создаются условия для реорганизации 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образования новых форм поведения. При коллективном возбуждении индивиды могут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начать придерживаться таких линий поведения, о которых прежде они, вероятно, и не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помышляли и, еще менее вероятно, что осмелились бы придерживаться»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3. </w:t>
      </w:r>
      <w:r>
        <w:rPr>
          <w:rFonts w:ascii="TimesNewRoman,Italic" w:hAnsi="TimesNewRoman,Italic" w:cs="TimesNewRoman,Italic"/>
          <w:i/>
          <w:iCs/>
        </w:rPr>
        <w:t xml:space="preserve">Социальная инфекция. </w:t>
      </w:r>
      <w:r>
        <w:rPr>
          <w:rFonts w:ascii="TimesNewRoman" w:hAnsi="TimesNewRoman" w:cs="TimesNewRoman"/>
        </w:rPr>
        <w:t xml:space="preserve">Крайняя форма – </w:t>
      </w:r>
      <w:r>
        <w:rPr>
          <w:rFonts w:ascii="TimesNewRoman,Italic" w:hAnsi="TimesNewRoman,Italic" w:cs="TimesNewRoman,Italic"/>
          <w:i/>
          <w:iCs/>
        </w:rPr>
        <w:t xml:space="preserve">социальная эпидемия. </w:t>
      </w:r>
      <w:r>
        <w:rPr>
          <w:rFonts w:ascii="TimesNewRoman" w:hAnsi="TimesNewRoman" w:cs="TimesNewRoman"/>
        </w:rPr>
        <w:t>Это – быстрое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и широкое распространение каких-либо форм поведения, которые резко диссонируют </w:t>
      </w:r>
      <w:proofErr w:type="gramStart"/>
      <w:r>
        <w:rPr>
          <w:rFonts w:ascii="TimesNewRoman" w:hAnsi="TimesNewRoman" w:cs="TimesNewRoman"/>
        </w:rPr>
        <w:t>с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устоявшимися значимыми символами. «Социальная инфекция относится </w:t>
      </w:r>
      <w:proofErr w:type="gramStart"/>
      <w:r>
        <w:rPr>
          <w:rFonts w:ascii="TimesNewRoman" w:hAnsi="TimesNewRoman" w:cs="TimesNewRoman"/>
        </w:rPr>
        <w:t>к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сравнительно быстрому, бессознательному и нерациональному распространению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каких-либо настроений, порывов или форм поведения»</w:t>
      </w:r>
      <w:r>
        <w:rPr>
          <w:rFonts w:ascii="TimesNewRoman" w:hAnsi="TimesNewRoman" w:cs="TimesNewRoman"/>
          <w:sz w:val="16"/>
          <w:szCs w:val="16"/>
        </w:rPr>
        <w:t>14</w:t>
      </w:r>
      <w:r>
        <w:rPr>
          <w:rFonts w:ascii="TimesNewRoman" w:hAnsi="TimesNewRoman" w:cs="TimesNewRoman"/>
        </w:rPr>
        <w:t>. Примерами тому могут быть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разгул спекулятивных акций с денежными знаками во время плохо </w:t>
      </w:r>
      <w:proofErr w:type="gramStart"/>
      <w:r>
        <w:rPr>
          <w:rFonts w:ascii="TimesNewRoman" w:hAnsi="TimesNewRoman" w:cs="TimesNewRoman"/>
        </w:rPr>
        <w:t>организованной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кампании по их обмену, погромы на националистической почве, борьба с иноверцами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или инакомыслящими.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Формы институционального коллективного поведения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" w:hAnsi="TimesNewRoman" w:cs="TimesNewRoman"/>
        </w:rPr>
        <w:t xml:space="preserve">Как считает </w:t>
      </w:r>
      <w:proofErr w:type="spellStart"/>
      <w:r>
        <w:rPr>
          <w:rFonts w:ascii="TimesNewRoman" w:hAnsi="TimesNewRoman" w:cs="TimesNewRoman"/>
        </w:rPr>
        <w:t>Блумер</w:t>
      </w:r>
      <w:proofErr w:type="spellEnd"/>
      <w:r>
        <w:rPr>
          <w:rFonts w:ascii="TimesNewRoman" w:hAnsi="TimesNewRoman" w:cs="TimesNewRoman"/>
        </w:rPr>
        <w:t xml:space="preserve">, указанные формы поведения способны вылиться </w:t>
      </w:r>
      <w:proofErr w:type="gramStart"/>
      <w:r>
        <w:rPr>
          <w:rFonts w:ascii="TimesNewRoman" w:hAnsi="TimesNewRoman" w:cs="TimesNewRoman"/>
        </w:rPr>
        <w:t>в</w:t>
      </w:r>
      <w:proofErr w:type="gramEnd"/>
      <w:r>
        <w:rPr>
          <w:rFonts w:ascii="TimesNewRoman" w:hAnsi="TimesNewRoman" w:cs="TimesNewRoman"/>
        </w:rPr>
        <w:t xml:space="preserve"> </w:t>
      </w:r>
      <w:r>
        <w:rPr>
          <w:rFonts w:ascii="TimesNewRoman,Italic" w:hAnsi="TimesNewRoman,Italic" w:cs="TimesNewRoman,Italic"/>
          <w:i/>
          <w:iCs/>
        </w:rPr>
        <w:t>новые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 xml:space="preserve">формы группового и институционального поведения. </w:t>
      </w:r>
      <w:r>
        <w:rPr>
          <w:rFonts w:ascii="TimesNewRoman" w:hAnsi="TimesNewRoman" w:cs="TimesNewRoman"/>
        </w:rPr>
        <w:t xml:space="preserve">Они следующие: </w:t>
      </w:r>
      <w:proofErr w:type="gramStart"/>
      <w:r>
        <w:rPr>
          <w:rFonts w:ascii="TimesNewRoman,Italic" w:hAnsi="TimesNewRoman,Italic" w:cs="TimesNewRoman,Italic"/>
          <w:i/>
          <w:iCs/>
        </w:rPr>
        <w:t>действующая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>толпа, экспрессивная толпа, масса и общественность.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Действующая толпа, </w:t>
      </w:r>
      <w:r>
        <w:rPr>
          <w:rFonts w:ascii="TimesNewRoman" w:hAnsi="TimesNewRoman" w:cs="TimesNewRoman"/>
        </w:rPr>
        <w:t>захваченная какой-либо общей целью, спонтанно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образованная группа, у </w:t>
      </w:r>
      <w:proofErr w:type="gramStart"/>
      <w:r>
        <w:rPr>
          <w:rFonts w:ascii="TimesNewRoman" w:hAnsi="TimesNewRoman" w:cs="TimesNewRoman"/>
        </w:rPr>
        <w:t>которой</w:t>
      </w:r>
      <w:proofErr w:type="gramEnd"/>
      <w:r>
        <w:rPr>
          <w:rFonts w:ascii="TimesNewRoman" w:hAnsi="TimesNewRoman" w:cs="TimesNewRoman"/>
        </w:rPr>
        <w:t xml:space="preserve"> однако отсутствуют общие значения, традиции или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экспектации</w:t>
      </w:r>
      <w:proofErr w:type="spellEnd"/>
      <w:r>
        <w:rPr>
          <w:rFonts w:ascii="TimesNewRoman" w:hAnsi="TimesNewRoman" w:cs="TimesNewRoman"/>
        </w:rPr>
        <w:t>, у неё нет установленных ролей, признанного лидерства, осознания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собственной идентичности, разделения труда, нет у неё и </w:t>
      </w:r>
      <w:proofErr w:type="gramStart"/>
      <w:r>
        <w:rPr>
          <w:rFonts w:ascii="TimesNewRoman" w:hAnsi="TimesNewRoman" w:cs="TimesNewRoman"/>
        </w:rPr>
        <w:t>общих</w:t>
      </w:r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социокультурных</w:t>
      </w:r>
      <w:proofErr w:type="spell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ценностей. Поэтому поведение действующей толпы не сообразуется </w:t>
      </w:r>
      <w:proofErr w:type="gramStart"/>
      <w:r>
        <w:rPr>
          <w:rFonts w:ascii="TimesNewRoman" w:hAnsi="TimesNewRoman" w:cs="TimesNewRoman"/>
        </w:rPr>
        <w:t>с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институциональными нормами и ценностями. Индивид в действующей толпе «теряет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обычное критическое восприятие и самоконтроль, как только он вступает в контакт </w:t>
      </w:r>
      <w:proofErr w:type="gramStart"/>
      <w:r>
        <w:rPr>
          <w:rFonts w:ascii="TimesNewRoman" w:hAnsi="TimesNewRoman" w:cs="TimesNewRoman"/>
        </w:rPr>
        <w:t>с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другими членами толпы и проникается тем коллективным возбуждением, которое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господствует над ними. Он прямо и непосредственно откликается на замечания 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действия других, вместо того чтобы истолковать их, как он сделал бы </w:t>
      </w:r>
      <w:proofErr w:type="gramStart"/>
      <w:r>
        <w:rPr>
          <w:rFonts w:ascii="TimesNewRoman" w:hAnsi="TimesNewRoman" w:cs="TimesNewRoman"/>
        </w:rPr>
        <w:t>в</w:t>
      </w:r>
      <w:proofErr w:type="gramEnd"/>
      <w:r>
        <w:rPr>
          <w:rFonts w:ascii="TimesNewRoman" w:hAnsi="TimesNewRoman" w:cs="TimesNewRoman"/>
        </w:rPr>
        <w:t xml:space="preserve"> обычных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условиях</w:t>
      </w:r>
      <w:proofErr w:type="gramEnd"/>
      <w:r>
        <w:rPr>
          <w:rFonts w:ascii="TimesNewRoman" w:hAnsi="TimesNewRoman" w:cs="TimesNewRoman"/>
        </w:rPr>
        <w:t>»</w:t>
      </w:r>
      <w:r>
        <w:rPr>
          <w:rFonts w:ascii="TimesNewRoman" w:hAnsi="TimesNewRoman" w:cs="TimesNewRoman"/>
          <w:sz w:val="16"/>
          <w:szCs w:val="16"/>
        </w:rPr>
        <w:t>15</w:t>
      </w:r>
      <w:r>
        <w:rPr>
          <w:rFonts w:ascii="TimesNewRoman" w:hAnsi="TimesNewRoman" w:cs="TimesNewRoman"/>
        </w:rPr>
        <w:t>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Действующая толпа способна к насилиям и жестокости. </w:t>
      </w:r>
      <w:proofErr w:type="spellStart"/>
      <w:r>
        <w:rPr>
          <w:rFonts w:ascii="TimesNewRoman" w:hAnsi="TimesNewRoman" w:cs="TimesNewRoman"/>
        </w:rPr>
        <w:t>Блумер</w:t>
      </w:r>
      <w:proofErr w:type="spellEnd"/>
      <w:r>
        <w:rPr>
          <w:rFonts w:ascii="TimesNewRoman" w:hAnsi="TimesNewRoman" w:cs="TimesNewRoman"/>
        </w:rPr>
        <w:t xml:space="preserve"> полагает, что </w:t>
      </w:r>
      <w:proofErr w:type="gramStart"/>
      <w:r>
        <w:rPr>
          <w:rFonts w:ascii="TimesNewRoman" w:hAnsi="TimesNewRoman" w:cs="TimesNewRoman"/>
        </w:rPr>
        <w:t>в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определенных </w:t>
      </w:r>
      <w:proofErr w:type="gramStart"/>
      <w:r>
        <w:rPr>
          <w:rFonts w:ascii="TimesNewRoman" w:hAnsi="TimesNewRoman" w:cs="TimesNewRoman"/>
        </w:rPr>
        <w:t>условиях</w:t>
      </w:r>
      <w:proofErr w:type="gramEnd"/>
      <w:r>
        <w:rPr>
          <w:rFonts w:ascii="TimesNewRoman" w:hAnsi="TimesNewRoman" w:cs="TimesNewRoman"/>
        </w:rPr>
        <w:t xml:space="preserve"> целая нация может уподобиться действующей толпе, если её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представители оказываются поглощенными одним волнующим объектом. Взаимное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возбуждение благодаря круговой реакции достигает столь высокой степени, что все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внутренние разногласия отступают. Возникают мощные иррациональные порывы </w:t>
      </w:r>
      <w:proofErr w:type="gramStart"/>
      <w:r>
        <w:rPr>
          <w:rFonts w:ascii="TimesNewRoman" w:hAnsi="TimesNewRoman" w:cs="TimesNewRoman"/>
        </w:rPr>
        <w:t>в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отношении</w:t>
      </w:r>
      <w:proofErr w:type="gramEnd"/>
      <w:r>
        <w:rPr>
          <w:rFonts w:ascii="TimesNewRoman" w:hAnsi="TimesNewRoman" w:cs="TimesNewRoman"/>
        </w:rPr>
        <w:t xml:space="preserve"> волнующего объекта. Так, поведение представителей нации может стать</w:t>
      </w:r>
    </w:p>
    <w:p w:rsidR="00320A69" w:rsidRP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подобным действующей толпе.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Чтобы остановить действующую толпу, необходимо переключить внимание её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членов на разные объекты. Возникновение интереса к другим объектам способствует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расчленению толпы как таковой, открывает возможность диалога с </w:t>
      </w:r>
      <w:proofErr w:type="gramStart"/>
      <w:r>
        <w:rPr>
          <w:rFonts w:ascii="TimesNewRoman" w:hAnsi="TimesNewRoman" w:cs="TimesNewRoman"/>
        </w:rPr>
        <w:t>отдельными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членами.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Экспрессивная толпа </w:t>
      </w:r>
      <w:r>
        <w:rPr>
          <w:rFonts w:ascii="TimesNewRoman" w:hAnsi="TimesNewRoman" w:cs="TimesNewRoman"/>
        </w:rPr>
        <w:t xml:space="preserve">в отличие от </w:t>
      </w:r>
      <w:proofErr w:type="gramStart"/>
      <w:r>
        <w:rPr>
          <w:rFonts w:ascii="TimesNewRoman" w:hAnsi="TimesNewRoman" w:cs="TimesNewRoman"/>
        </w:rPr>
        <w:t>толпы</w:t>
      </w:r>
      <w:proofErr w:type="gramEnd"/>
      <w:r>
        <w:rPr>
          <w:rFonts w:ascii="TimesNewRoman" w:hAnsi="TimesNewRoman" w:cs="TimesNewRoman"/>
        </w:rPr>
        <w:t xml:space="preserve"> действующей не имеет какую-либо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общую внешнюю цель. «Экспрессивная толпа не вырабатывает образа какой-то цели…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она не обладает ничем, в направлении чего она </w:t>
      </w:r>
      <w:r>
        <w:rPr>
          <w:rFonts w:ascii="TimesNewRoman,Italic" w:hAnsi="TimesNewRoman,Italic" w:cs="TimesNewRoman,Italic"/>
          <w:i/>
          <w:iCs/>
        </w:rPr>
        <w:t xml:space="preserve">может </w:t>
      </w:r>
      <w:r>
        <w:rPr>
          <w:rFonts w:ascii="TimesNewRoman" w:hAnsi="TimesNewRoman" w:cs="TimesNewRoman"/>
        </w:rPr>
        <w:t>действовать, и поэтому она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попросту предается возбужденным движениям»</w:t>
      </w:r>
      <w:r>
        <w:rPr>
          <w:rFonts w:ascii="TimesNewRoman" w:hAnsi="TimesNewRoman" w:cs="TimesNewRoman"/>
          <w:sz w:val="16"/>
          <w:szCs w:val="16"/>
        </w:rPr>
        <w:t>16</w:t>
      </w:r>
      <w:r>
        <w:rPr>
          <w:rFonts w:ascii="TimesNewRoman" w:hAnsi="TimesNewRoman" w:cs="TimesNewRoman"/>
        </w:rPr>
        <w:t>. Её главным признаком является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обращение эмоциональных порывов на самое себя.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Экспрессивная толпа обычно проявляется в коллективных танцах (карнавалы,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ритуальные танцы), которые позволяют участникам через переживаемый экстаз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получить физическую и эмоциональную разрядку от тревожащих их значений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повседневной жизни, влияние которых на время резко падает. При этом резко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возрастает значение собственного Я, от чего индивиды испытывают удовлетворение и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наслаждение, радость жизни.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Масса, </w:t>
      </w:r>
      <w:r>
        <w:rPr>
          <w:rFonts w:ascii="TimesNewRoman" w:hAnsi="TimesNewRoman" w:cs="TimesNewRoman"/>
        </w:rPr>
        <w:t xml:space="preserve">по </w:t>
      </w:r>
      <w:proofErr w:type="spellStart"/>
      <w:r>
        <w:rPr>
          <w:rFonts w:ascii="TimesNewRoman" w:hAnsi="TimesNewRoman" w:cs="TimesNewRoman"/>
        </w:rPr>
        <w:t>Блумеру</w:t>
      </w:r>
      <w:proofErr w:type="spellEnd"/>
      <w:r>
        <w:rPr>
          <w:rFonts w:ascii="TimesNewRoman" w:hAnsi="TimesNewRoman" w:cs="TimesNewRoman"/>
        </w:rPr>
        <w:t xml:space="preserve">, представляет собой совокупность </w:t>
      </w:r>
      <w:proofErr w:type="gramStart"/>
      <w:r>
        <w:rPr>
          <w:rFonts w:ascii="TimesNewRoman" w:hAnsi="TimesNewRoman" w:cs="TimesNewRoman"/>
        </w:rPr>
        <w:t>спонтанного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коллективного группирования людей, которые возбуждены значением какого-либо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события зачастую национального масштаба (шумный судебный процесс, бум за или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против передислокации войск и т.д.), проявляя в нем заинтересованность и свое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участие. Члены массы анонимны, зачастую отделены друг от друга в пространстве,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лишены возможности обмена мнениями по поводу значения волнующего их события,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могут происходить из самых различных </w:t>
      </w:r>
      <w:proofErr w:type="spellStart"/>
      <w:r>
        <w:rPr>
          <w:rFonts w:ascii="TimesNewRoman" w:hAnsi="TimesNewRoman" w:cs="TimesNewRoman"/>
        </w:rPr>
        <w:t>социокультурных</w:t>
      </w:r>
      <w:proofErr w:type="spellEnd"/>
      <w:r>
        <w:rPr>
          <w:rFonts w:ascii="TimesNewRoman" w:hAnsi="TimesNewRoman" w:cs="TimesNewRoman"/>
        </w:rPr>
        <w:t xml:space="preserve"> слоев общества, и потому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данная коллективная группа весьма слабо структурирована.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 силу указанных отличительных черт массы, её члены, как правило, действуют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обособленно, как отдельные, но </w:t>
      </w:r>
      <w:r>
        <w:rPr>
          <w:rFonts w:ascii="TimesNewRoman,Italic" w:hAnsi="TimesNewRoman,Italic" w:cs="TimesNewRoman,Italic"/>
          <w:i/>
          <w:iCs/>
        </w:rPr>
        <w:t xml:space="preserve">сознательные </w:t>
      </w:r>
      <w:r>
        <w:rPr>
          <w:rFonts w:ascii="TimesNewRoman" w:hAnsi="TimesNewRoman" w:cs="TimesNewRoman"/>
        </w:rPr>
        <w:t xml:space="preserve">индивиды. «Индивиды отделены друг </w:t>
      </w:r>
      <w:proofErr w:type="gramStart"/>
      <w:r>
        <w:rPr>
          <w:rFonts w:ascii="TimesNewRoman" w:hAnsi="TimesNewRoman" w:cs="TimesNewRoman"/>
        </w:rPr>
        <w:t>от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друга и </w:t>
      </w:r>
      <w:proofErr w:type="gramStart"/>
      <w:r>
        <w:rPr>
          <w:rFonts w:ascii="TimesNewRoman" w:hAnsi="TimesNewRoman" w:cs="TimesNewRoman"/>
        </w:rPr>
        <w:t>неизвестны</w:t>
      </w:r>
      <w:proofErr w:type="gramEnd"/>
      <w:r>
        <w:rPr>
          <w:rFonts w:ascii="TimesNewRoman" w:hAnsi="TimesNewRoman" w:cs="TimesNewRoman"/>
        </w:rPr>
        <w:t xml:space="preserve"> друг другу. Этот факт означает, что индивид в массе, вместо того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чтобы лишаться своего самосознания, наоборот, </w:t>
      </w:r>
      <w:proofErr w:type="gramStart"/>
      <w:r>
        <w:rPr>
          <w:rFonts w:ascii="TimesNewRoman" w:hAnsi="TimesNewRoman" w:cs="TimesNewRoman"/>
        </w:rPr>
        <w:t>способен</w:t>
      </w:r>
      <w:proofErr w:type="gramEnd"/>
      <w:r>
        <w:rPr>
          <w:rFonts w:ascii="TimesNewRoman" w:hAnsi="TimesNewRoman" w:cs="TimesNewRoman"/>
        </w:rPr>
        <w:t xml:space="preserve"> довольно сильно обострить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его. Вместо того чтобы действовать, откликаясь на внушения и </w:t>
      </w:r>
      <w:proofErr w:type="gramStart"/>
      <w:r>
        <w:rPr>
          <w:rFonts w:ascii="TimesNewRoman" w:hAnsi="TimesNewRoman" w:cs="TimesNewRoman"/>
        </w:rPr>
        <w:t>взволнованное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возбуждение со стороны тех, с кем он состоит в контакте, он действует, откликаясь </w:t>
      </w:r>
      <w:proofErr w:type="gramStart"/>
      <w:r>
        <w:rPr>
          <w:rFonts w:ascii="TimesNewRoman" w:hAnsi="TimesNewRoman" w:cs="TimesNewRoman"/>
        </w:rPr>
        <w:t>на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тот объект, который привлек его внимание»</w:t>
      </w:r>
      <w:r>
        <w:rPr>
          <w:rFonts w:ascii="TimesNewRoman" w:hAnsi="TimesNewRoman" w:cs="TimesNewRoman"/>
          <w:sz w:val="16"/>
          <w:szCs w:val="16"/>
        </w:rPr>
        <w:t>17</w:t>
      </w:r>
      <w:r>
        <w:rPr>
          <w:rFonts w:ascii="TimesNewRoman" w:hAnsi="TimesNewRoman" w:cs="TimesNewRoman"/>
        </w:rPr>
        <w:t>. Хотя деятельность массы, по существу,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проявляется в индивидуальных действиях, тем не менее, эта деятельность может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оказывать весьма значимое влияние на общество, приводя к краху одни политические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партии и вознося другие, трансформируя старые государственные и общественные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структуры и создавая новые.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" w:hAnsi="TimesNewRoman" w:cs="TimesNewRoman"/>
        </w:rPr>
        <w:t xml:space="preserve">Особую роль при рассмотрении поведения масс </w:t>
      </w:r>
      <w:proofErr w:type="spellStart"/>
      <w:r>
        <w:rPr>
          <w:rFonts w:ascii="TimesNewRoman" w:hAnsi="TimesNewRoman" w:cs="TimesNewRoman"/>
        </w:rPr>
        <w:t>Блумер</w:t>
      </w:r>
      <w:proofErr w:type="spellEnd"/>
      <w:r>
        <w:rPr>
          <w:rFonts w:ascii="TimesNewRoman" w:hAnsi="TimesNewRoman" w:cs="TimesNewRoman"/>
        </w:rPr>
        <w:t xml:space="preserve"> отводит </w:t>
      </w:r>
      <w:proofErr w:type="gramStart"/>
      <w:r>
        <w:rPr>
          <w:rFonts w:ascii="TimesNewRoman,Italic" w:hAnsi="TimesNewRoman,Italic" w:cs="TimesNewRoman,Italic"/>
          <w:i/>
          <w:iCs/>
        </w:rPr>
        <w:t>массовой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рекламе. </w:t>
      </w:r>
      <w:r>
        <w:rPr>
          <w:rFonts w:ascii="TimesNewRoman" w:hAnsi="TimesNewRoman" w:cs="TimesNewRoman"/>
        </w:rPr>
        <w:t>В рекламе обращение делается к анонимному индивиду, возбуждая его 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концентрируя внимание на новые значимые символы. И хотя индивиды совершают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самостоятельный выбор без конкретного участия какой-либо структуры, совпадение их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выборов вокруг значимых объектов составляет основу формирования массы.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«Покупатели представляют собой некую разнородную </w:t>
      </w:r>
      <w:proofErr w:type="spellStart"/>
      <w:r>
        <w:rPr>
          <w:rFonts w:ascii="TimesNewRoman" w:hAnsi="TimesNewRoman" w:cs="TimesNewRoman"/>
        </w:rPr>
        <w:t>группу</w:t>
      </w:r>
      <w:proofErr w:type="gramStart"/>
      <w:r>
        <w:rPr>
          <w:rFonts w:ascii="TimesNewRoman" w:hAnsi="TimesNewRoman" w:cs="TimesNewRoman"/>
        </w:rPr>
        <w:t>,п</w:t>
      </w:r>
      <w:proofErr w:type="gramEnd"/>
      <w:r>
        <w:rPr>
          <w:rFonts w:ascii="TimesNewRoman" w:hAnsi="TimesNewRoman" w:cs="TimesNewRoman"/>
        </w:rPr>
        <w:t>роисходящую</w:t>
      </w:r>
      <w:proofErr w:type="spellEnd"/>
      <w:r>
        <w:rPr>
          <w:rFonts w:ascii="TimesNewRoman" w:hAnsi="TimesNewRoman" w:cs="TimesNewRoman"/>
        </w:rPr>
        <w:t xml:space="preserve"> из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многих общин и слоев общества; в качестве членов массы, однако, по причине своей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анонимности они являются однородными или, по существу, одинаковыми»</w:t>
      </w:r>
      <w:r>
        <w:rPr>
          <w:rFonts w:ascii="TimesNewRoman" w:hAnsi="TimesNewRoman" w:cs="TimesNewRoman"/>
          <w:sz w:val="16"/>
          <w:szCs w:val="16"/>
        </w:rPr>
        <w:t>18</w:t>
      </w:r>
      <w:r>
        <w:rPr>
          <w:rFonts w:ascii="TimesNewRoman" w:hAnsi="TimesNewRoman" w:cs="TimesNewRoman"/>
        </w:rPr>
        <w:t>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Общественность </w:t>
      </w:r>
      <w:r>
        <w:rPr>
          <w:rFonts w:ascii="TimesNewRoman" w:hAnsi="TimesNewRoman" w:cs="TimesNewRoman"/>
        </w:rPr>
        <w:t xml:space="preserve">рассматривается </w:t>
      </w:r>
      <w:proofErr w:type="spellStart"/>
      <w:r>
        <w:rPr>
          <w:rFonts w:ascii="TimesNewRoman" w:hAnsi="TimesNewRoman" w:cs="TimesNewRoman"/>
        </w:rPr>
        <w:t>Блумером</w:t>
      </w:r>
      <w:proofErr w:type="spellEnd"/>
      <w:r>
        <w:rPr>
          <w:rFonts w:ascii="TimesNewRoman" w:hAnsi="TimesNewRoman" w:cs="TimesNewRoman"/>
        </w:rPr>
        <w:t xml:space="preserve"> как спонтанная коллективная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группа потому, что она возникает как отклик на определенно значимый объект или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ситуацию и, как правило, не образуется по заранее разработанному плану. Однако в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отличие от толпы в общественности индивиды взаимодействуют друг с другом,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вступают в споры и конфликты и тем самым демонстрируют рациональные,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критические действия. «Общественность приобретает свой особый тип единства 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возможность действовать, благодаря достижению какого-то коллективного решения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или выработке какого-то коллективного мнения»</w:t>
      </w:r>
      <w:r>
        <w:rPr>
          <w:rFonts w:ascii="TimesNewRoman" w:hAnsi="TimesNewRoman" w:cs="TimesNewRoman"/>
          <w:sz w:val="16"/>
          <w:szCs w:val="16"/>
        </w:rPr>
        <w:t>19</w:t>
      </w:r>
      <w:r>
        <w:rPr>
          <w:rFonts w:ascii="TimesNewRoman" w:hAnsi="TimesNewRoman" w:cs="TimesNewRoman"/>
        </w:rPr>
        <w:t>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Наряду со спонтанными коллективными группами </w:t>
      </w:r>
      <w:proofErr w:type="spellStart"/>
      <w:r>
        <w:rPr>
          <w:rFonts w:ascii="TimesNewRoman" w:hAnsi="TimesNewRoman" w:cs="TimesNewRoman"/>
        </w:rPr>
        <w:t>Блумером</w:t>
      </w:r>
      <w:proofErr w:type="spellEnd"/>
      <w:r>
        <w:rPr>
          <w:rFonts w:ascii="TimesNewRoman" w:hAnsi="TimesNewRoman" w:cs="TimesNewRoman"/>
        </w:rPr>
        <w:t xml:space="preserve"> были исследованы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и </w:t>
      </w:r>
      <w:r>
        <w:rPr>
          <w:rFonts w:ascii="TimesNewRoman,Italic" w:hAnsi="TimesNewRoman,Italic" w:cs="TimesNewRoman,Italic"/>
          <w:i/>
          <w:iCs/>
        </w:rPr>
        <w:t xml:space="preserve">фиксированные формы социального поведения, </w:t>
      </w:r>
      <w:r>
        <w:rPr>
          <w:rFonts w:ascii="TimesNewRoman" w:hAnsi="TimesNewRoman" w:cs="TimesNewRoman"/>
        </w:rPr>
        <w:t>которые детерминированы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 xml:space="preserve">совокупностью значимых символов. </w:t>
      </w:r>
      <w:r>
        <w:rPr>
          <w:rFonts w:ascii="TimesNewRoman" w:hAnsi="TimesNewRoman" w:cs="TimesNewRoman"/>
        </w:rPr>
        <w:t xml:space="preserve">К ним относятся </w:t>
      </w:r>
      <w:proofErr w:type="gramStart"/>
      <w:r>
        <w:rPr>
          <w:rFonts w:ascii="TimesNewRoman,Italic" w:hAnsi="TimesNewRoman,Italic" w:cs="TimesNewRoman,Italic"/>
          <w:i/>
          <w:iCs/>
        </w:rPr>
        <w:t>общие</w:t>
      </w:r>
      <w:proofErr w:type="gramEnd"/>
      <w:r>
        <w:rPr>
          <w:rFonts w:ascii="TimesNewRoman,Italic" w:hAnsi="TimesNewRoman,Italic" w:cs="TimesNewRoman,Italic"/>
          <w:i/>
          <w:iCs/>
        </w:rPr>
        <w:t xml:space="preserve"> и специфические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 xml:space="preserve">социальные движения, экспрессивные движения, а также </w:t>
      </w:r>
      <w:proofErr w:type="spellStart"/>
      <w:r>
        <w:rPr>
          <w:rFonts w:ascii="TimesNewRoman,Italic" w:hAnsi="TimesNewRoman,Italic" w:cs="TimesNewRoman,Italic"/>
          <w:i/>
          <w:iCs/>
        </w:rPr>
        <w:t>возрожденческие</w:t>
      </w:r>
      <w:proofErr w:type="spellEnd"/>
      <w:r>
        <w:rPr>
          <w:rFonts w:ascii="TimesNewRoman,Italic" w:hAnsi="TimesNewRoman,Italic" w:cs="TimesNewRoman,Italic"/>
          <w:i/>
          <w:iCs/>
        </w:rPr>
        <w:t xml:space="preserve"> 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националистические движения. </w:t>
      </w:r>
      <w:r>
        <w:rPr>
          <w:rFonts w:ascii="TimesNewRoman" w:hAnsi="TimesNewRoman" w:cs="TimesNewRoman"/>
        </w:rPr>
        <w:t>В развитом виде социальные движения имеют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структурную организацию, разделение на управляющих и управляемых, свои традиции,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нормы и ценности, т.е. это рельефно выраженная </w:t>
      </w:r>
      <w:proofErr w:type="spellStart"/>
      <w:r>
        <w:rPr>
          <w:rFonts w:ascii="TimesNewRoman" w:hAnsi="TimesNewRoman" w:cs="TimesNewRoman"/>
        </w:rPr>
        <w:t>социокультурная</w:t>
      </w:r>
      <w:proofErr w:type="spellEnd"/>
      <w:r>
        <w:rPr>
          <w:rFonts w:ascii="TimesNewRoman" w:hAnsi="TimesNewRoman" w:cs="TimesNewRoman"/>
        </w:rPr>
        <w:t xml:space="preserve"> группа.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К </w:t>
      </w:r>
      <w:r>
        <w:rPr>
          <w:rFonts w:ascii="TimesNewRoman,Italic" w:hAnsi="TimesNewRoman,Italic" w:cs="TimesNewRoman,Italic"/>
          <w:i/>
          <w:iCs/>
        </w:rPr>
        <w:t xml:space="preserve">общим социальным движениям </w:t>
      </w:r>
      <w:proofErr w:type="spellStart"/>
      <w:r>
        <w:rPr>
          <w:rFonts w:ascii="TimesNewRoman" w:hAnsi="TimesNewRoman" w:cs="TimesNewRoman"/>
        </w:rPr>
        <w:t>Блумер</w:t>
      </w:r>
      <w:proofErr w:type="spellEnd"/>
      <w:r>
        <w:rPr>
          <w:rFonts w:ascii="TimesNewRoman" w:hAnsi="TimesNewRoman" w:cs="TimesNewRoman"/>
        </w:rPr>
        <w:t xml:space="preserve"> относит такие движения как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демократическое, молодежное, женское, движение за мир. Они возникли </w:t>
      </w:r>
      <w:proofErr w:type="gramStart"/>
      <w:r>
        <w:rPr>
          <w:rFonts w:ascii="TimesNewRoman" w:hAnsi="TimesNewRoman" w:cs="TimesNewRoman"/>
        </w:rPr>
        <w:t>под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воздействием нового набора значимых ценностей, влияющих на судьбы людей,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которые не удовлетворены их реальным положением в жизни. Общие социальные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движения, как правило, слабо организованы, не имеют постоянного членства, их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конкретные отклики на значимые ценности не выливаются в ясные цели.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«Лидеры общего социального движения играют важную роль не в смысле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осуществления руководящего контроля над движением, а в смысле </w:t>
      </w:r>
      <w:proofErr w:type="gramStart"/>
      <w:r>
        <w:rPr>
          <w:rFonts w:ascii="TimesNewRoman" w:hAnsi="TimesNewRoman" w:cs="TimesNewRoman"/>
        </w:rPr>
        <w:t>задающих</w:t>
      </w:r>
      <w:proofErr w:type="gramEnd"/>
      <w:r>
        <w:rPr>
          <w:rFonts w:ascii="TimesNewRoman" w:hAnsi="TimesNewRoman" w:cs="TimesNewRoman"/>
        </w:rPr>
        <w:t xml:space="preserve"> темп.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Эти лидеры являются «вопиющими в пустыне», пионерами </w:t>
      </w:r>
      <w:proofErr w:type="gramStart"/>
      <w:r>
        <w:rPr>
          <w:rFonts w:ascii="TimesNewRoman" w:hAnsi="TimesNewRoman" w:cs="TimesNewRoman"/>
        </w:rPr>
        <w:t>без</w:t>
      </w:r>
      <w:proofErr w:type="gramEnd"/>
      <w:r>
        <w:rPr>
          <w:rFonts w:ascii="TimesNewRoman" w:hAnsi="TimesNewRoman" w:cs="TimesNewRoman"/>
        </w:rPr>
        <w:t xml:space="preserve"> какой-либо прочной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группы последователей, часто не очень часто </w:t>
      </w:r>
      <w:proofErr w:type="gramStart"/>
      <w:r>
        <w:rPr>
          <w:rFonts w:ascii="TimesNewRoman" w:hAnsi="TimesNewRoman" w:cs="TimesNewRoman"/>
        </w:rPr>
        <w:t>отдающими</w:t>
      </w:r>
      <w:proofErr w:type="gramEnd"/>
      <w:r>
        <w:rPr>
          <w:rFonts w:ascii="TimesNewRoman" w:hAnsi="TimesNewRoman" w:cs="TimesNewRoman"/>
        </w:rPr>
        <w:t xml:space="preserve"> себе отчет в собственных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целях</w:t>
      </w:r>
      <w:proofErr w:type="gramEnd"/>
      <w:r>
        <w:rPr>
          <w:rFonts w:ascii="TimesNewRoman" w:hAnsi="TimesNewRoman" w:cs="TimesNewRoman"/>
        </w:rPr>
        <w:t>»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По </w:t>
      </w:r>
      <w:proofErr w:type="spellStart"/>
      <w:r>
        <w:rPr>
          <w:rFonts w:ascii="TimesNewRoman" w:hAnsi="TimesNewRoman" w:cs="TimesNewRoman"/>
        </w:rPr>
        <w:t>Блумеру</w:t>
      </w:r>
      <w:proofErr w:type="spellEnd"/>
      <w:r>
        <w:rPr>
          <w:rFonts w:ascii="TimesNewRoman" w:hAnsi="TimesNewRoman" w:cs="TimesNewRoman"/>
        </w:rPr>
        <w:t xml:space="preserve">, </w:t>
      </w:r>
      <w:r>
        <w:rPr>
          <w:rFonts w:ascii="TimesNewRoman,Italic" w:hAnsi="TimesNewRoman,Italic" w:cs="TimesNewRoman,Italic"/>
          <w:i/>
          <w:iCs/>
        </w:rPr>
        <w:t xml:space="preserve">специфическими социальными движениями </w:t>
      </w:r>
      <w:r>
        <w:rPr>
          <w:rFonts w:ascii="TimesNewRoman" w:hAnsi="TimesNewRoman" w:cs="TimesNewRoman"/>
        </w:rPr>
        <w:t>являются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реформистские и революционные движения. Они хорошо структурированы, имеют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некий набор значимых символов и ценностных ориентаций. Члены этих движений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занимают определенные статусные позиции и стремятся к четким целям по внесению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изменений в социальный строй и существующие институты. В специфических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социальных </w:t>
      </w:r>
      <w:proofErr w:type="gramStart"/>
      <w:r>
        <w:rPr>
          <w:rFonts w:ascii="TimesNewRoman" w:hAnsi="TimesNewRoman" w:cs="TimesNewRoman"/>
        </w:rPr>
        <w:t>движениях</w:t>
      </w:r>
      <w:proofErr w:type="gramEnd"/>
      <w:r>
        <w:rPr>
          <w:rFonts w:ascii="TimesNewRoman" w:hAnsi="TimesNewRoman" w:cs="TimesNewRoman"/>
        </w:rPr>
        <w:t xml:space="preserve"> особая роль отводится агитации, которая, создавая круговую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реакцию возбуждения, </w:t>
      </w:r>
      <w:proofErr w:type="gramStart"/>
      <w:r>
        <w:rPr>
          <w:rFonts w:ascii="TimesNewRoman" w:hAnsi="TimesNewRoman" w:cs="TimesNewRoman"/>
        </w:rPr>
        <w:t>направлена</w:t>
      </w:r>
      <w:proofErr w:type="gramEnd"/>
      <w:r>
        <w:rPr>
          <w:rFonts w:ascii="TimesNewRoman" w:hAnsi="TimesNewRoman" w:cs="TimesNewRoman"/>
        </w:rPr>
        <w:t xml:space="preserve"> на изменение представлений людей о самих себе, 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своей роли и месте в обществе </w:t>
      </w:r>
      <w:proofErr w:type="gramStart"/>
      <w:r>
        <w:rPr>
          <w:rFonts w:ascii="TimesNewRoman" w:hAnsi="TimesNewRoman" w:cs="TimesNewRoman"/>
        </w:rPr>
        <w:t>и</w:t>
      </w:r>
      <w:proofErr w:type="gramEnd"/>
      <w:r>
        <w:rPr>
          <w:rFonts w:ascii="TimesNewRoman" w:hAnsi="TimesNewRoman" w:cs="TimesNewRoman"/>
        </w:rPr>
        <w:t xml:space="preserve"> особенно в движении – культивируются настроения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сопричастности и солидарности, благоговения перед “вождями народов” и “отцами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наций”, для чего опять-таки используются значимые символы – ритуальная атрибутика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 церемониальное поведение. Для этих движений характерным является возникновение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самого разного рода мифов как откликов на желания людей, которые зачастую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приобретают форму эмоциональных символов: “политика – дело каждого”,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“материальные и духовные блага польются полным потоком”, “каждой семье –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отдельную квартиру”.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Для этих движений характерно возникновение какого-либо культа. «Обычно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имеется некий главный святой и ряд менее важных святых, выбранных </w:t>
      </w:r>
      <w:proofErr w:type="gramStart"/>
      <w:r>
        <w:rPr>
          <w:rFonts w:ascii="TimesNewRoman" w:hAnsi="TimesNewRoman" w:cs="TimesNewRoman"/>
        </w:rPr>
        <w:t>среди</w:t>
      </w:r>
      <w:proofErr w:type="gramEnd"/>
      <w:r>
        <w:rPr>
          <w:rFonts w:ascii="TimesNewRoman" w:hAnsi="TimesNewRoman" w:cs="TimesNewRoman"/>
        </w:rPr>
        <w:t xml:space="preserve"> народных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вожаков движения. Гитлер, Ленин, Маркс, Мэри </w:t>
      </w:r>
      <w:proofErr w:type="spellStart"/>
      <w:r>
        <w:rPr>
          <w:rFonts w:ascii="TimesNewRoman" w:hAnsi="TimesNewRoman" w:cs="TimesNewRoman"/>
        </w:rPr>
        <w:t>Бэйкер</w:t>
      </w:r>
      <w:proofErr w:type="spellEnd"/>
      <w:r>
        <w:rPr>
          <w:rFonts w:ascii="TimesNewRoman" w:hAnsi="TimesNewRoman" w:cs="TimesNewRoman"/>
        </w:rPr>
        <w:t xml:space="preserve"> Эдди и Сунь Ятсен могут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послужить подходящими примерами главных святых. Такие лидеры, по существу,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обожествляются и наделяются чудесной силой. Они считаются высшими, умнейшими 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непогрешимыми. Люди вырабатывают по отношению к ним установку благоговения 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</w:rPr>
        <w:t>трепета, возмущаясь попытками описать их как обыкновенных людей».</w:t>
      </w:r>
      <w:r>
        <w:rPr>
          <w:rFonts w:ascii="TimesNewRoman" w:hAnsi="TimesNewRoman" w:cs="TimesNewRoman"/>
          <w:sz w:val="16"/>
          <w:szCs w:val="16"/>
        </w:rPr>
        <w:t>21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Экспрессивные движения – </w:t>
      </w:r>
      <w:r>
        <w:rPr>
          <w:rFonts w:ascii="TimesNewRoman" w:hAnsi="TimesNewRoman" w:cs="TimesNewRoman"/>
        </w:rPr>
        <w:t xml:space="preserve">движения религиозные и мода. Их </w:t>
      </w:r>
      <w:proofErr w:type="gramStart"/>
      <w:r>
        <w:rPr>
          <w:rFonts w:ascii="TimesNewRoman" w:hAnsi="TimesNewRoman" w:cs="TimesNewRoman"/>
        </w:rPr>
        <w:t>отличительная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черта состоит в том, что они не нацелены на изменение социального строя.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Религиозные движения стремятся обратить внимание людей на </w:t>
      </w:r>
      <w:r>
        <w:rPr>
          <w:rFonts w:ascii="TimesNewRoman,Italic" w:hAnsi="TimesNewRoman,Italic" w:cs="TimesNewRoman,Italic"/>
          <w:i/>
          <w:iCs/>
        </w:rPr>
        <w:t>священные символы</w:t>
      </w:r>
      <w:r>
        <w:rPr>
          <w:rFonts w:ascii="TimesNewRoman" w:hAnsi="TimesNewRoman" w:cs="TimesNewRoman"/>
        </w:rPr>
        <w:t>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побуждая верующих к тому или иному эмоционально окрашенному типу поведения.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Модные движения (не только в одежде, но и в искусствах и литературе,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манерах) побуждают индивидов принять </w:t>
      </w:r>
      <w:proofErr w:type="gramStart"/>
      <w:r>
        <w:rPr>
          <w:rFonts w:ascii="TimesNewRoman" w:hAnsi="TimesNewRoman" w:cs="TimesNewRoman"/>
        </w:rPr>
        <w:t>какие-то</w:t>
      </w:r>
      <w:proofErr w:type="gramEnd"/>
      <w:r>
        <w:rPr>
          <w:rFonts w:ascii="TimesNewRoman" w:hAnsi="TimesNewRoman" w:cs="TimesNewRoman"/>
        </w:rPr>
        <w:t xml:space="preserve"> новые, доставляющие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эмоциональное удовлетворение, отличительные значения, новые формы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существования, заменяющие те, которые уже стали объектом подражания. Именно эта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черта – постоянное обновление значений – позволяет, по мнению </w:t>
      </w:r>
      <w:proofErr w:type="spellStart"/>
      <w:r>
        <w:rPr>
          <w:rFonts w:ascii="TimesNewRoman" w:hAnsi="TimesNewRoman" w:cs="TimesNewRoman"/>
        </w:rPr>
        <w:t>Блумера</w:t>
      </w:r>
      <w:proofErr w:type="spellEnd"/>
      <w:r>
        <w:rPr>
          <w:rFonts w:ascii="TimesNewRoman" w:hAnsi="TimesNewRoman" w:cs="TimesNewRoman"/>
        </w:rPr>
        <w:t>, трактовать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моду как особое движение.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>
        <w:rPr>
          <w:rFonts w:ascii="TimesNewRoman,Italic" w:hAnsi="TimesNewRoman,Italic" w:cs="TimesNewRoman,Italic"/>
          <w:i/>
          <w:iCs/>
        </w:rPr>
        <w:t>Возрожденческие</w:t>
      </w:r>
      <w:proofErr w:type="spellEnd"/>
      <w:r>
        <w:rPr>
          <w:rFonts w:ascii="TimesNewRoman,Italic" w:hAnsi="TimesNewRoman,Italic" w:cs="TimesNewRoman,Italic"/>
          <w:i/>
          <w:iCs/>
        </w:rPr>
        <w:t xml:space="preserve"> и национальные движения </w:t>
      </w:r>
      <w:r>
        <w:rPr>
          <w:rFonts w:ascii="TimesNewRoman" w:hAnsi="TimesNewRoman" w:cs="TimesNewRoman"/>
        </w:rPr>
        <w:t xml:space="preserve">связаны с воссозданием </w:t>
      </w:r>
      <w:proofErr w:type="gramStart"/>
      <w:r>
        <w:rPr>
          <w:rFonts w:ascii="TimesNewRoman" w:hAnsi="TimesNewRoman" w:cs="TimesNewRoman"/>
        </w:rPr>
        <w:t>прежних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значимых символов – прошлой славы, былого самоуважения и удовлетворения. Как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считает </w:t>
      </w:r>
      <w:proofErr w:type="spellStart"/>
      <w:r>
        <w:rPr>
          <w:rFonts w:ascii="TimesNewRoman" w:hAnsi="TimesNewRoman" w:cs="TimesNewRoman"/>
        </w:rPr>
        <w:t>Блумер</w:t>
      </w:r>
      <w:proofErr w:type="spellEnd"/>
      <w:r>
        <w:rPr>
          <w:rFonts w:ascii="TimesNewRoman" w:hAnsi="TimesNewRoman" w:cs="TimesNewRoman"/>
        </w:rPr>
        <w:t xml:space="preserve">, большинство националистических движений своими корнями уходят </w:t>
      </w:r>
      <w:proofErr w:type="gramStart"/>
      <w:r>
        <w:rPr>
          <w:rFonts w:ascii="TimesNewRoman" w:hAnsi="TimesNewRoman" w:cs="TimesNewRoman"/>
        </w:rPr>
        <w:t>в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значения, прославляющие прошлое народа. Вместе с тем они нацелены на преодоление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нынешних значений, связанных с комплексом неполноценности. «Их </w:t>
      </w:r>
      <w:proofErr w:type="gramStart"/>
      <w:r>
        <w:rPr>
          <w:rFonts w:ascii="TimesNewRoman" w:hAnsi="TimesNewRoman" w:cs="TimesNewRoman"/>
        </w:rPr>
        <w:t>уязвленное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самоощущение и желание восстановить самоуважение ведут их к попыткам улучшить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статус группы, с которой они себя отождествляют. В таком движении наблюдается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постановка не только какой-то цели, например, завоевание национальной автономии,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но обычно также и идеализация какой-то минувшей эпохи в жизни этого народа»</w:t>
      </w:r>
      <w:r>
        <w:rPr>
          <w:rFonts w:ascii="TimesNewRoman" w:hAnsi="TimesNewRoman" w:cs="TimesNewRoman"/>
          <w:sz w:val="16"/>
          <w:szCs w:val="16"/>
        </w:rPr>
        <w:t>22</w:t>
      </w:r>
      <w:r>
        <w:rPr>
          <w:rFonts w:ascii="TimesNewRoman" w:hAnsi="TimesNewRoman" w:cs="TimesNewRoman"/>
        </w:rPr>
        <w:t>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 xml:space="preserve">Критика символического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</w:rPr>
        <w:t>интеракционизма</w:t>
      </w:r>
      <w:proofErr w:type="spell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Символических</w:t>
      </w:r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интеракционистов</w:t>
      </w:r>
      <w:proofErr w:type="spellEnd"/>
      <w:r>
        <w:rPr>
          <w:rFonts w:ascii="TimesNewRoman" w:hAnsi="TimesNewRoman" w:cs="TimesNewRoman"/>
        </w:rPr>
        <w:t xml:space="preserve"> часто критикуют за то, что они исследуют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поведение человека в структурном вакууме. Они обычно фокусируют свое внимание </w:t>
      </w:r>
      <w:proofErr w:type="gramStart"/>
      <w:r>
        <w:rPr>
          <w:rFonts w:ascii="TimesNewRoman" w:hAnsi="TimesNewRoman" w:cs="TimesNewRoman"/>
        </w:rPr>
        <w:t>на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межличностных </w:t>
      </w:r>
      <w:proofErr w:type="gramStart"/>
      <w:r>
        <w:rPr>
          <w:rFonts w:ascii="TimesNewRoman" w:hAnsi="TimesNewRoman" w:cs="TimesNewRoman"/>
        </w:rPr>
        <w:t>интеракциях</w:t>
      </w:r>
      <w:proofErr w:type="gramEnd"/>
      <w:r>
        <w:rPr>
          <w:rFonts w:ascii="TimesNewRoman" w:hAnsi="TimesNewRoman" w:cs="TimesNewRoman"/>
        </w:rPr>
        <w:t xml:space="preserve"> микро уровня, оставляя в стороне, во всяком случае,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недооценивая их исторический или </w:t>
      </w:r>
      <w:proofErr w:type="spellStart"/>
      <w:r>
        <w:rPr>
          <w:rFonts w:ascii="TimesNewRoman" w:hAnsi="TimesNewRoman" w:cs="TimesNewRoman"/>
        </w:rPr>
        <w:t>социокультурный</w:t>
      </w:r>
      <w:proofErr w:type="spellEnd"/>
      <w:r>
        <w:rPr>
          <w:rFonts w:ascii="TimesNewRoman" w:hAnsi="TimesNewRoman" w:cs="TimesNewRoman"/>
        </w:rPr>
        <w:t xml:space="preserve"> контекст.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Интеракционисты</w:t>
      </w:r>
      <w:proofErr w:type="spellEnd"/>
      <w:r>
        <w:rPr>
          <w:rFonts w:ascii="TimesNewRoman" w:hAnsi="TimesNewRoman" w:cs="TimesNewRoman"/>
        </w:rPr>
        <w:t xml:space="preserve"> всячески подчеркивают свободу в человеческом действии 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мало исследуют факторы, которые оказывают сдерживающее влияние. Иными словами,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они не дают комплексного аргументированного объяснения, из чего же происходит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нормативное поведение и почему члены общества обычно ведут себя в рамках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определенных норм и ценностей.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Интеракционисты</w:t>
      </w:r>
      <w:proofErr w:type="spellEnd"/>
      <w:r>
        <w:rPr>
          <w:rFonts w:ascii="TimesNewRoman" w:hAnsi="TimesNewRoman" w:cs="TimesNewRoman"/>
        </w:rPr>
        <w:t xml:space="preserve"> не объясняют и источник значимых символов, которым они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придают такую важность. Их критики указывают на то, что значения символов не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создаются спонтанно в </w:t>
      </w:r>
      <w:proofErr w:type="spellStart"/>
      <w:r>
        <w:rPr>
          <w:rFonts w:ascii="TimesNewRoman" w:hAnsi="TimesNewRoman" w:cs="TimesNewRoman"/>
        </w:rPr>
        <w:t>интеракционистских</w:t>
      </w:r>
      <w:proofErr w:type="spellEnd"/>
      <w:r>
        <w:rPr>
          <w:rFonts w:ascii="TimesNewRoman" w:hAnsi="TimesNewRoman" w:cs="TimesNewRoman"/>
        </w:rPr>
        <w:t xml:space="preserve"> ситуациях. Вместо этого они постоянно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 xml:space="preserve">воспроизводятся социальной структурой, </w:t>
      </w:r>
      <w:proofErr w:type="gramStart"/>
      <w:r>
        <w:rPr>
          <w:rFonts w:ascii="TimesNewRoman" w:hAnsi="TimesNewRoman" w:cs="TimesNewRoman"/>
        </w:rPr>
        <w:t>являющейся</w:t>
      </w:r>
      <w:proofErr w:type="gramEnd"/>
      <w:r>
        <w:rPr>
          <w:rFonts w:ascii="TimesNewRoman" w:hAnsi="TimesNewRoman" w:cs="TimesNewRoman"/>
        </w:rPr>
        <w:t xml:space="preserve"> прежде всего продуктом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социальных отношений.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 xml:space="preserve">Особенности форм спонтанного поведения в </w:t>
      </w:r>
      <w:proofErr w:type="gramStart"/>
      <w:r>
        <w:rPr>
          <w:rFonts w:ascii="TimesNewRoman,BoldItalic" w:hAnsi="TimesNewRoman,BoldItalic" w:cs="TimesNewRoman,BoldItalic"/>
          <w:b/>
          <w:bCs/>
          <w:i/>
          <w:iCs/>
        </w:rPr>
        <w:t>современном</w:t>
      </w:r>
      <w:proofErr w:type="gramEnd"/>
      <w:r>
        <w:rPr>
          <w:rFonts w:ascii="TimesNewRoman,BoldItalic" w:hAnsi="TimesNewRoman,BoldItalic" w:cs="TimesNewRoman,BoldItalic"/>
          <w:b/>
          <w:bCs/>
          <w:i/>
          <w:iCs/>
        </w:rPr>
        <w:t xml:space="preserve"> российском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</w:rPr>
      </w:pPr>
      <w:proofErr w:type="gramStart"/>
      <w:r>
        <w:rPr>
          <w:rFonts w:ascii="TimesNewRoman,BoldItalic" w:hAnsi="TimesNewRoman,BoldItalic" w:cs="TimesNewRoman,BoldItalic"/>
          <w:b/>
          <w:bCs/>
          <w:i/>
          <w:iCs/>
        </w:rPr>
        <w:t>обществе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Представители </w:t>
      </w:r>
      <w:proofErr w:type="gramStart"/>
      <w:r>
        <w:rPr>
          <w:rFonts w:ascii="TimesNewRoman" w:hAnsi="TimesNewRoman" w:cs="TimesNewRoman"/>
        </w:rPr>
        <w:t>символического</w:t>
      </w:r>
      <w:proofErr w:type="gramEnd"/>
      <w:r>
        <w:rPr>
          <w:rFonts w:ascii="TimesNewRoman" w:hAnsi="TimesNewRoman" w:cs="TimesNewRoman"/>
        </w:rPr>
        <w:t xml:space="preserve"> </w:t>
      </w:r>
      <w:proofErr w:type="spellStart"/>
      <w:r>
        <w:rPr>
          <w:rFonts w:ascii="TimesNewRoman" w:hAnsi="TimesNewRoman" w:cs="TimesNewRoman"/>
        </w:rPr>
        <w:t>интеракционизма</w:t>
      </w:r>
      <w:proofErr w:type="spellEnd"/>
      <w:r>
        <w:rPr>
          <w:rFonts w:ascii="TimesNewRoman" w:hAnsi="TimesNewRoman" w:cs="TimesNewRoman"/>
        </w:rPr>
        <w:t xml:space="preserve"> объясняют социальные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действия людей через значения, которые они придают тем или значимым символам.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Это дает возможность изучать типичные образцы поведения даже тех социальных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групп, которые не структурированы ни институционально, ни в </w:t>
      </w:r>
      <w:proofErr w:type="spellStart"/>
      <w:r>
        <w:rPr>
          <w:rFonts w:ascii="TimesNewRoman" w:hAnsi="TimesNewRoman" w:cs="TimesNewRoman"/>
        </w:rPr>
        <w:t>социокультурном</w:t>
      </w:r>
      <w:proofErr w:type="spell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плане</w:t>
      </w:r>
      <w:proofErr w:type="gramEnd"/>
      <w:r>
        <w:rPr>
          <w:rFonts w:ascii="TimesNewRoman" w:hAnsi="TimesNewRoman" w:cs="TimesNewRoman"/>
        </w:rPr>
        <w:t xml:space="preserve"> – толпы, массы, общественности. Изучение форм </w:t>
      </w:r>
      <w:proofErr w:type="gramStart"/>
      <w:r>
        <w:rPr>
          <w:rFonts w:ascii="TimesNewRoman" w:hAnsi="TimesNewRoman" w:cs="TimesNewRoman"/>
        </w:rPr>
        <w:t>спонтанного</w:t>
      </w:r>
      <w:proofErr w:type="gramEnd"/>
      <w:r>
        <w:rPr>
          <w:rFonts w:ascii="TimesNewRoman" w:hAnsi="TimesNewRoman" w:cs="TimesNewRoman"/>
        </w:rPr>
        <w:t xml:space="preserve"> коллективного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поведения является весьма актуальным, ибо в современном российском обществе, </w:t>
      </w:r>
      <w:proofErr w:type="gramStart"/>
      <w:r>
        <w:rPr>
          <w:rFonts w:ascii="TimesNewRoman" w:hAnsi="TimesNewRoman" w:cs="TimesNewRoman"/>
        </w:rPr>
        <w:t>в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котором</w:t>
      </w:r>
      <w:proofErr w:type="gramEnd"/>
      <w:r>
        <w:rPr>
          <w:rFonts w:ascii="TimesNewRoman" w:hAnsi="TimesNewRoman" w:cs="TimesNewRoman"/>
        </w:rPr>
        <w:t xml:space="preserve"> идет очень быстрый процесс </w:t>
      </w:r>
      <w:r>
        <w:rPr>
          <w:rFonts w:ascii="TimesNewRoman,Italic" w:hAnsi="TimesNewRoman,Italic" w:cs="TimesNewRoman,Italic"/>
          <w:i/>
          <w:iCs/>
        </w:rPr>
        <w:t xml:space="preserve">изменения значений </w:t>
      </w:r>
      <w:r>
        <w:rPr>
          <w:rFonts w:ascii="TimesNewRoman" w:hAnsi="TimesNewRoman" w:cs="TimesNewRoman"/>
        </w:rPr>
        <w:t>символов, неизбежно растет</w:t>
      </w:r>
    </w:p>
    <w:p w:rsidR="00320A69" w:rsidRP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масштабность и значимость массового поведения. Когда управленческие нити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институциональных структур </w:t>
      </w:r>
      <w:proofErr w:type="gramStart"/>
      <w:r>
        <w:rPr>
          <w:rFonts w:ascii="TimesNewRoman" w:hAnsi="TimesNewRoman" w:cs="TimesNewRoman"/>
        </w:rPr>
        <w:t>ослаблены</w:t>
      </w:r>
      <w:proofErr w:type="gramEnd"/>
      <w:r>
        <w:rPr>
          <w:rFonts w:ascii="TimesNewRoman" w:hAnsi="TimesNewRoman" w:cs="TimesNewRoman"/>
        </w:rPr>
        <w:t xml:space="preserve"> и нет </w:t>
      </w:r>
      <w:r>
        <w:rPr>
          <w:rFonts w:ascii="TimesNewRoman,Italic" w:hAnsi="TimesNewRoman,Italic" w:cs="TimesNewRoman,Italic"/>
          <w:i/>
          <w:iCs/>
        </w:rPr>
        <w:t xml:space="preserve">устоявшихся </w:t>
      </w:r>
      <w:r>
        <w:rPr>
          <w:rFonts w:ascii="TimesNewRoman" w:hAnsi="TimesNewRoman" w:cs="TimesNewRoman"/>
        </w:rPr>
        <w:t>значимых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социокультурных</w:t>
      </w:r>
      <w:proofErr w:type="spellEnd"/>
      <w:r>
        <w:rPr>
          <w:rFonts w:ascii="TimesNewRoman" w:hAnsi="TimesNewRoman" w:cs="TimesNewRoman"/>
        </w:rPr>
        <w:t xml:space="preserve"> символов, многие государственные и политические деятели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" w:hAnsi="TimesNewRoman" w:cs="TimesNewRoman"/>
        </w:rPr>
        <w:t xml:space="preserve">пытаются напрямую апеллировать к массам, по существу, предлагая </w:t>
      </w:r>
      <w:proofErr w:type="gramStart"/>
      <w:r>
        <w:rPr>
          <w:rFonts w:ascii="TimesNewRoman,Italic" w:hAnsi="TimesNewRoman,Italic" w:cs="TimesNewRoman,Italic"/>
          <w:i/>
          <w:iCs/>
        </w:rPr>
        <w:t>новые</w:t>
      </w:r>
      <w:proofErr w:type="gramEnd"/>
      <w:r>
        <w:rPr>
          <w:rFonts w:ascii="TimesNewRoman,Italic" w:hAnsi="TimesNewRoman,Italic" w:cs="TimesNewRoman,Italic"/>
          <w:i/>
          <w:iCs/>
        </w:rPr>
        <w:t xml:space="preserve"> значимые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символы. </w:t>
      </w:r>
      <w:r>
        <w:rPr>
          <w:rFonts w:ascii="TimesNewRoman" w:hAnsi="TimesNewRoman" w:cs="TimesNewRoman"/>
        </w:rPr>
        <w:t>Этому способствуют и средства массовой информации, побуждающие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индивидов приобщаться к миру новых и более широких значений.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Теоретико-методологический инструментарий </w:t>
      </w:r>
      <w:proofErr w:type="gramStart"/>
      <w:r>
        <w:rPr>
          <w:rFonts w:ascii="TimesNewRoman" w:hAnsi="TimesNewRoman" w:cs="TimesNewRoman"/>
        </w:rPr>
        <w:t>символического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интеракционизма</w:t>
      </w:r>
      <w:proofErr w:type="spellEnd"/>
      <w:r>
        <w:rPr>
          <w:rFonts w:ascii="TimesNewRoman" w:hAnsi="TimesNewRoman" w:cs="TimesNewRoman"/>
        </w:rPr>
        <w:t>, в частности, можно использовать для сравнительного анализа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значений, которые россияне придают социальным реалиям с аналогичными значениями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в интерпретации представителей других стран и культур. Обратимся, в частности, </w:t>
      </w:r>
      <w:proofErr w:type="gramStart"/>
      <w:r>
        <w:rPr>
          <w:rFonts w:ascii="TimesNewRoman" w:hAnsi="TimesNewRoman" w:cs="TimesNewRoman"/>
        </w:rPr>
        <w:t>к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двум формам спонтанного коллективного поведения – действующей толпе 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экспрессивной толпе.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</w:rPr>
      </w:pPr>
      <w:r>
        <w:rPr>
          <w:rFonts w:ascii="TimesNewRoman" w:hAnsi="TimesNewRoman" w:cs="TimesNewRoman"/>
        </w:rPr>
        <w:t xml:space="preserve">В российском социуме в сравнении с западными странами </w:t>
      </w:r>
      <w:r>
        <w:rPr>
          <w:rFonts w:ascii="TimesNewRoman,Italic" w:hAnsi="TimesNewRoman,Italic" w:cs="TimesNewRoman,Italic"/>
          <w:i/>
          <w:iCs/>
        </w:rPr>
        <w:t>действующая толпа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занимает не только более значительное место, но и отличается по ряду параметров. У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нас, как правило, подобные спонтанно образованные группы формируются как реакция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людей на </w:t>
      </w:r>
      <w:r>
        <w:rPr>
          <w:rFonts w:ascii="TimesNewRoman,Italic" w:hAnsi="TimesNewRoman,Italic" w:cs="TimesNewRoman,Italic"/>
          <w:i/>
          <w:iCs/>
        </w:rPr>
        <w:t xml:space="preserve">распад привычных значений </w:t>
      </w:r>
      <w:r>
        <w:rPr>
          <w:rFonts w:ascii="TimesNewRoman" w:hAnsi="TimesNewRoman" w:cs="TimesNewRoman"/>
        </w:rPr>
        <w:t>в экономической, политической и особенно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культурной</w:t>
      </w:r>
      <w:proofErr w:type="gramEnd"/>
      <w:r>
        <w:rPr>
          <w:rFonts w:ascii="TimesNewRoman" w:hAnsi="TimesNewRoman" w:cs="TimesNewRoman"/>
        </w:rPr>
        <w:t xml:space="preserve"> сферах. Кроме того, повышенный </w:t>
      </w:r>
      <w:proofErr w:type="spellStart"/>
      <w:r>
        <w:rPr>
          <w:rFonts w:ascii="TimesNewRoman" w:hAnsi="TimesNewRoman" w:cs="TimesNewRoman"/>
        </w:rPr>
        <w:t>конфликтогенный</w:t>
      </w:r>
      <w:proofErr w:type="spellEnd"/>
      <w:r>
        <w:rPr>
          <w:rFonts w:ascii="TimesNewRoman" w:hAnsi="TimesNewRoman" w:cs="TimesNewRoman"/>
        </w:rPr>
        <w:t xml:space="preserve"> потенциал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российского общества порой может привести к тому, что большие социальные и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национальные группы придают какому-либо событию (появление в стране мигрантов с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Востока) такое непомерно высокое и вместе с тем иррациональное значение, что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поведение данной группы уподобляется действующей толпе. Как следствие – само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образование действующей толпы нередко стимулирует насилие – погромы в Москве,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совершенные</w:t>
      </w:r>
      <w:proofErr w:type="gramEnd"/>
      <w:r>
        <w:rPr>
          <w:rFonts w:ascii="TimesNewRoman" w:hAnsi="TimesNewRoman" w:cs="TimesNewRoman"/>
        </w:rPr>
        <w:t xml:space="preserve"> подростками.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Можно отметить и особые характеристики </w:t>
      </w:r>
      <w:r>
        <w:rPr>
          <w:rFonts w:ascii="TimesNewRoman,Italic" w:hAnsi="TimesNewRoman,Italic" w:cs="TimesNewRoman,Italic"/>
          <w:i/>
          <w:iCs/>
        </w:rPr>
        <w:t xml:space="preserve">экспрессивной толпы </w:t>
      </w:r>
      <w:r>
        <w:rPr>
          <w:rFonts w:ascii="TimesNewRoman" w:hAnsi="TimesNewRoman" w:cs="TimesNewRoman"/>
        </w:rPr>
        <w:t xml:space="preserve">в </w:t>
      </w:r>
      <w:proofErr w:type="gramStart"/>
      <w:r>
        <w:rPr>
          <w:rFonts w:ascii="TimesNewRoman" w:hAnsi="TimesNewRoman" w:cs="TimesNewRoman"/>
        </w:rPr>
        <w:t>российском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обществе</w:t>
      </w:r>
      <w:proofErr w:type="gramEnd"/>
      <w:r>
        <w:rPr>
          <w:rFonts w:ascii="TimesNewRoman" w:hAnsi="TimesNewRoman" w:cs="TimesNewRoman"/>
        </w:rPr>
        <w:t xml:space="preserve">. Если традиционно экспрессивная толпа проявляется </w:t>
      </w:r>
      <w:proofErr w:type="gramStart"/>
      <w:r>
        <w:rPr>
          <w:rFonts w:ascii="TimesNewRoman" w:hAnsi="TimesNewRoman" w:cs="TimesNewRoman"/>
        </w:rPr>
        <w:t>в</w:t>
      </w:r>
      <w:proofErr w:type="gramEnd"/>
      <w:r>
        <w:rPr>
          <w:rFonts w:ascii="TimesNewRoman" w:hAnsi="TimesNewRoman" w:cs="TimesNewRoman"/>
        </w:rPr>
        <w:t xml:space="preserve"> положительно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окрашенных эмоциональных </w:t>
      </w:r>
      <w:proofErr w:type="gramStart"/>
      <w:r>
        <w:rPr>
          <w:rFonts w:ascii="TimesNewRoman" w:hAnsi="TimesNewRoman" w:cs="TimesNewRoman"/>
        </w:rPr>
        <w:t>танцах</w:t>
      </w:r>
      <w:proofErr w:type="gramEnd"/>
      <w:r>
        <w:rPr>
          <w:rFonts w:ascii="TimesNewRoman" w:hAnsi="TimesNewRoman" w:cs="TimesNewRoman"/>
        </w:rPr>
        <w:t xml:space="preserve"> (карнавалы), то у нас образование подобных групп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зачастую обусловлено мотивацией “бегства” от опасностей военных действий, </w:t>
      </w:r>
      <w:proofErr w:type="gramStart"/>
      <w:r>
        <w:rPr>
          <w:rFonts w:ascii="TimesNewRoman" w:hAnsi="TimesNewRoman" w:cs="TimesNewRoman"/>
        </w:rPr>
        <w:t>от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диктата образа жизни с непривычными, чуждыми </w:t>
      </w:r>
      <w:proofErr w:type="spellStart"/>
      <w:r>
        <w:rPr>
          <w:rFonts w:ascii="TimesNewRoman" w:hAnsi="TimesNewRoman" w:cs="TimesNewRoman"/>
        </w:rPr>
        <w:t>социокультурными</w:t>
      </w:r>
      <w:proofErr w:type="spellEnd"/>
      <w:r>
        <w:rPr>
          <w:rFonts w:ascii="TimesNewRoman" w:hAnsi="TimesNewRoman" w:cs="TimesNewRoman"/>
        </w:rPr>
        <w:t xml:space="preserve"> ценностями.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Российское телевидение довольно часто показывает ритуальные танцы чеченцев,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позволяющие</w:t>
      </w:r>
      <w:proofErr w:type="gramEnd"/>
      <w:r>
        <w:rPr>
          <w:rFonts w:ascii="TimesNewRoman" w:hAnsi="TimesNewRoman" w:cs="TimesNewRoman"/>
        </w:rPr>
        <w:t xml:space="preserve"> участникам продемонстрировать значение собственного Я,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исключительность </w:t>
      </w:r>
      <w:r>
        <w:rPr>
          <w:rFonts w:ascii="TimesNewRoman,Italic" w:hAnsi="TimesNewRoman,Italic" w:cs="TimesNewRoman,Italic"/>
          <w:i/>
          <w:iCs/>
        </w:rPr>
        <w:t xml:space="preserve">своего </w:t>
      </w:r>
      <w:r>
        <w:rPr>
          <w:rFonts w:ascii="TimesNewRoman" w:hAnsi="TimesNewRoman" w:cs="TimesNewRoman"/>
        </w:rPr>
        <w:t>национального фактора. При этом у участников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экспрессивной толпы отсутствуют ясные представления, как избежать угроз, найти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достойные пути выхода из многочисленных тупиковых ситуаций. То же можно сказать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 ритуальных танцах, практикуемых некоторыми религиозными сектами. Их участники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через переживаемый экстаз пытаются “убежать” от опасностей </w:t>
      </w:r>
      <w:proofErr w:type="gramStart"/>
      <w:r>
        <w:rPr>
          <w:rFonts w:ascii="TimesNewRoman" w:hAnsi="TimesNewRoman" w:cs="TimesNewRoman"/>
        </w:rPr>
        <w:t>социальной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обездоленности, коррупции, бесправия. Наряду с этим интерес представляет анализ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Italic" w:hAnsi="TimesNewRoman,Italic" w:cs="TimesNewRoman,Italic"/>
          <w:i/>
          <w:iCs/>
        </w:rPr>
        <w:t xml:space="preserve">грандиозных шоу, </w:t>
      </w:r>
      <w:r>
        <w:rPr>
          <w:rFonts w:ascii="TimesNewRoman" w:hAnsi="TimesNewRoman" w:cs="TimesNewRoman"/>
        </w:rPr>
        <w:t>как правило, специально организуемых властными структурами.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Каковы латентные функц</w:t>
      </w:r>
      <w:proofErr w:type="gramStart"/>
      <w:r>
        <w:rPr>
          <w:rFonts w:ascii="TimesNewRoman" w:hAnsi="TimesNewRoman" w:cs="TimesNewRoman"/>
        </w:rPr>
        <w:t>ии у э</w:t>
      </w:r>
      <w:proofErr w:type="gramEnd"/>
      <w:r>
        <w:rPr>
          <w:rFonts w:ascii="TimesNewRoman" w:hAnsi="TimesNewRoman" w:cs="TimesNewRoman"/>
        </w:rPr>
        <w:t>тих мероприятий? Одна из возможных гипотез – отвлечь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массы людей от значений опасностей и рисков, направить эмоциональные порывы </w:t>
      </w:r>
      <w:proofErr w:type="gramStart"/>
      <w:r>
        <w:rPr>
          <w:rFonts w:ascii="TimesNewRoman" w:hAnsi="TimesNewRoman" w:cs="TimesNewRoman"/>
        </w:rPr>
        <w:t>на</w:t>
      </w:r>
      <w:proofErr w:type="gramEnd"/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самих себя и тем самым “избавиться” от негативных реалий повседневной жизни.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Можно предположить, что по мере появления устоявшихся значений и символов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в нашей жизни масштабность элементарных форм коллективного поведения будет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сокращаться. Их вытеснят фиксированные формы социального поведения, которые и</w:t>
      </w:r>
    </w:p>
    <w:p w:rsidR="00320A69" w:rsidRDefault="00320A69" w:rsidP="00320A69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составят основу гражданского общества в России.</w:t>
      </w:r>
    </w:p>
    <w:p w:rsidR="0020154F" w:rsidRDefault="0020154F"/>
    <w:sectPr w:rsidR="0020154F" w:rsidSect="00D4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A69"/>
    <w:rsid w:val="0020154F"/>
    <w:rsid w:val="00320A69"/>
    <w:rsid w:val="0090501B"/>
    <w:rsid w:val="00B45B7D"/>
    <w:rsid w:val="00D44F93"/>
    <w:rsid w:val="00EA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</dc:creator>
  <cp:keywords/>
  <dc:description/>
  <cp:lastModifiedBy>эдгар</cp:lastModifiedBy>
  <cp:revision>3</cp:revision>
  <dcterms:created xsi:type="dcterms:W3CDTF">2013-01-13T15:37:00Z</dcterms:created>
  <dcterms:modified xsi:type="dcterms:W3CDTF">2013-01-13T15:48:00Z</dcterms:modified>
</cp:coreProperties>
</file>