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6" w:rsidRDefault="00721B90" w:rsidP="00721B90">
      <w:r w:rsidRPr="00721B90">
        <w:t>Сетевое программное обеспечение</w:t>
      </w:r>
      <w:r>
        <w:t>.</w:t>
      </w:r>
    </w:p>
    <w:p w:rsidR="00721B90" w:rsidRDefault="00721B90" w:rsidP="00721B90">
      <w:r>
        <w:t>Курсовой проект.</w:t>
      </w:r>
    </w:p>
    <w:p w:rsidR="00721B90" w:rsidRDefault="00721B90" w:rsidP="00721B90">
      <w:pPr>
        <w:rPr>
          <w:rFonts w:ascii="Arial" w:hAnsi="Arial" w:cs="Arial"/>
          <w:color w:val="000000"/>
        </w:rPr>
      </w:pPr>
      <w:r>
        <w:t xml:space="preserve">Тема: </w:t>
      </w:r>
      <w:r>
        <w:rPr>
          <w:rFonts w:ascii="Arial" w:hAnsi="Arial" w:cs="Arial"/>
          <w:color w:val="000000"/>
        </w:rPr>
        <w:t xml:space="preserve">Написать программу взаимодействия двух машин в режиме “клиент-сервер”. В исходном состоянии машины ждут ввода с клавиатуры команды запроса – </w:t>
      </w:r>
      <w:proofErr w:type="spellStart"/>
      <w:r>
        <w:rPr>
          <w:rFonts w:ascii="Arial" w:hAnsi="Arial" w:cs="Arial"/>
          <w:color w:val="000000"/>
        </w:rPr>
        <w:t>ls</w:t>
      </w:r>
      <w:proofErr w:type="spellEnd"/>
      <w:r>
        <w:rPr>
          <w:rFonts w:ascii="Arial" w:hAnsi="Arial" w:cs="Arial"/>
          <w:color w:val="000000"/>
        </w:rPr>
        <w:t>. Окончание ввода команды и ее отправка определяется клавишей &lt;</w:t>
      </w:r>
      <w:proofErr w:type="spellStart"/>
      <w:r>
        <w:rPr>
          <w:rFonts w:ascii="Arial" w:hAnsi="Arial" w:cs="Arial"/>
          <w:color w:val="000000"/>
        </w:rPr>
        <w:t>Enter</w:t>
      </w:r>
      <w:proofErr w:type="spellEnd"/>
      <w:r>
        <w:rPr>
          <w:rFonts w:ascii="Arial" w:hAnsi="Arial" w:cs="Arial"/>
          <w:color w:val="000000"/>
        </w:rPr>
        <w:t>&gt;. На приемной стороне в ответ на принятую команду формируется и отправляется в канал текстовое сообщение со списком файлов текущей директории. Передающая сторона принимает этот список и отображает его на экране. Установление связи, передача данных и завершение связи выполнять в соответствии с протоколом IPX. Завершение работы при нажатии ESC.</w:t>
      </w:r>
    </w:p>
    <w:p w:rsidR="00721B90" w:rsidRDefault="00721B90" w:rsidP="00721B9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Программы составляются на языке Си (</w:t>
      </w:r>
      <w:proofErr w:type="spellStart"/>
      <w:r>
        <w:rPr>
          <w:rFonts w:ascii="Arial" w:hAnsi="Arial" w:cs="Arial"/>
          <w:color w:val="000000"/>
        </w:rPr>
        <w:t>Turbo</w:t>
      </w:r>
      <w:proofErr w:type="spellEnd"/>
      <w:r>
        <w:rPr>
          <w:rFonts w:ascii="Arial" w:hAnsi="Arial" w:cs="Arial"/>
          <w:color w:val="000000"/>
        </w:rPr>
        <w:t xml:space="preserve"> C++, </w:t>
      </w:r>
      <w:proofErr w:type="spellStart"/>
      <w:r>
        <w:rPr>
          <w:rFonts w:ascii="Arial" w:hAnsi="Arial" w:cs="Arial"/>
          <w:color w:val="000000"/>
        </w:rPr>
        <w:t>Borland</w:t>
      </w:r>
      <w:proofErr w:type="spellEnd"/>
      <w:r>
        <w:rPr>
          <w:rFonts w:ascii="Arial" w:hAnsi="Arial" w:cs="Arial"/>
          <w:color w:val="000000"/>
        </w:rPr>
        <w:t xml:space="preserve"> C++ и т.д.).</w:t>
      </w:r>
    </w:p>
    <w:p w:rsidR="00721B90" w:rsidRPr="00721B90" w:rsidRDefault="00721B90" w:rsidP="00721B90">
      <w:r>
        <w:rPr>
          <w:rFonts w:ascii="Arial" w:hAnsi="Arial" w:cs="Arial"/>
          <w:color w:val="000000"/>
          <w:sz w:val="27"/>
          <w:szCs w:val="27"/>
        </w:rPr>
        <w:t xml:space="preserve">Отладка программ осуществляется при наличии сетевой карты и установленного драйвера IPX. Для установки драйвера IPX можно воспользоваться клиентом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Novell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sectPr w:rsidR="00721B90" w:rsidRPr="00721B90" w:rsidSect="00A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90"/>
    <w:rsid w:val="003533C9"/>
    <w:rsid w:val="00721B90"/>
    <w:rsid w:val="00AD1FBA"/>
    <w:rsid w:val="00D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2013-01-06T00:41:00Z</dcterms:created>
  <dcterms:modified xsi:type="dcterms:W3CDTF">2013-01-06T00:44:00Z</dcterms:modified>
</cp:coreProperties>
</file>