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E" w:rsidRDefault="003F101E" w:rsidP="003F101E">
      <w:pPr>
        <w:pStyle w:val="2"/>
        <w:rPr>
          <w:rFonts w:ascii="Times New Roman" w:hAnsi="Times New Roman"/>
        </w:rPr>
      </w:pPr>
      <w:bookmarkStart w:id="0" w:name="_Toc8485460"/>
      <w:r>
        <w:rPr>
          <w:rFonts w:ascii="Times New Roman" w:hAnsi="Times New Roman"/>
        </w:rPr>
        <w:t>Введение</w:t>
      </w:r>
      <w:bookmarkEnd w:id="0"/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  <w:r>
        <w:rPr>
          <w:sz w:val="24"/>
        </w:rPr>
        <w:t xml:space="preserve">В ходе выполнения лабораторных работ необходимо составить блок-схему и программу для решения задачи (задач) на языке программирования </w:t>
      </w:r>
      <w:r>
        <w:rPr>
          <w:sz w:val="24"/>
          <w:lang w:val="en-US"/>
        </w:rPr>
        <w:t>TURBO</w:t>
      </w:r>
      <w:r>
        <w:rPr>
          <w:sz w:val="24"/>
        </w:rPr>
        <w:t xml:space="preserve"> </w:t>
      </w:r>
      <w:r>
        <w:rPr>
          <w:sz w:val="24"/>
          <w:lang w:val="en-US"/>
        </w:rPr>
        <w:t>PASCAL</w:t>
      </w:r>
      <w:r>
        <w:rPr>
          <w:sz w:val="24"/>
        </w:rPr>
        <w:t>, отладить программу, получить результат и составить отчет о работе. Защита лабораторной работы проходит в виде собеседования. Для защиты представляется отчет, включающий в себя следующие разделы: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Номер лабораторной работы;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Тема лабораторной работы;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Цель работы;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Условие задачи;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Блок-схема;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Листинг программы;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Результат выполнения программы;</w:t>
      </w:r>
    </w:p>
    <w:p w:rsidR="003F101E" w:rsidRDefault="003F101E" w:rsidP="003F101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Вывод.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>Отчет оформляется на листах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в текстовом редакторе </w:t>
      </w:r>
      <w:r>
        <w:rPr>
          <w:sz w:val="24"/>
          <w:lang w:val="en-US"/>
        </w:rPr>
        <w:t>WORD</w:t>
      </w:r>
      <w:r>
        <w:rPr>
          <w:sz w:val="24"/>
        </w:rPr>
        <w:t xml:space="preserve"> шрифт </w:t>
      </w:r>
      <w:r>
        <w:rPr>
          <w:sz w:val="24"/>
          <w:lang w:val="en-US"/>
        </w:rPr>
        <w:t>Times</w:t>
      </w:r>
      <w:r>
        <w:rPr>
          <w:sz w:val="24"/>
        </w:rPr>
        <w:t xml:space="preserve"> </w:t>
      </w:r>
      <w:r>
        <w:rPr>
          <w:sz w:val="24"/>
          <w:lang w:val="en-US"/>
        </w:rPr>
        <w:t>New</w:t>
      </w:r>
      <w:r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  размер шрифта 12, поля: сверху и снизу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., слева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</w:rPr>
          <w:t>2 см</w:t>
        </w:r>
      </w:smartTag>
      <w:r>
        <w:rPr>
          <w:sz w:val="24"/>
        </w:rPr>
        <w:t xml:space="preserve">., справа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. Оформление блок-схемы выполняется с использованием </w:t>
      </w:r>
      <w:proofErr w:type="spellStart"/>
      <w:r>
        <w:rPr>
          <w:sz w:val="24"/>
        </w:rPr>
        <w:t>автофигур</w:t>
      </w:r>
      <w:proofErr w:type="spellEnd"/>
      <w:r>
        <w:rPr>
          <w:sz w:val="24"/>
        </w:rPr>
        <w:t>.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>После выполнения цикла лабораторных работ все отчеты подшиваются в единый журнал и сдаются преподавателю. Пример оформления титульного листа журнала отчетов приведен в приложении.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pStyle w:val="2"/>
        <w:rPr>
          <w:rFonts w:ascii="Times New Roman" w:hAnsi="Times New Roman"/>
        </w:rPr>
      </w:pPr>
      <w:bookmarkStart w:id="1" w:name="_Toc8485461"/>
      <w:r>
        <w:rPr>
          <w:rFonts w:ascii="Times New Roman" w:hAnsi="Times New Roman"/>
        </w:rPr>
        <w:t>Лабораторная работа № 1</w:t>
      </w:r>
      <w:bookmarkEnd w:id="1"/>
    </w:p>
    <w:p w:rsidR="003F101E" w:rsidRDefault="003F101E" w:rsidP="003F101E"/>
    <w:p w:rsidR="003F101E" w:rsidRDefault="003F101E" w:rsidP="003F101E">
      <w:pPr>
        <w:pStyle w:val="4"/>
      </w:pPr>
      <w:r>
        <w:t xml:space="preserve">Изучение интегрированной среды программирования </w:t>
      </w:r>
      <w:r>
        <w:rPr>
          <w:lang w:val="en-US"/>
        </w:rPr>
        <w:t>Turbo</w:t>
      </w:r>
      <w:r>
        <w:t xml:space="preserve"> </w:t>
      </w:r>
      <w:r>
        <w:rPr>
          <w:lang w:val="en-US"/>
        </w:rPr>
        <w:t>Pascal</w:t>
      </w:r>
      <w:r>
        <w:t>.  Создание алгоритмов линейного типа</w:t>
      </w:r>
    </w:p>
    <w:p w:rsidR="003F101E" w:rsidRDefault="003F101E" w:rsidP="003F101E">
      <w:pPr>
        <w:jc w:val="center"/>
        <w:rPr>
          <w:b/>
          <w:sz w:val="24"/>
        </w:rPr>
      </w:pPr>
    </w:p>
    <w:p w:rsidR="003F101E" w:rsidRDefault="003F101E" w:rsidP="003F101E">
      <w:pPr>
        <w:ind w:firstLine="426"/>
        <w:jc w:val="both"/>
        <w:rPr>
          <w:sz w:val="24"/>
        </w:rPr>
      </w:pPr>
      <w:r>
        <w:rPr>
          <w:sz w:val="24"/>
        </w:rPr>
        <w:t xml:space="preserve">Цель работы: изучение структуры окна и системы меню интегрированной среды программирования </w:t>
      </w:r>
      <w:r>
        <w:rPr>
          <w:sz w:val="24"/>
          <w:lang w:val="en-US"/>
        </w:rPr>
        <w:t>Turbo</w:t>
      </w:r>
      <w:r>
        <w:rPr>
          <w:sz w:val="24"/>
        </w:rPr>
        <w:t xml:space="preserve"> </w:t>
      </w:r>
      <w:r>
        <w:rPr>
          <w:sz w:val="24"/>
          <w:lang w:val="en-US"/>
        </w:rPr>
        <w:t>Pascal</w:t>
      </w:r>
      <w:r>
        <w:rPr>
          <w:sz w:val="24"/>
        </w:rPr>
        <w:t xml:space="preserve">, изучение стандартных процедур ввода-вывода данных, применения оператора присваивания, применения стандартных процедур и функций модуля </w:t>
      </w:r>
      <w:r>
        <w:rPr>
          <w:sz w:val="24"/>
          <w:lang w:val="en-US"/>
        </w:rPr>
        <w:t>CRT</w:t>
      </w:r>
      <w:r>
        <w:rPr>
          <w:sz w:val="24"/>
        </w:rPr>
        <w:t xml:space="preserve"> (очистка экрана – </w:t>
      </w:r>
      <w:r>
        <w:rPr>
          <w:sz w:val="24"/>
          <w:lang w:val="en-US"/>
        </w:rPr>
        <w:t>CLRSCR</w:t>
      </w:r>
      <w:r>
        <w:rPr>
          <w:sz w:val="24"/>
        </w:rPr>
        <w:t xml:space="preserve">, задержка экрана – </w:t>
      </w:r>
      <w:proofErr w:type="spellStart"/>
      <w:r>
        <w:rPr>
          <w:sz w:val="24"/>
          <w:lang w:val="en-US"/>
        </w:rPr>
        <w:t>ReadKey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Delay</w:t>
      </w:r>
      <w:r>
        <w:rPr>
          <w:sz w:val="24"/>
        </w:rPr>
        <w:t>) при создании программ.</w:t>
      </w:r>
    </w:p>
    <w:p w:rsidR="003F101E" w:rsidRDefault="003F101E" w:rsidP="003F101E">
      <w:pPr>
        <w:rPr>
          <w:b/>
          <w:sz w:val="24"/>
        </w:rPr>
      </w:pPr>
    </w:p>
    <w:p w:rsidR="003F101E" w:rsidRDefault="003F101E" w:rsidP="003F101E">
      <w:pPr>
        <w:jc w:val="both"/>
        <w:rPr>
          <w:sz w:val="24"/>
        </w:rPr>
      </w:pPr>
      <w:r>
        <w:rPr>
          <w:sz w:val="24"/>
        </w:rPr>
        <w:t xml:space="preserve">Интегрированная среда </w:t>
      </w:r>
      <w:r>
        <w:rPr>
          <w:sz w:val="24"/>
          <w:lang w:val="en-US"/>
        </w:rPr>
        <w:t>TP</w:t>
      </w:r>
      <w:r>
        <w:rPr>
          <w:sz w:val="24"/>
        </w:rPr>
        <w:t xml:space="preserve"> выключает в себя экранный редактор, компилятор, компоновщик, отладчик и систему помощи. Она позволяет создавать и редактировать программы, отлаживать и запускать их на выполнение. </w:t>
      </w:r>
    </w:p>
    <w:p w:rsidR="003F101E" w:rsidRDefault="003F101E" w:rsidP="003F101E">
      <w:pPr>
        <w:jc w:val="both"/>
        <w:rPr>
          <w:i/>
          <w:sz w:val="24"/>
        </w:rPr>
      </w:pPr>
      <w:r>
        <w:rPr>
          <w:i/>
          <w:sz w:val="24"/>
        </w:rPr>
        <w:t xml:space="preserve">Структура окна среды программирования </w:t>
      </w:r>
      <w:r>
        <w:rPr>
          <w:i/>
          <w:sz w:val="24"/>
          <w:lang w:val="en-US"/>
        </w:rPr>
        <w:t>TP</w:t>
      </w:r>
      <w:r>
        <w:rPr>
          <w:i/>
          <w:sz w:val="24"/>
        </w:rPr>
        <w:t>:</w:t>
      </w:r>
    </w:p>
    <w:p w:rsidR="003F101E" w:rsidRDefault="003F101E" w:rsidP="003F101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</w:rPr>
        <w:t xml:space="preserve">В верхней части экрана расположена строка меню </w:t>
      </w:r>
      <w:r>
        <w:rPr>
          <w:sz w:val="24"/>
          <w:lang w:val="en-US"/>
        </w:rPr>
        <w:t xml:space="preserve">(File, Edit, Search </w:t>
      </w:r>
      <w:r>
        <w:rPr>
          <w:sz w:val="24"/>
        </w:rPr>
        <w:t>и</w:t>
      </w:r>
      <w:r>
        <w:rPr>
          <w:sz w:val="24"/>
          <w:lang w:val="en-US"/>
        </w:rPr>
        <w:t xml:space="preserve"> </w:t>
      </w:r>
      <w:r>
        <w:rPr>
          <w:sz w:val="24"/>
        </w:rPr>
        <w:t>т</w:t>
      </w:r>
      <w:r>
        <w:rPr>
          <w:sz w:val="24"/>
          <w:lang w:val="en-US"/>
        </w:rPr>
        <w:t>.</w:t>
      </w:r>
      <w:proofErr w:type="spellStart"/>
      <w:r>
        <w:rPr>
          <w:sz w:val="24"/>
        </w:rPr>
        <w:t>д</w:t>
      </w:r>
      <w:proofErr w:type="spellEnd"/>
      <w:r>
        <w:rPr>
          <w:sz w:val="24"/>
          <w:lang w:val="en-US"/>
        </w:rPr>
        <w:t>.)</w:t>
      </w:r>
    </w:p>
    <w:p w:rsidR="003F101E" w:rsidRDefault="003F101E" w:rsidP="003F101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Средняя часть экрана – рабочее поле для ввода текста программ. В верхней части рамки рабочего поля расположены: кнопка закрытия файла, имя файла, номер окна, кнопка «свернуть – восстановить». Справа и снизу расположены полосы прокрутки. В левом нижнем углу рамки указаны текущие координаты курсора.</w:t>
      </w:r>
    </w:p>
    <w:p w:rsidR="003F101E" w:rsidRDefault="003F101E" w:rsidP="003F101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 нижней части экрана расположена строка, содержащая информацию о назначении основных функциональных клавиш.   </w:t>
      </w:r>
    </w:p>
    <w:p w:rsidR="003F101E" w:rsidRDefault="003F101E" w:rsidP="003F101E">
      <w:pPr>
        <w:jc w:val="both"/>
        <w:rPr>
          <w:i/>
          <w:sz w:val="24"/>
        </w:rPr>
      </w:pPr>
      <w:r>
        <w:rPr>
          <w:i/>
          <w:sz w:val="24"/>
        </w:rPr>
        <w:t xml:space="preserve">Функции основных пунктов меню среды программирования </w:t>
      </w:r>
      <w:r>
        <w:rPr>
          <w:i/>
          <w:sz w:val="24"/>
          <w:lang w:val="en-US"/>
        </w:rPr>
        <w:t>Turbo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Pascal</w:t>
      </w:r>
      <w:r>
        <w:rPr>
          <w:i/>
          <w:sz w:val="24"/>
        </w:rPr>
        <w:t>:</w:t>
      </w:r>
    </w:p>
    <w:p w:rsidR="003F101E" w:rsidRDefault="003F101E" w:rsidP="003F10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Меню работы с файлами – </w:t>
      </w:r>
      <w:r>
        <w:rPr>
          <w:b/>
          <w:sz w:val="24"/>
          <w:lang w:val="en-US"/>
        </w:rPr>
        <w:t>File</w:t>
      </w:r>
      <w:r>
        <w:rPr>
          <w:sz w:val="24"/>
        </w:rPr>
        <w:t xml:space="preserve"> – вызов имеющихся файлов, создание новых, переименование, запись на диск и т.д.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New</w:t>
      </w:r>
      <w:r>
        <w:rPr>
          <w:sz w:val="24"/>
        </w:rPr>
        <w:t xml:space="preserve"> – создать новый файл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Open</w:t>
      </w:r>
      <w:r>
        <w:rPr>
          <w:sz w:val="24"/>
        </w:rPr>
        <w:t xml:space="preserve"> – открыть существующий файл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Save</w:t>
      </w:r>
      <w:r>
        <w:rPr>
          <w:b/>
          <w:sz w:val="24"/>
        </w:rPr>
        <w:t xml:space="preserve"> </w:t>
      </w:r>
      <w:r>
        <w:rPr>
          <w:sz w:val="24"/>
        </w:rPr>
        <w:t>– сохранить файл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Save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as</w:t>
      </w:r>
      <w:r>
        <w:rPr>
          <w:sz w:val="24"/>
        </w:rPr>
        <w:t xml:space="preserve"> – сохранить файл под именем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Save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all</w:t>
      </w:r>
      <w:r>
        <w:rPr>
          <w:sz w:val="24"/>
        </w:rPr>
        <w:t xml:space="preserve"> – сохранить все измененные файлы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Change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dir</w:t>
      </w:r>
      <w:r>
        <w:rPr>
          <w:sz w:val="24"/>
        </w:rPr>
        <w:t xml:space="preserve"> – изменить текущий каталог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Exit</w:t>
      </w:r>
      <w:r>
        <w:rPr>
          <w:sz w:val="24"/>
        </w:rPr>
        <w:t xml:space="preserve"> – выход</w:t>
      </w:r>
    </w:p>
    <w:p w:rsidR="003F101E" w:rsidRDefault="003F101E" w:rsidP="003F10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Меню редактирования  - </w:t>
      </w:r>
      <w:r>
        <w:rPr>
          <w:b/>
          <w:sz w:val="24"/>
          <w:lang w:val="en-US"/>
        </w:rPr>
        <w:t>Edit</w:t>
      </w:r>
      <w:r>
        <w:rPr>
          <w:sz w:val="24"/>
        </w:rPr>
        <w:t xml:space="preserve"> – выполнение операций с фрагментами текста – копирования, перемещения, удаления и т.д.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Undo</w:t>
      </w:r>
      <w:r>
        <w:rPr>
          <w:sz w:val="24"/>
        </w:rPr>
        <w:t xml:space="preserve"> – удалить изменение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Redo</w:t>
      </w:r>
      <w:r>
        <w:rPr>
          <w:sz w:val="24"/>
        </w:rPr>
        <w:t xml:space="preserve"> – восстановить изменения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Gut</w:t>
      </w:r>
      <w:r>
        <w:rPr>
          <w:b/>
          <w:sz w:val="24"/>
        </w:rPr>
        <w:t xml:space="preserve"> </w:t>
      </w:r>
      <w:r>
        <w:rPr>
          <w:sz w:val="24"/>
        </w:rPr>
        <w:t>– удалить фрагмент (удаляет выделенный блок текста и помещает его в промежуточный буфер)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Copy</w:t>
      </w:r>
      <w:r>
        <w:rPr>
          <w:sz w:val="24"/>
        </w:rPr>
        <w:t xml:space="preserve"> – скопировать фрагмент (Копирует выделенный блок текста в промежуточный буфер без удаления из текущего файла)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Paste</w:t>
      </w:r>
      <w:r>
        <w:rPr>
          <w:sz w:val="24"/>
        </w:rPr>
        <w:t xml:space="preserve"> – вставить фрагмент (Помещает информацию из промежуточного буфера в текущий файл, начиная с позиции курсора)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Clear</w:t>
      </w:r>
      <w:r>
        <w:rPr>
          <w:sz w:val="24"/>
        </w:rPr>
        <w:t xml:space="preserve"> – удалить фрагмент</w:t>
      </w:r>
    </w:p>
    <w:p w:rsidR="003F101E" w:rsidRDefault="003F101E" w:rsidP="003F10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Меню выполнения программы  - </w:t>
      </w:r>
      <w:r>
        <w:rPr>
          <w:b/>
          <w:sz w:val="24"/>
          <w:lang w:val="en-US"/>
        </w:rPr>
        <w:t>Run</w:t>
      </w:r>
      <w:r>
        <w:rPr>
          <w:sz w:val="24"/>
        </w:rPr>
        <w:t xml:space="preserve"> – запускает программу, выполняет отдельные части программы во время ее отладки.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Run</w:t>
      </w:r>
      <w:r>
        <w:rPr>
          <w:sz w:val="24"/>
        </w:rPr>
        <w:t xml:space="preserve"> – запустить программу</w:t>
      </w:r>
    </w:p>
    <w:p w:rsidR="003F101E" w:rsidRDefault="003F101E" w:rsidP="003F10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Меню отладки </w:t>
      </w:r>
      <w:r>
        <w:rPr>
          <w:b/>
          <w:sz w:val="24"/>
          <w:lang w:val="en-US"/>
        </w:rPr>
        <w:t>Debug</w:t>
      </w:r>
      <w:r>
        <w:rPr>
          <w:sz w:val="24"/>
        </w:rPr>
        <w:t xml:space="preserve"> – задает параметры, точки останова, вычисляемые параметры и др.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User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screen</w:t>
      </w:r>
      <w:r>
        <w:rPr>
          <w:sz w:val="24"/>
        </w:rPr>
        <w:t xml:space="preserve"> – окно пользователя (Открывает окно пользователя. </w:t>
      </w:r>
      <w:proofErr w:type="gramStart"/>
      <w:r>
        <w:rPr>
          <w:sz w:val="24"/>
        </w:rPr>
        <w:t>Для выхода из окна следует нажать любую клавишу)</w:t>
      </w:r>
      <w:proofErr w:type="gramEnd"/>
    </w:p>
    <w:p w:rsidR="003F101E" w:rsidRDefault="003F101E" w:rsidP="003F101E">
      <w:pPr>
        <w:jc w:val="both"/>
        <w:rPr>
          <w:i/>
          <w:sz w:val="24"/>
        </w:rPr>
      </w:pPr>
      <w:r>
        <w:rPr>
          <w:i/>
          <w:sz w:val="24"/>
        </w:rPr>
        <w:lastRenderedPageBreak/>
        <w:t>Горячие клавиши</w:t>
      </w:r>
      <w:proofErr w:type="gramStart"/>
      <w:r>
        <w:rPr>
          <w:i/>
          <w:sz w:val="24"/>
        </w:rPr>
        <w:t xml:space="preserve"> :</w:t>
      </w:r>
      <w:proofErr w:type="gramEnd"/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F</w:t>
      </w:r>
      <w:r>
        <w:rPr>
          <w:b/>
          <w:sz w:val="24"/>
        </w:rPr>
        <w:t>1</w:t>
      </w:r>
      <w:r>
        <w:rPr>
          <w:sz w:val="24"/>
        </w:rPr>
        <w:t xml:space="preserve"> – справочная система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F</w:t>
      </w:r>
      <w:r>
        <w:rPr>
          <w:b/>
          <w:sz w:val="24"/>
        </w:rPr>
        <w:t>2</w:t>
      </w:r>
      <w:r>
        <w:rPr>
          <w:sz w:val="24"/>
        </w:rPr>
        <w:t xml:space="preserve"> – сохранить файл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F</w:t>
      </w:r>
      <w:r>
        <w:rPr>
          <w:b/>
          <w:sz w:val="24"/>
        </w:rPr>
        <w:t>3</w:t>
      </w:r>
      <w:r>
        <w:rPr>
          <w:sz w:val="24"/>
        </w:rPr>
        <w:t xml:space="preserve"> – открыть файл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F</w:t>
      </w:r>
      <w:r>
        <w:rPr>
          <w:b/>
          <w:sz w:val="24"/>
        </w:rPr>
        <w:t>5</w:t>
      </w:r>
      <w:r>
        <w:rPr>
          <w:sz w:val="24"/>
        </w:rPr>
        <w:t xml:space="preserve"> – увеличить окно отладки на весь экран, повторное нажатие возвращает окно к первоначальному состоянию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F</w:t>
      </w:r>
      <w:r>
        <w:rPr>
          <w:b/>
          <w:sz w:val="24"/>
        </w:rPr>
        <w:t>7</w:t>
      </w:r>
      <w:r>
        <w:rPr>
          <w:sz w:val="24"/>
        </w:rPr>
        <w:t xml:space="preserve"> – пошаговое выполнение программы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Ctrl</w:t>
      </w:r>
      <w:r>
        <w:rPr>
          <w:b/>
          <w:sz w:val="24"/>
        </w:rPr>
        <w:t xml:space="preserve"> + </w:t>
      </w:r>
      <w:r>
        <w:rPr>
          <w:b/>
          <w:sz w:val="24"/>
          <w:lang w:val="en-US"/>
        </w:rPr>
        <w:t>F</w:t>
      </w:r>
      <w:r>
        <w:rPr>
          <w:b/>
          <w:sz w:val="24"/>
        </w:rPr>
        <w:t>9</w:t>
      </w:r>
      <w:r>
        <w:rPr>
          <w:sz w:val="24"/>
        </w:rPr>
        <w:t xml:space="preserve"> – компиляция и выполнение программы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Alt</w:t>
      </w:r>
      <w:r>
        <w:rPr>
          <w:b/>
          <w:sz w:val="24"/>
        </w:rPr>
        <w:t xml:space="preserve"> + </w:t>
      </w:r>
      <w:r>
        <w:rPr>
          <w:b/>
          <w:sz w:val="24"/>
          <w:lang w:val="en-US"/>
        </w:rPr>
        <w:t>F</w:t>
      </w:r>
      <w:r>
        <w:rPr>
          <w:b/>
          <w:sz w:val="24"/>
        </w:rPr>
        <w:t xml:space="preserve">5 </w:t>
      </w:r>
      <w:r>
        <w:rPr>
          <w:sz w:val="24"/>
        </w:rPr>
        <w:t>– просмотр результатов в окне пользователя</w:t>
      </w:r>
    </w:p>
    <w:p w:rsidR="003F101E" w:rsidRDefault="003F101E" w:rsidP="003F101E">
      <w:pPr>
        <w:jc w:val="both"/>
        <w:rPr>
          <w:sz w:val="24"/>
        </w:rPr>
      </w:pPr>
      <w:r>
        <w:rPr>
          <w:b/>
          <w:sz w:val="24"/>
          <w:lang w:val="en-US"/>
        </w:rPr>
        <w:t>Alt</w:t>
      </w:r>
      <w:r>
        <w:rPr>
          <w:b/>
          <w:sz w:val="24"/>
        </w:rPr>
        <w:t xml:space="preserve"> + 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 – выход из среды программирования </w:t>
      </w:r>
      <w:r>
        <w:rPr>
          <w:sz w:val="24"/>
          <w:lang w:val="en-US"/>
        </w:rPr>
        <w:t>TP</w:t>
      </w:r>
    </w:p>
    <w:p w:rsidR="003F101E" w:rsidRDefault="003F101E" w:rsidP="003F101E">
      <w:pPr>
        <w:jc w:val="both"/>
        <w:rPr>
          <w:sz w:val="24"/>
        </w:rPr>
      </w:pPr>
    </w:p>
    <w:p w:rsidR="003F101E" w:rsidRDefault="003F101E" w:rsidP="003F101E">
      <w:pPr>
        <w:jc w:val="both"/>
        <w:rPr>
          <w:i/>
          <w:sz w:val="24"/>
        </w:rPr>
      </w:pPr>
      <w:r>
        <w:rPr>
          <w:i/>
          <w:sz w:val="24"/>
        </w:rPr>
        <w:t>Алгоритм и его свойства.</w:t>
      </w:r>
    </w:p>
    <w:p w:rsidR="003F101E" w:rsidRDefault="003F101E" w:rsidP="003F101E">
      <w:pPr>
        <w:pStyle w:val="a3"/>
      </w:pPr>
      <w:r>
        <w:t>Алгоритм – точное предписание, определяющее процесс перехода от исходных данных к результату. Предписание считается алгоритмом, если оно обладает тремя свойствами:</w:t>
      </w:r>
    </w:p>
    <w:p w:rsidR="003F101E" w:rsidRDefault="003F101E" w:rsidP="003F101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Определенностью;</w:t>
      </w:r>
    </w:p>
    <w:p w:rsidR="003F101E" w:rsidRDefault="003F101E" w:rsidP="003F101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Универсальностью;</w:t>
      </w:r>
    </w:p>
    <w:p w:rsidR="003F101E" w:rsidRDefault="003F101E" w:rsidP="003F101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Результативностью.</w:t>
      </w:r>
    </w:p>
    <w:p w:rsidR="003F101E" w:rsidRDefault="003F101E" w:rsidP="003F101E">
      <w:pPr>
        <w:pStyle w:val="a3"/>
      </w:pPr>
      <w:r>
        <w:t>Способы описания алгоритма: словесный, табличный и графический (блок-схема).</w:t>
      </w:r>
    </w:p>
    <w:p w:rsidR="003F101E" w:rsidRDefault="003F101E" w:rsidP="003F101E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 xml:space="preserve"> - представление алгоритма с помощью слов и предложений.</w:t>
      </w:r>
    </w:p>
    <w:p w:rsidR="003F101E" w:rsidRDefault="003F101E" w:rsidP="003F101E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Табличный</w:t>
      </w:r>
      <w:proofErr w:type="gramEnd"/>
      <w:r>
        <w:rPr>
          <w:sz w:val="24"/>
        </w:rPr>
        <w:t xml:space="preserve"> – представление алгоритма в виде таблиц и расчетных формул.</w:t>
      </w:r>
    </w:p>
    <w:p w:rsidR="003F101E" w:rsidRDefault="003F101E" w:rsidP="003F101E">
      <w:pPr>
        <w:ind w:firstLine="426"/>
        <w:jc w:val="both"/>
        <w:rPr>
          <w:sz w:val="24"/>
        </w:rPr>
      </w:pPr>
      <w:r>
        <w:rPr>
          <w:sz w:val="24"/>
        </w:rPr>
        <w:t xml:space="preserve">Блок-схема – графическое представление алгоритма, где каждое действие алгоритма записывается соответствующей геометрической фигурой. </w:t>
      </w:r>
    </w:p>
    <w:p w:rsidR="003F101E" w:rsidRDefault="003F101E" w:rsidP="003F101E">
      <w:pPr>
        <w:ind w:firstLine="426"/>
        <w:jc w:val="both"/>
        <w:rPr>
          <w:sz w:val="24"/>
        </w:rPr>
      </w:pPr>
      <w:r>
        <w:rPr>
          <w:sz w:val="24"/>
        </w:rPr>
        <w:t>Условные обозначения:</w:t>
      </w:r>
    </w:p>
    <w:p w:rsidR="003F101E" w:rsidRDefault="003F101E" w:rsidP="003F101E">
      <w:pPr>
        <w:tabs>
          <w:tab w:val="left" w:pos="4253"/>
        </w:tabs>
        <w:rPr>
          <w:sz w:val="24"/>
        </w:rPr>
      </w:pPr>
      <w:r>
        <w:rPr>
          <w:noProof/>
        </w:rPr>
        <w:pict>
          <v:group id="_x0000_s1026" style="position:absolute;margin-left:39.75pt;margin-top:5.05pt;width:65.25pt;height:169.25pt;z-index:251660288" coordorigin="1929,5932" coordsize="1305,3385" o:allowincell="f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7" type="#_x0000_t116" style="position:absolute;left:2034;top:5932;width:1200;height:255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034;top:6383;width:1110;height:345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1929;top:7028;width:1305;height:390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0" type="#_x0000_t117" style="position:absolute;left:2019;top:7635;width:1125;height:315"/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1" type="#_x0000_t111" style="position:absolute;left:2019;top:8222;width:1050;height:360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2" type="#_x0000_t114" style="position:absolute;left:2124;top:8822;width:825;height:495"/>
          </v:group>
        </w:pict>
      </w:r>
      <w:r>
        <w:tab/>
      </w:r>
      <w:r>
        <w:rPr>
          <w:sz w:val="24"/>
        </w:rPr>
        <w:t>Начало и конец алгоритма</w:t>
      </w:r>
    </w:p>
    <w:p w:rsidR="003F101E" w:rsidRDefault="003F101E" w:rsidP="003F101E">
      <w:pPr>
        <w:tabs>
          <w:tab w:val="left" w:pos="4253"/>
        </w:tabs>
        <w:ind w:firstLine="426"/>
        <w:jc w:val="both"/>
        <w:rPr>
          <w:sz w:val="24"/>
        </w:rPr>
      </w:pPr>
    </w:p>
    <w:p w:rsidR="003F101E" w:rsidRDefault="003F101E" w:rsidP="003F101E">
      <w:pPr>
        <w:tabs>
          <w:tab w:val="left" w:pos="4253"/>
        </w:tabs>
        <w:ind w:firstLine="426"/>
        <w:jc w:val="both"/>
        <w:rPr>
          <w:sz w:val="24"/>
        </w:rPr>
      </w:pPr>
      <w:r>
        <w:rPr>
          <w:sz w:val="24"/>
        </w:rPr>
        <w:tab/>
        <w:t>Арифметическое действие</w:t>
      </w:r>
    </w:p>
    <w:p w:rsidR="003F101E" w:rsidRDefault="003F101E" w:rsidP="003F101E">
      <w:pPr>
        <w:tabs>
          <w:tab w:val="left" w:pos="4253"/>
        </w:tabs>
        <w:ind w:firstLine="426"/>
        <w:jc w:val="both"/>
        <w:rPr>
          <w:sz w:val="24"/>
        </w:rPr>
      </w:pP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  <w:r>
        <w:rPr>
          <w:sz w:val="24"/>
        </w:rPr>
        <w:t>Выбор действия в зависимости от истинности или ложности условия</w:t>
      </w: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  <w:r>
        <w:rPr>
          <w:sz w:val="24"/>
        </w:rPr>
        <w:t>Повторение действий заданное количество раз</w:t>
      </w: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  <w:r>
        <w:rPr>
          <w:sz w:val="24"/>
        </w:rPr>
        <w:t>Ввод значений переменных с клавиатуры</w:t>
      </w: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  <w:r>
        <w:rPr>
          <w:sz w:val="24"/>
        </w:rPr>
        <w:t>Вывод значений переменных и текста на экран</w:t>
      </w: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</w:p>
    <w:p w:rsidR="003F101E" w:rsidRDefault="003F101E" w:rsidP="003F101E">
      <w:pPr>
        <w:tabs>
          <w:tab w:val="left" w:pos="4253"/>
        </w:tabs>
        <w:ind w:left="4253"/>
        <w:jc w:val="both"/>
        <w:rPr>
          <w:sz w:val="24"/>
        </w:rPr>
      </w:pPr>
    </w:p>
    <w:p w:rsidR="003F101E" w:rsidRDefault="003F101E" w:rsidP="003F101E">
      <w:pPr>
        <w:pStyle w:val="a3"/>
        <w:tabs>
          <w:tab w:val="left" w:pos="4536"/>
        </w:tabs>
      </w:pPr>
      <w:r>
        <w:t>Представление алгоритма в виде блок-схемы позволяет наглядно отразить последовательность действий, необходимых для решения поставленной задачи.</w:t>
      </w:r>
    </w:p>
    <w:p w:rsidR="003F101E" w:rsidRDefault="003F101E" w:rsidP="003F101E">
      <w:pPr>
        <w:tabs>
          <w:tab w:val="left" w:pos="4536"/>
        </w:tabs>
        <w:ind w:firstLine="426"/>
        <w:jc w:val="both"/>
        <w:rPr>
          <w:sz w:val="24"/>
        </w:rPr>
      </w:pPr>
      <w:r>
        <w:rPr>
          <w:sz w:val="24"/>
        </w:rPr>
        <w:t>После разработки алгоритма решения задачи и представления его в виде блок-схемы,  переходят к написанию программы - последовательности инструкций на выбранном языке программирования, соответствующей разработанному алгоритму.</w:t>
      </w:r>
    </w:p>
    <w:p w:rsidR="003F101E" w:rsidRDefault="003F101E" w:rsidP="003F101E">
      <w:pPr>
        <w:tabs>
          <w:tab w:val="left" w:pos="4536"/>
        </w:tabs>
        <w:ind w:firstLine="426"/>
        <w:jc w:val="both"/>
        <w:rPr>
          <w:sz w:val="24"/>
        </w:rPr>
      </w:pPr>
      <w:r>
        <w:rPr>
          <w:sz w:val="24"/>
        </w:rPr>
        <w:t>Различают три типа алгоритмов: линейный, разветвляющийся и циклический. Линейный алгоритм не содержит логических условий и имеет одну ветвь вычислений. Разветвляющийся алгоритм содержит одну или несколько ветвей вычислений, выбор которых зависит от результата проверки логического условия. Циклический алгоритм содержит многократно повторяемые части.</w:t>
      </w:r>
    </w:p>
    <w:p w:rsidR="003F101E" w:rsidRDefault="003F101E" w:rsidP="003F101E">
      <w:pPr>
        <w:tabs>
          <w:tab w:val="left" w:pos="4536"/>
        </w:tabs>
        <w:ind w:firstLine="426"/>
        <w:jc w:val="both"/>
        <w:rPr>
          <w:sz w:val="24"/>
        </w:rPr>
      </w:pPr>
    </w:p>
    <w:p w:rsidR="003F101E" w:rsidRDefault="003F101E" w:rsidP="003F101E">
      <w:pPr>
        <w:pStyle w:val="4"/>
      </w:pPr>
      <w:r>
        <w:t>Пример выполнения задания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>Условие задачи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>Составить алгоритм и написать программу для нахождения произведения двух чисел. Вывести результат работы программы на экран.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lastRenderedPageBreak/>
        <w:t>Формула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p</w:t>
      </w:r>
      <w:r>
        <w:rPr>
          <w:sz w:val="24"/>
        </w:rPr>
        <w:t xml:space="preserve">= </w:t>
      </w:r>
      <w:r>
        <w:rPr>
          <w:sz w:val="24"/>
          <w:lang w:val="en-US"/>
        </w:rPr>
        <w:t>a</w:t>
      </w:r>
      <w:r>
        <w:rPr>
          <w:sz w:val="24"/>
        </w:rPr>
        <w:t xml:space="preserve">* </w:t>
      </w:r>
      <w:r>
        <w:rPr>
          <w:sz w:val="24"/>
          <w:lang w:val="en-US"/>
        </w:rPr>
        <w:t>b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i/>
          <w:sz w:val="24"/>
        </w:rPr>
      </w:pPr>
      <w:r>
        <w:rPr>
          <w:i/>
          <w:sz w:val="24"/>
        </w:rPr>
        <w:t>Блок – схема:</w:t>
      </w:r>
    </w:p>
    <w:p w:rsidR="003F101E" w:rsidRDefault="003F101E" w:rsidP="003F101E">
      <w:pPr>
        <w:rPr>
          <w:sz w:val="24"/>
        </w:rPr>
      </w:pPr>
      <w:r>
        <w:rPr>
          <w:noProof/>
          <w:sz w:val="24"/>
        </w:rPr>
        <w:pict>
          <v:group id="_x0000_s1037" style="position:absolute;margin-left:33.3pt;margin-top:.9pt;width:70.5pt;height:212.25pt;z-index:251665408" coordorigin="1800,3360" coordsize="1410,4245" o:allowincell="f">
            <v:group id="_x0000_s1038" style="position:absolute;left:1920;top:3555;width:1290;height:4050" coordorigin="1920,3555" coordsize="1290,4050">
              <v:shape id="_x0000_s1039" type="#_x0000_t116" style="position:absolute;left:1920;top:3555;width:1290;height:465">
                <v:textbox style="mso-next-textbox:#_x0000_s1039">
                  <w:txbxContent>
                    <w:p w:rsidR="003F101E" w:rsidRDefault="003F101E" w:rsidP="003F101E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  <v:shape id="_x0000_s1040" type="#_x0000_t111" style="position:absolute;left:1920;top:4365;width:1170;height:495">
                <v:textbox style="mso-next-textbox:#_x0000_s1040">
                  <w:txbxContent>
                    <w:p w:rsidR="003F101E" w:rsidRDefault="003F101E" w:rsidP="003F10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P, </w:t>
                      </w:r>
                      <w:proofErr w:type="spellStart"/>
                      <w:r>
                        <w:rPr>
                          <w:lang w:val="en-US"/>
                        </w:rPr>
                        <w:t>a</w:t>
                      </w:r>
                      <w:proofErr w:type="gramStart"/>
                      <w:r>
                        <w:rPr>
                          <w:lang w:val="en-US"/>
                        </w:rPr>
                        <w:t>,b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1" type="#_x0000_t109" style="position:absolute;left:1920;top:5205;width:1245;height:600">
                <v:textbox style="mso-next-textbox:#_x0000_s1041">
                  <w:txbxContent>
                    <w:p w:rsidR="003F101E" w:rsidRDefault="003F101E" w:rsidP="003F10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P=a*b</w:t>
                      </w:r>
                    </w:p>
                  </w:txbxContent>
                </v:textbox>
              </v:shape>
              <v:shape id="_x0000_s1042" type="#_x0000_t114" style="position:absolute;left:1965;top:6180;width:1245;height:615">
                <v:textbox style="mso-next-textbox:#_x0000_s1042">
                  <w:txbxContent>
                    <w:p w:rsidR="003F101E" w:rsidRDefault="003F101E" w:rsidP="003F10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_x0000_s1043" type="#_x0000_t116" style="position:absolute;left:1920;top:7140;width:1290;height:465">
                <v:textbox style="mso-next-textbox:#_x0000_s1043">
                  <w:txbxContent>
                    <w:p w:rsidR="003F101E" w:rsidRDefault="003F101E" w:rsidP="003F101E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800;top:3360;width:345;height:375" stroked="f">
              <v:textbox style="mso-next-textbox:#_x0000_s1044">
                <w:txbxContent>
                  <w:p w:rsidR="003F101E" w:rsidRDefault="003F101E" w:rsidP="003F101E">
                    <w:r>
                      <w:t>1</w:t>
                    </w:r>
                  </w:p>
                </w:txbxContent>
              </v:textbox>
            </v:shape>
            <v:shape id="_x0000_s1045" type="#_x0000_t202" style="position:absolute;left:1800;top:4125;width:480;height:375" stroked="f">
              <v:textbox style="mso-next-textbox:#_x0000_s1045">
                <w:txbxContent>
                  <w:p w:rsidR="003F101E" w:rsidRDefault="003F101E" w:rsidP="003F101E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046" type="#_x0000_t202" style="position:absolute;left:1800;top:4935;width:480;height:375" stroked="f">
              <v:textbox style="mso-next-textbox:#_x0000_s1046">
                <w:txbxContent>
                  <w:p w:rsidR="003F101E" w:rsidRDefault="003F101E" w:rsidP="003F101E">
                    <w:r>
                      <w:t>3</w:t>
                    </w:r>
                  </w:p>
                </w:txbxContent>
              </v:textbox>
            </v:shape>
            <v:shape id="_x0000_s1047" type="#_x0000_t202" style="position:absolute;left:1800;top:5940;width:555;height:375" stroked="f">
              <v:textbox style="mso-next-textbox:#_x0000_s1047">
                <w:txbxContent>
                  <w:p w:rsidR="003F101E" w:rsidRDefault="003F101E" w:rsidP="003F101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48" type="#_x0000_t202" style="position:absolute;left:1800;top:6900;width:555;height:375" stroked="f">
              <v:textbox style="mso-next-textbox:#_x0000_s1048">
                <w:txbxContent>
                  <w:p w:rsidR="003F101E" w:rsidRDefault="003F101E" w:rsidP="003F101E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line id="_x0000_s1035" style="position:absolute;z-index:251663360" from="72.3pt,124.65pt" to="72.3pt,141.9pt" o:allowincell="f"/>
        </w:pict>
      </w:r>
      <w:r>
        <w:rPr>
          <w:noProof/>
          <w:sz w:val="24"/>
        </w:rPr>
        <w:pict>
          <v:line id="_x0000_s1034" style="position:absolute;z-index:251662336" from="72.3pt,75.9pt" to="72.3pt,93.15pt" o:allowincell="f"/>
        </w:pict>
      </w:r>
      <w:r>
        <w:rPr>
          <w:noProof/>
          <w:sz w:val="24"/>
        </w:rPr>
        <w:pict>
          <v:line id="_x0000_s1033" style="position:absolute;z-index:251661312" from="72.3pt,33.9pt" to="72.3pt,51.15pt" o:allowincell="f"/>
        </w:pict>
      </w:r>
    </w:p>
    <w:p w:rsidR="003F101E" w:rsidRDefault="003F101E" w:rsidP="003F101E">
      <w:pPr>
        <w:tabs>
          <w:tab w:val="left" w:pos="2977"/>
        </w:tabs>
        <w:jc w:val="both"/>
        <w:rPr>
          <w:i/>
          <w:sz w:val="24"/>
        </w:rPr>
      </w:pPr>
      <w:r>
        <w:rPr>
          <w:noProof/>
          <w:sz w:val="24"/>
        </w:rPr>
        <w:pict>
          <v:line id="_x0000_s1036" style="position:absolute;left:0;text-align:left;z-index:251664384" from="72.3pt,158.85pt" to="72.3pt,176.1pt" o:allowincell="f"/>
        </w:pict>
      </w:r>
      <w:r>
        <w:rPr>
          <w:sz w:val="24"/>
        </w:rPr>
        <w:tab/>
      </w:r>
      <w:r>
        <w:rPr>
          <w:i/>
          <w:sz w:val="24"/>
        </w:rPr>
        <w:t>Описание блок – схемы:</w:t>
      </w:r>
    </w:p>
    <w:p w:rsidR="003F101E" w:rsidRDefault="003F101E" w:rsidP="003F101E">
      <w:pPr>
        <w:tabs>
          <w:tab w:val="left" w:pos="2977"/>
        </w:tabs>
        <w:jc w:val="both"/>
        <w:rPr>
          <w:sz w:val="24"/>
        </w:rPr>
      </w:pPr>
    </w:p>
    <w:p w:rsidR="003F101E" w:rsidRDefault="003F101E" w:rsidP="003F101E">
      <w:pPr>
        <w:tabs>
          <w:tab w:val="left" w:pos="2977"/>
        </w:tabs>
        <w:jc w:val="both"/>
        <w:rPr>
          <w:sz w:val="24"/>
        </w:rPr>
      </w:pPr>
      <w:r>
        <w:rPr>
          <w:sz w:val="24"/>
        </w:rPr>
        <w:tab/>
        <w:t>Блок №1 – начало программы</w:t>
      </w:r>
    </w:p>
    <w:p w:rsidR="003F101E" w:rsidRDefault="003F101E" w:rsidP="003F101E">
      <w:pPr>
        <w:tabs>
          <w:tab w:val="left" w:pos="2977"/>
        </w:tabs>
        <w:jc w:val="both"/>
        <w:rPr>
          <w:sz w:val="24"/>
        </w:rPr>
      </w:pPr>
      <w:r>
        <w:rPr>
          <w:sz w:val="24"/>
        </w:rPr>
        <w:tab/>
        <w:t>Блок №2 – описание переменных и ввод исходных данных</w:t>
      </w:r>
    </w:p>
    <w:p w:rsidR="003F101E" w:rsidRDefault="003F101E" w:rsidP="003F101E">
      <w:pPr>
        <w:tabs>
          <w:tab w:val="left" w:pos="2977"/>
        </w:tabs>
        <w:jc w:val="both"/>
        <w:rPr>
          <w:sz w:val="24"/>
        </w:rPr>
      </w:pPr>
      <w:r>
        <w:rPr>
          <w:sz w:val="24"/>
        </w:rPr>
        <w:tab/>
        <w:t>Блок №3 – нахождение произведения двух чисел</w:t>
      </w:r>
    </w:p>
    <w:p w:rsidR="003F101E" w:rsidRDefault="003F101E" w:rsidP="003F101E">
      <w:pPr>
        <w:tabs>
          <w:tab w:val="left" w:pos="2977"/>
        </w:tabs>
        <w:jc w:val="both"/>
        <w:rPr>
          <w:sz w:val="24"/>
        </w:rPr>
      </w:pPr>
      <w:r>
        <w:rPr>
          <w:sz w:val="24"/>
        </w:rPr>
        <w:tab/>
        <w:t>Блок №4 – вывод на экран результата</w:t>
      </w:r>
    </w:p>
    <w:p w:rsidR="003F101E" w:rsidRDefault="003F101E" w:rsidP="003F101E">
      <w:pPr>
        <w:tabs>
          <w:tab w:val="left" w:pos="2977"/>
        </w:tabs>
        <w:rPr>
          <w:sz w:val="24"/>
        </w:rPr>
      </w:pPr>
      <w:r>
        <w:tab/>
      </w:r>
      <w:r>
        <w:rPr>
          <w:sz w:val="24"/>
        </w:rPr>
        <w:t>Блок №5 – конец программ</w:t>
      </w:r>
    </w:p>
    <w:p w:rsidR="003F101E" w:rsidRDefault="003F101E" w:rsidP="003F101E">
      <w:pPr>
        <w:tabs>
          <w:tab w:val="left" w:pos="2977"/>
        </w:tabs>
      </w:pPr>
      <w:r>
        <w:tab/>
      </w:r>
    </w:p>
    <w:p w:rsidR="003F101E" w:rsidRDefault="003F101E" w:rsidP="003F101E">
      <w:pPr>
        <w:tabs>
          <w:tab w:val="left" w:pos="2977"/>
        </w:tabs>
        <w:rPr>
          <w:i/>
          <w:sz w:val="24"/>
        </w:rPr>
      </w:pPr>
      <w:r>
        <w:tab/>
      </w:r>
      <w:r>
        <w:rPr>
          <w:i/>
          <w:sz w:val="24"/>
        </w:rPr>
        <w:t>Листинг программы:</w:t>
      </w:r>
    </w:p>
    <w:p w:rsidR="003F101E" w:rsidRDefault="003F101E" w:rsidP="003F101E">
      <w:pPr>
        <w:tabs>
          <w:tab w:val="left" w:pos="2977"/>
        </w:tabs>
        <w:rPr>
          <w:sz w:val="24"/>
        </w:rPr>
      </w:pP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Program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L</w:t>
      </w:r>
      <w:r>
        <w:rPr>
          <w:b/>
          <w:sz w:val="24"/>
        </w:rPr>
        <w:t>_1;</w:t>
      </w:r>
      <w:r>
        <w:rPr>
          <w:sz w:val="24"/>
        </w:rPr>
        <w:tab/>
        <w:t>{заголовок программы}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Uses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CRT</w:t>
      </w:r>
      <w:r>
        <w:rPr>
          <w:b/>
          <w:sz w:val="24"/>
        </w:rPr>
        <w:t>;</w:t>
      </w:r>
      <w:r>
        <w:rPr>
          <w:sz w:val="24"/>
        </w:rPr>
        <w:tab/>
        <w:t>{раздел описания модулей}</w:t>
      </w:r>
      <w:r>
        <w:rPr>
          <w:sz w:val="24"/>
        </w:rPr>
        <w:tab/>
      </w:r>
      <w:r>
        <w:rPr>
          <w:sz w:val="24"/>
        </w:rPr>
        <w:tab/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US"/>
        </w:rPr>
        <w:t>Var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ab/>
        <w:t>{раздел описания переменных}</w:t>
      </w:r>
    </w:p>
    <w:p w:rsidR="003F101E" w:rsidRPr="003F101E" w:rsidRDefault="003F101E" w:rsidP="003F101E">
      <w:pPr>
        <w:tabs>
          <w:tab w:val="left" w:pos="2977"/>
          <w:tab w:val="left" w:pos="5103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P</w:t>
      </w:r>
      <w:r w:rsidRPr="003F101E">
        <w:rPr>
          <w:b/>
          <w:sz w:val="24"/>
        </w:rPr>
        <w:t xml:space="preserve">, </w:t>
      </w:r>
      <w:proofErr w:type="gramStart"/>
      <w:r>
        <w:rPr>
          <w:b/>
          <w:sz w:val="24"/>
          <w:lang w:val="en-US"/>
        </w:rPr>
        <w:t>a</w:t>
      </w:r>
      <w:r w:rsidRPr="003F101E">
        <w:rPr>
          <w:b/>
          <w:sz w:val="24"/>
        </w:rPr>
        <w:t xml:space="preserve"> :</w:t>
      </w:r>
      <w:proofErr w:type="gramEnd"/>
      <w:r w:rsidRPr="003F101E">
        <w:rPr>
          <w:b/>
          <w:sz w:val="24"/>
        </w:rPr>
        <w:t xml:space="preserve"> </w:t>
      </w:r>
      <w:r>
        <w:rPr>
          <w:b/>
          <w:sz w:val="24"/>
          <w:lang w:val="en-US"/>
        </w:rPr>
        <w:t>real</w:t>
      </w:r>
      <w:r w:rsidRPr="003F101E">
        <w:rPr>
          <w:b/>
          <w:sz w:val="24"/>
        </w:rPr>
        <w:t>;</w:t>
      </w:r>
    </w:p>
    <w:p w:rsidR="003F101E" w:rsidRDefault="003F101E" w:rsidP="003F101E">
      <w:pPr>
        <w:tabs>
          <w:tab w:val="left" w:pos="2977"/>
        </w:tabs>
        <w:rPr>
          <w:b/>
          <w:sz w:val="24"/>
        </w:rPr>
      </w:pPr>
      <w:r w:rsidRPr="003F101E">
        <w:rPr>
          <w:sz w:val="24"/>
        </w:rPr>
        <w:tab/>
      </w:r>
      <w:r>
        <w:rPr>
          <w:b/>
          <w:sz w:val="24"/>
          <w:lang w:val="en-US"/>
        </w:rPr>
        <w:t>B</w:t>
      </w:r>
      <w:r>
        <w:rPr>
          <w:b/>
          <w:sz w:val="24"/>
        </w:rPr>
        <w:t xml:space="preserve">: </w:t>
      </w:r>
      <w:r>
        <w:rPr>
          <w:b/>
          <w:sz w:val="24"/>
          <w:lang w:val="en-US"/>
        </w:rPr>
        <w:t>integer</w:t>
      </w:r>
      <w:r>
        <w:rPr>
          <w:b/>
          <w:sz w:val="24"/>
        </w:rPr>
        <w:t>;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BEGIN</w:t>
      </w:r>
      <w:r>
        <w:rPr>
          <w:sz w:val="24"/>
        </w:rPr>
        <w:tab/>
        <w:t>{начало исполняемой части программы}</w:t>
      </w:r>
    </w:p>
    <w:p w:rsidR="003F101E" w:rsidRDefault="003F101E" w:rsidP="003F101E">
      <w:pPr>
        <w:tabs>
          <w:tab w:val="left" w:pos="2977"/>
          <w:tab w:val="left" w:pos="3402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CLRSCR</w:t>
      </w:r>
      <w:r>
        <w:rPr>
          <w:b/>
          <w:sz w:val="24"/>
        </w:rPr>
        <w:t>;</w:t>
      </w:r>
      <w:r>
        <w:rPr>
          <w:sz w:val="24"/>
        </w:rPr>
        <w:tab/>
        <w:t>{процедура очистки экрана}</w:t>
      </w:r>
    </w:p>
    <w:p w:rsidR="003F101E" w:rsidRDefault="003F101E" w:rsidP="003F101E">
      <w:pPr>
        <w:tabs>
          <w:tab w:val="left" w:pos="2977"/>
        </w:tabs>
        <w:rPr>
          <w:b/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US"/>
        </w:rPr>
        <w:t>Writeln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‘ введите</w:t>
      </w:r>
      <w:proofErr w:type="gramEnd"/>
      <w:r>
        <w:rPr>
          <w:b/>
          <w:sz w:val="24"/>
        </w:rPr>
        <w:t xml:space="preserve"> два числа через пробел ’);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US"/>
        </w:rPr>
        <w:t>Readln</w:t>
      </w:r>
      <w:proofErr w:type="spellEnd"/>
      <w:r>
        <w:rPr>
          <w:b/>
          <w:sz w:val="24"/>
        </w:rPr>
        <w:t xml:space="preserve"> (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>);</w:t>
      </w:r>
      <w:r>
        <w:rPr>
          <w:sz w:val="24"/>
        </w:rPr>
        <w:tab/>
        <w:t>{ввод исходных данных}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P</w:t>
      </w:r>
      <w:proofErr w:type="gramStart"/>
      <w:r>
        <w:rPr>
          <w:b/>
          <w:sz w:val="24"/>
        </w:rPr>
        <w:t>:=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>*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>;</w:t>
      </w:r>
      <w:r>
        <w:rPr>
          <w:sz w:val="24"/>
        </w:rPr>
        <w:tab/>
        <w:t>{вычисление произведения чисел}</w:t>
      </w:r>
    </w:p>
    <w:p w:rsidR="003F101E" w:rsidRDefault="003F101E" w:rsidP="003F101E">
      <w:pPr>
        <w:tabs>
          <w:tab w:val="left" w:pos="2977"/>
        </w:tabs>
        <w:rPr>
          <w:b/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US"/>
        </w:rPr>
        <w:t>Writeln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‘ результат</w:t>
      </w:r>
      <w:proofErr w:type="gramEnd"/>
      <w:r>
        <w:rPr>
          <w:b/>
          <w:sz w:val="24"/>
        </w:rPr>
        <w:t>:’);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Write</w:t>
      </w:r>
      <w:r>
        <w:rPr>
          <w:b/>
          <w:sz w:val="24"/>
        </w:rPr>
        <w:t xml:space="preserve"> (‘</w:t>
      </w:r>
      <w:r>
        <w:rPr>
          <w:b/>
          <w:sz w:val="24"/>
          <w:lang w:val="en-US"/>
        </w:rPr>
        <w:t>P</w:t>
      </w:r>
      <w:proofErr w:type="gramStart"/>
      <w:r>
        <w:rPr>
          <w:b/>
          <w:sz w:val="24"/>
        </w:rPr>
        <w:t>=  ‘</w:t>
      </w:r>
      <w:proofErr w:type="gramEnd"/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P</w:t>
      </w:r>
      <w:r>
        <w:rPr>
          <w:b/>
          <w:sz w:val="24"/>
        </w:rPr>
        <w:t>:4:2);</w:t>
      </w:r>
      <w:r>
        <w:rPr>
          <w:sz w:val="24"/>
        </w:rPr>
        <w:t>{вывод на экран результата}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US"/>
        </w:rPr>
        <w:t>Readkey</w:t>
      </w:r>
      <w:proofErr w:type="spellEnd"/>
      <w:r>
        <w:rPr>
          <w:b/>
          <w:sz w:val="24"/>
        </w:rPr>
        <w:t>;</w:t>
      </w:r>
      <w:r>
        <w:rPr>
          <w:sz w:val="24"/>
        </w:rPr>
        <w:tab/>
        <w:t>{процедура задержки экрана}</w:t>
      </w:r>
    </w:p>
    <w:p w:rsidR="003F101E" w:rsidRDefault="003F101E" w:rsidP="003F101E">
      <w:pPr>
        <w:tabs>
          <w:tab w:val="left" w:pos="297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  <w:lang w:val="en-US"/>
        </w:rPr>
        <w:t>END</w:t>
      </w:r>
      <w:r>
        <w:rPr>
          <w:b/>
          <w:sz w:val="24"/>
        </w:rPr>
        <w:t>.</w:t>
      </w:r>
      <w:r>
        <w:rPr>
          <w:sz w:val="24"/>
        </w:rPr>
        <w:tab/>
        <w:t>{конец программы}</w:t>
      </w:r>
    </w:p>
    <w:p w:rsidR="003F101E" w:rsidRDefault="003F101E" w:rsidP="003F101E"/>
    <w:p w:rsidR="003F101E" w:rsidRDefault="003F101E" w:rsidP="003F101E">
      <w:pPr>
        <w:rPr>
          <w:b/>
          <w:sz w:val="24"/>
        </w:rPr>
      </w:pPr>
      <w:r>
        <w:rPr>
          <w:b/>
          <w:sz w:val="24"/>
        </w:rPr>
        <w:t>Варианты заданий для лабораторной работы:</w:t>
      </w:r>
    </w:p>
    <w:p w:rsidR="003F101E" w:rsidRDefault="003F101E" w:rsidP="003F101E">
      <w:pPr>
        <w:rPr>
          <w:b/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равнобедренной трапеции. Длина большего основания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sz w:val="24"/>
          </w:rPr>
          <w:t>18 см</w:t>
        </w:r>
      </w:smartTag>
      <w:r>
        <w:rPr>
          <w:sz w:val="24"/>
        </w:rPr>
        <w:t xml:space="preserve">., длина меньшего основания </w:t>
      </w:r>
      <w:r>
        <w:rPr>
          <w:sz w:val="24"/>
          <w:lang w:val="en-US"/>
        </w:rPr>
        <w:t>b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</w:rPr>
          <w:t>10 см</w:t>
        </w:r>
      </w:smartTag>
      <w:r>
        <w:rPr>
          <w:sz w:val="24"/>
        </w:rPr>
        <w:t xml:space="preserve">., диагонали </w:t>
      </w:r>
      <w:r>
        <w:rPr>
          <w:sz w:val="24"/>
          <w:lang w:val="en-US"/>
        </w:rPr>
        <w:t>d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>
          <w:rPr>
            <w:sz w:val="24"/>
          </w:rPr>
          <w:t>16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66"/>
          <w:sz w:val="24"/>
        </w:rPr>
        <w:object w:dxaOrig="20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in" o:ole="" fillcolor="window">
            <v:imagedata r:id="rId5" o:title=""/>
          </v:shape>
          <o:OLEObject Type="Embed" ProgID="Equation.3" ShapeID="_x0000_i1025" DrawAspect="Content" ObjectID="_1419350986" r:id="rId6"/>
        </w:objec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объема и полной поверхности конуса с радиусом основания </w:t>
      </w:r>
      <w:r>
        <w:rPr>
          <w:sz w:val="24"/>
          <w:lang w:val="en-US"/>
        </w:rPr>
        <w:t>R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5,2 см"/>
        </w:smartTagPr>
        <w:r>
          <w:rPr>
            <w:sz w:val="24"/>
          </w:rPr>
          <w:t>5,2 см</w:t>
        </w:r>
      </w:smartTag>
      <w:r>
        <w:rPr>
          <w:sz w:val="24"/>
        </w:rPr>
        <w:t xml:space="preserve">. и высотой </w:t>
      </w:r>
      <w:r>
        <w:rPr>
          <w:sz w:val="24"/>
          <w:lang w:val="en-US"/>
        </w:rPr>
        <w:t>h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1 см"/>
        </w:smartTagPr>
        <w:r>
          <w:rPr>
            <w:sz w:val="24"/>
          </w:rPr>
          <w:t>11 см</w:t>
        </w:r>
      </w:smartTag>
      <w:r>
        <w:rPr>
          <w:sz w:val="24"/>
        </w:rPr>
        <w:t>.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ab/>
        <w:t xml:space="preserve">Формулы: </w:t>
      </w:r>
      <w:r>
        <w:rPr>
          <w:position w:val="-52"/>
          <w:sz w:val="24"/>
        </w:rPr>
        <w:object w:dxaOrig="1820" w:dyaOrig="1400">
          <v:shape id="_x0000_i1026" type="#_x0000_t75" style="width:90.75pt;height:69.75pt" o:ole="" fillcolor="window">
            <v:imagedata r:id="rId7" o:title=""/>
          </v:shape>
          <o:OLEObject Type="Embed" ProgID="Equation.3" ShapeID="_x0000_i1026" DrawAspect="Content" ObjectID="_1419350987" r:id="rId8"/>
        </w:objec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где </w:t>
      </w:r>
      <w:r>
        <w:rPr>
          <w:sz w:val="24"/>
          <w:lang w:val="en-US"/>
        </w:rPr>
        <w:t>L</w:t>
      </w:r>
      <w:r>
        <w:rPr>
          <w:sz w:val="24"/>
        </w:rPr>
        <w:t xml:space="preserve">  - образующая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периметра прямоугольного треугольника, если катеты равны: </w:t>
      </w:r>
      <w:r>
        <w:rPr>
          <w:sz w:val="24"/>
          <w:lang w:val="en-US"/>
        </w:rPr>
        <w:t>a</w:t>
      </w:r>
      <w:r>
        <w:rPr>
          <w:sz w:val="24"/>
        </w:rPr>
        <w:t xml:space="preserve"> =15,5 см., </w:t>
      </w:r>
      <w:r>
        <w:rPr>
          <w:sz w:val="24"/>
          <w:lang w:val="en-US"/>
        </w:rPr>
        <w:t>d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23,5 см"/>
        </w:smartTagPr>
        <w:r>
          <w:rPr>
            <w:sz w:val="24"/>
          </w:rPr>
          <w:t>23,5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lastRenderedPageBreak/>
        <w:t xml:space="preserve">Формулы: </w:t>
      </w:r>
      <w:r>
        <w:rPr>
          <w:position w:val="-30"/>
          <w:sz w:val="24"/>
        </w:rPr>
        <w:object w:dxaOrig="1440" w:dyaOrig="720">
          <v:shape id="_x0000_i1027" type="#_x0000_t75" style="width:1in;height:36pt" o:ole="" fillcolor="window">
            <v:imagedata r:id="rId9" o:title=""/>
          </v:shape>
          <o:OLEObject Type="Embed" ProgID="Equation.3" ShapeID="_x0000_i1027" DrawAspect="Content" ObjectID="_1419350988" r:id="rId10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гипотенузы и площади прямоугольного треугольника, катеты которого равны: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>
          <w:rPr>
            <w:sz w:val="24"/>
          </w:rPr>
          <w:t>3 см</w:t>
        </w:r>
      </w:smartTag>
      <w:r>
        <w:rPr>
          <w:sz w:val="24"/>
        </w:rPr>
        <w:t xml:space="preserve">., </w:t>
      </w:r>
      <w:r>
        <w:rPr>
          <w:sz w:val="24"/>
          <w:lang w:val="en-US"/>
        </w:rPr>
        <w:t>b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>
          <w:rPr>
            <w:sz w:val="24"/>
          </w:rPr>
          <w:t>8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6"/>
          <w:sz w:val="24"/>
        </w:rPr>
        <w:object w:dxaOrig="1420" w:dyaOrig="1040">
          <v:shape id="_x0000_i1028" type="#_x0000_t75" style="width:71.25pt;height:51.75pt" o:ole="" fillcolor="window">
            <v:imagedata r:id="rId11" o:title=""/>
          </v:shape>
          <o:OLEObject Type="Embed" ProgID="Equation.3" ShapeID="_x0000_i1028" DrawAspect="Content" ObjectID="_1419350989" r:id="rId12"/>
        </w:objec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круга, в который вписан правильный треугольник со стороной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7,5 см"/>
        </w:smartTagPr>
        <w:r>
          <w:rPr>
            <w:sz w:val="24"/>
          </w:rPr>
          <w:t>17,5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4"/>
          <w:sz w:val="24"/>
        </w:rPr>
        <w:object w:dxaOrig="1060" w:dyaOrig="999">
          <v:shape id="_x0000_i1029" type="#_x0000_t75" style="width:53.25pt;height:50.25pt" o:ole="" fillcolor="window">
            <v:imagedata r:id="rId13" o:title=""/>
          </v:shape>
          <o:OLEObject Type="Embed" ProgID="Equation.3" ShapeID="_x0000_i1029" DrawAspect="Content" ObjectID="_1419350990" r:id="rId14"/>
        </w:object>
      </w: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длин радиусов вписанной в треугольник и описанной возле треугольника окружностей. Длины сторон треугольника равны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3 см"/>
        </w:smartTagPr>
        <w:r>
          <w:rPr>
            <w:sz w:val="24"/>
          </w:rPr>
          <w:t>13 см</w:t>
        </w:r>
      </w:smartTag>
      <w:r>
        <w:rPr>
          <w:sz w:val="24"/>
        </w:rPr>
        <w:t xml:space="preserve">., </w:t>
      </w:r>
      <w:r>
        <w:rPr>
          <w:sz w:val="24"/>
          <w:lang w:val="en-US"/>
        </w:rPr>
        <w:t>b</w:t>
      </w:r>
      <w:r>
        <w:rPr>
          <w:sz w:val="24"/>
        </w:rPr>
        <w:t xml:space="preserve">=12 см., </w:t>
      </w:r>
      <w:r>
        <w:rPr>
          <w:sz w:val="24"/>
          <w:lang w:val="en-US"/>
        </w:rPr>
        <w:t>c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>
          <w:rPr>
            <w:sz w:val="24"/>
          </w:rPr>
          <w:t>17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112"/>
          <w:sz w:val="24"/>
        </w:rPr>
        <w:object w:dxaOrig="2920" w:dyaOrig="2360">
          <v:shape id="_x0000_i1030" type="#_x0000_t75" style="width:146.25pt;height:117.75pt" o:ole="" fillcolor="window">
            <v:imagedata r:id="rId15" o:title=""/>
          </v:shape>
          <o:OLEObject Type="Embed" ProgID="Equation.3" ShapeID="_x0000_i1030" DrawAspect="Content" ObjectID="_1419350991" r:id="rId16"/>
        </w:objec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правильного треугольника, вписанного в окружность радиусом </w:t>
      </w:r>
      <w:r>
        <w:rPr>
          <w:sz w:val="24"/>
          <w:lang w:val="en-US"/>
        </w:rPr>
        <w:t>r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sz w:val="24"/>
          </w:rPr>
          <w:t>18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66"/>
          <w:sz w:val="24"/>
        </w:rPr>
        <w:object w:dxaOrig="2920" w:dyaOrig="1440">
          <v:shape id="_x0000_i1031" type="#_x0000_t75" style="width:146.25pt;height:1in" o:ole="" fillcolor="window">
            <v:imagedata r:id="rId17" o:title=""/>
          </v:shape>
          <o:OLEObject Type="Embed" ProgID="Equation.3" ShapeID="_x0000_i1031" DrawAspect="Content" ObjectID="_1419350992" r:id="rId18"/>
        </w:object>
      </w: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объема прямой призмы с боковым ребром </w:t>
      </w:r>
      <w:r>
        <w:rPr>
          <w:sz w:val="24"/>
          <w:lang w:val="en-US"/>
        </w:rPr>
        <w:t>l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rPr>
            <w:sz w:val="24"/>
          </w:rPr>
          <w:t>12 см</w:t>
        </w:r>
      </w:smartTag>
      <w:r>
        <w:rPr>
          <w:sz w:val="24"/>
        </w:rPr>
        <w:t xml:space="preserve">., в основании которой ромб со стороной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</w:rPr>
          <w:t>5 см</w:t>
        </w:r>
      </w:smartTag>
      <w:r>
        <w:rPr>
          <w:sz w:val="24"/>
        </w:rPr>
        <w:t xml:space="preserve">. и острым углом </w:t>
      </w:r>
      <w:r>
        <w:rPr>
          <w:position w:val="-6"/>
          <w:sz w:val="24"/>
        </w:rPr>
        <w:object w:dxaOrig="800" w:dyaOrig="320">
          <v:shape id="_x0000_i1032" type="#_x0000_t75" style="width:39.75pt;height:15.75pt" o:ole="" fillcolor="window">
            <v:imagedata r:id="rId19" o:title=""/>
          </v:shape>
          <o:OLEObject Type="Embed" ProgID="Equation.3" ShapeID="_x0000_i1032" DrawAspect="Content" ObjectID="_1419350993" r:id="rId20"/>
        </w:object>
      </w:r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4"/>
          <w:sz w:val="24"/>
        </w:rPr>
        <w:object w:dxaOrig="1500" w:dyaOrig="999">
          <v:shape id="_x0000_i1033" type="#_x0000_t75" style="width:75pt;height:50.25pt" o:ole="" fillcolor="window">
            <v:imagedata r:id="rId21" o:title=""/>
          </v:shape>
          <o:OLEObject Type="Embed" ProgID="Equation.3" ShapeID="_x0000_i1033" DrawAspect="Content" ObjectID="_1419350994" r:id="rId22"/>
        </w:object>
      </w:r>
      <w:r>
        <w:rPr>
          <w:sz w:val="24"/>
        </w:rPr>
        <w:t xml:space="preserve"> </w:t>
      </w: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кольца, внутренний радиус которого </w:t>
      </w:r>
      <w:r>
        <w:rPr>
          <w:sz w:val="24"/>
          <w:lang w:val="en-US"/>
        </w:rPr>
        <w:t>r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</w:rPr>
          <w:t>20 см</w:t>
        </w:r>
      </w:smartTag>
      <w:r>
        <w:rPr>
          <w:sz w:val="24"/>
        </w:rPr>
        <w:t xml:space="preserve">., а внешний </w:t>
      </w:r>
      <w:r>
        <w:rPr>
          <w:sz w:val="24"/>
          <w:lang w:val="en-US"/>
        </w:rPr>
        <w:t>R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27 см"/>
        </w:smartTagPr>
        <w:r>
          <w:rPr>
            <w:sz w:val="24"/>
          </w:rPr>
          <w:t>27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6"/>
          <w:sz w:val="24"/>
        </w:rPr>
        <w:object w:dxaOrig="1820" w:dyaOrig="1120">
          <v:shape id="_x0000_i1034" type="#_x0000_t75" style="width:90.75pt;height:56.25pt" o:ole="" fillcolor="window">
            <v:imagedata r:id="rId23" o:title=""/>
          </v:shape>
          <o:OLEObject Type="Embed" ProgID="Equation.3" ShapeID="_x0000_i1034" DrawAspect="Content" ObjectID="_1419350995" r:id="rId24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периметра прямоугольного треугольника. Катет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>
          <w:rPr>
            <w:sz w:val="24"/>
          </w:rPr>
          <w:t>16 см</w:t>
        </w:r>
      </w:smartTag>
      <w:r>
        <w:rPr>
          <w:sz w:val="24"/>
        </w:rPr>
        <w:t xml:space="preserve">., гипотенуза с = 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</w:rPr>
          <w:t>20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lastRenderedPageBreak/>
        <w:t xml:space="preserve">Формулы: </w:t>
      </w:r>
      <w:r>
        <w:rPr>
          <w:position w:val="-30"/>
          <w:sz w:val="24"/>
        </w:rPr>
        <w:object w:dxaOrig="1400" w:dyaOrig="720">
          <v:shape id="_x0000_i1035" type="#_x0000_t75" style="width:69.75pt;height:36pt" o:ole="" fillcolor="window">
            <v:imagedata r:id="rId25" o:title=""/>
          </v:shape>
          <o:OLEObject Type="Embed" ProgID="Equation.3" ShapeID="_x0000_i1035" DrawAspect="Content" ObjectID="_1419350996" r:id="rId26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полной поверхности пирамиды, в основании которой лежит правильный треугольник, сторона которого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4"/>
          </w:rPr>
          <w:t>7,5 см</w:t>
        </w:r>
      </w:smartTag>
      <w:r>
        <w:rPr>
          <w:sz w:val="24"/>
        </w:rPr>
        <w:t xml:space="preserve">., апофема    </w:t>
      </w:r>
      <w:r>
        <w:rPr>
          <w:sz w:val="24"/>
          <w:lang w:val="en-US"/>
        </w:rPr>
        <w:t>l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2,5 см"/>
        </w:smartTagPr>
        <w:r>
          <w:rPr>
            <w:sz w:val="24"/>
          </w:rPr>
          <w:t>12,5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98"/>
          <w:sz w:val="24"/>
        </w:rPr>
        <w:object w:dxaOrig="3159" w:dyaOrig="2079">
          <v:shape id="_x0000_i1036" type="#_x0000_t75" style="width:158.25pt;height:104.25pt" o:ole="" fillcolor="window">
            <v:imagedata r:id="rId27" o:title=""/>
          </v:shape>
          <o:OLEObject Type="Embed" ProgID="Equation.3" ShapeID="_x0000_i1036" DrawAspect="Content" ObjectID="_1419350997" r:id="rId28"/>
        </w:object>
      </w:r>
      <w:r>
        <w:rPr>
          <w:sz w:val="24"/>
        </w:rPr>
        <w:t xml:space="preserve"> </w: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объема пирамиды, в основании которой лежит прямоугольник. Стороны прямоугольника равны: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rPr>
            <w:sz w:val="24"/>
          </w:rPr>
          <w:t>6 см</w:t>
        </w:r>
      </w:smartTag>
      <w:r>
        <w:rPr>
          <w:sz w:val="24"/>
        </w:rPr>
        <w:t xml:space="preserve">., </w:t>
      </w:r>
      <w:r>
        <w:rPr>
          <w:sz w:val="24"/>
          <w:lang w:val="en-US"/>
        </w:rPr>
        <w:t>b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>
          <w:rPr>
            <w:sz w:val="24"/>
          </w:rPr>
          <w:t>4 см</w:t>
        </w:r>
      </w:smartTag>
      <w:r>
        <w:rPr>
          <w:sz w:val="24"/>
        </w:rPr>
        <w:t xml:space="preserve">., высота </w:t>
      </w:r>
      <w:r>
        <w:rPr>
          <w:sz w:val="24"/>
          <w:lang w:val="en-US"/>
        </w:rPr>
        <w:t>h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</w:rPr>
          <w:t>10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4"/>
          <w:sz w:val="24"/>
        </w:rPr>
        <w:object w:dxaOrig="1260" w:dyaOrig="999">
          <v:shape id="_x0000_i1037" type="#_x0000_t75" style="width:63pt;height:50.25pt" o:ole="" fillcolor="window">
            <v:imagedata r:id="rId29" o:title=""/>
          </v:shape>
          <o:OLEObject Type="Embed" ProgID="Equation.3" ShapeID="_x0000_i1037" DrawAspect="Content" ObjectID="_1419350998" r:id="rId30"/>
        </w:object>
      </w:r>
      <w:r>
        <w:rPr>
          <w:sz w:val="24"/>
        </w:rPr>
        <w:t xml:space="preserve"> </w: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прямоугольного треугольника, если радиус описанной около него окружности </w:t>
      </w:r>
      <w:r>
        <w:rPr>
          <w:sz w:val="24"/>
          <w:lang w:val="en-US"/>
        </w:rPr>
        <w:t>R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sz w:val="24"/>
          </w:rPr>
          <w:t>18 см</w:t>
        </w:r>
      </w:smartTag>
      <w:r>
        <w:rPr>
          <w:sz w:val="24"/>
        </w:rPr>
        <w:t xml:space="preserve">., угол между гипотенузой и катетом </w:t>
      </w:r>
      <w:r>
        <w:rPr>
          <w:position w:val="-6"/>
          <w:sz w:val="24"/>
          <w:lang w:val="en-US"/>
        </w:rPr>
        <w:object w:dxaOrig="800" w:dyaOrig="320">
          <v:shape id="_x0000_i1038" type="#_x0000_t75" style="width:39.75pt;height:15.75pt" o:ole="" fillcolor="window">
            <v:imagedata r:id="rId19" o:title=""/>
          </v:shape>
          <o:OLEObject Type="Embed" ProgID="Equation.3" ShapeID="_x0000_i1038" DrawAspect="Content" ObjectID="_1419350999" r:id="rId31"/>
        </w:objec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80"/>
          <w:sz w:val="24"/>
        </w:rPr>
        <w:object w:dxaOrig="940" w:dyaOrig="1719">
          <v:shape id="_x0000_i1039" type="#_x0000_t75" style="width:47.25pt;height:86.25pt" o:ole="" fillcolor="window">
            <v:imagedata r:id="rId32" o:title=""/>
          </v:shape>
          <o:OLEObject Type="Embed" ProgID="Equation.3" ShapeID="_x0000_i1039" DrawAspect="Content" ObjectID="_1419351000" r:id="rId33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длин высот треугольника, стороны которого равны </w:t>
      </w:r>
      <w:r>
        <w:rPr>
          <w:sz w:val="24"/>
          <w:lang w:val="en-US"/>
        </w:rPr>
        <w:t>a</w:t>
      </w:r>
      <w:r>
        <w:rPr>
          <w:sz w:val="24"/>
        </w:rPr>
        <w:t xml:space="preserve"> =25 см., </w:t>
      </w:r>
      <w:r>
        <w:rPr>
          <w:sz w:val="24"/>
          <w:lang w:val="en-US"/>
        </w:rPr>
        <w:t>b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36 см"/>
        </w:smartTagPr>
        <w:r>
          <w:rPr>
            <w:sz w:val="24"/>
          </w:rPr>
          <w:t>36 см</w:t>
        </w:r>
      </w:smartTag>
      <w:r>
        <w:rPr>
          <w:sz w:val="24"/>
        </w:rPr>
        <w:t xml:space="preserve">., угол между ними </w:t>
      </w:r>
      <w:r>
        <w:rPr>
          <w:position w:val="-6"/>
          <w:sz w:val="24"/>
          <w:lang w:val="en-US"/>
        </w:rPr>
        <w:object w:dxaOrig="800" w:dyaOrig="320">
          <v:shape id="_x0000_i1040" type="#_x0000_t75" style="width:39.75pt;height:15.75pt" o:ole="" fillcolor="window">
            <v:imagedata r:id="rId19" o:title=""/>
          </v:shape>
          <o:OLEObject Type="Embed" ProgID="Equation.3" ShapeID="_x0000_i1040" DrawAspect="Content" ObjectID="_1419351001" r:id="rId34"/>
        </w:object>
      </w:r>
      <w:r>
        <w:rPr>
          <w:position w:val="-10"/>
          <w:sz w:val="24"/>
        </w:rPr>
        <w:object w:dxaOrig="180" w:dyaOrig="340">
          <v:shape id="_x0000_i1041" type="#_x0000_t75" style="width:9pt;height:17.25pt" o:ole="" fillcolor="window">
            <v:imagedata r:id="rId35" o:title=""/>
          </v:shape>
          <o:OLEObject Type="Embed" ProgID="Equation.3" ShapeID="_x0000_i1041" DrawAspect="Content" ObjectID="_1419351002" r:id="rId36"/>
        </w:objec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82"/>
          <w:sz w:val="24"/>
        </w:rPr>
        <w:object w:dxaOrig="2540" w:dyaOrig="1760">
          <v:shape id="_x0000_i1042" type="#_x0000_t75" style="width:126.75pt;height:87.75pt" o:ole="" fillcolor="window">
            <v:imagedata r:id="rId37" o:title=""/>
          </v:shape>
          <o:OLEObject Type="Embed" ProgID="Equation.3" ShapeID="_x0000_i1042" DrawAspect="Content" ObjectID="_1419351003" r:id="rId38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Составьте алгоритм и программу для вычисления площади круга, вписанного в правильный треугольник со стороной  </w:t>
      </w:r>
      <w:r>
        <w:rPr>
          <w:sz w:val="24"/>
          <w:lang w:val="en-US"/>
        </w:rPr>
        <w:t>a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36 см"/>
        </w:smartTagPr>
        <w:r>
          <w:rPr>
            <w:sz w:val="24"/>
          </w:rPr>
          <w:t>36 см</w:t>
        </w:r>
      </w:smartTag>
      <w:r>
        <w:rPr>
          <w:sz w:val="24"/>
        </w:rPr>
        <w:t>.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Формулы: </w:t>
      </w:r>
      <w:r>
        <w:rPr>
          <w:position w:val="-44"/>
          <w:sz w:val="24"/>
        </w:rPr>
        <w:object w:dxaOrig="999" w:dyaOrig="999">
          <v:shape id="_x0000_i1043" type="#_x0000_t75" style="width:50.25pt;height:50.25pt" o:ole="" fillcolor="window">
            <v:imagedata r:id="rId39" o:title=""/>
          </v:shape>
          <o:OLEObject Type="Embed" ProgID="Equation.3" ShapeID="_x0000_i1043" DrawAspect="Content" ObjectID="_1419351004" r:id="rId40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pStyle w:val="2"/>
        <w:rPr>
          <w:rFonts w:ascii="Times New Roman" w:hAnsi="Times New Roman"/>
        </w:rPr>
      </w:pPr>
      <w:bookmarkStart w:id="2" w:name="_Toc8485462"/>
      <w:r>
        <w:rPr>
          <w:rFonts w:ascii="Times New Roman" w:hAnsi="Times New Roman"/>
        </w:rPr>
        <w:lastRenderedPageBreak/>
        <w:t>Лабораторная работа № 2</w:t>
      </w:r>
      <w:bookmarkEnd w:id="2"/>
    </w:p>
    <w:p w:rsidR="003F101E" w:rsidRDefault="003F101E" w:rsidP="003F101E">
      <w:pPr>
        <w:pStyle w:val="6"/>
      </w:pPr>
      <w:r>
        <w:t>Создание алгоритмов разветвленного типа. Изучение оператора условного перехода.</w:t>
      </w:r>
    </w:p>
    <w:p w:rsidR="003F101E" w:rsidRDefault="003F101E" w:rsidP="003F101E">
      <w:pPr>
        <w:ind w:left="360"/>
        <w:rPr>
          <w:b/>
          <w:sz w:val="24"/>
        </w:rPr>
      </w:pP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Цель работы: изучение работы оператора </w:t>
      </w:r>
      <w:r>
        <w:rPr>
          <w:sz w:val="24"/>
          <w:lang w:val="en-US"/>
        </w:rPr>
        <w:t>IF</w:t>
      </w:r>
      <w:r>
        <w:rPr>
          <w:sz w:val="24"/>
        </w:rPr>
        <w:t>, вложенных операторов условия и составных операторов.</w: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Ветвление – это такая форма организации действий, при которой в зависимости от выполнения или невыполнения некоторого условия совершается либо одна, либо другая последовательность действий. Каждое отдельное направление вычислений называется ветвью. Выбор ветви осуществляется в результате проверки логического условия. </w:t>
      </w:r>
    </w:p>
    <w:p w:rsidR="003F101E" w:rsidRDefault="003F101E" w:rsidP="003F101E">
      <w:pPr>
        <w:pStyle w:val="a3"/>
        <w:tabs>
          <w:tab w:val="left" w:pos="3424"/>
        </w:tabs>
      </w:pPr>
      <w:r>
        <w:t>Условные операторы предназначены для выбора к исполнению одного из двух возможных действий (операторов) в зависимости от некоторого условия. В качестве условия выбора используется значение логического выражения.</w:t>
      </w:r>
    </w:p>
    <w:p w:rsidR="003F101E" w:rsidRDefault="003F101E" w:rsidP="003F101E">
      <w:pPr>
        <w:pStyle w:val="a3"/>
        <w:tabs>
          <w:tab w:val="left" w:pos="3424"/>
        </w:tabs>
      </w:pPr>
      <w:r>
        <w:t xml:space="preserve">Выбор действия в зависимости от выполнения условия может быть реализован при помощи оператора </w:t>
      </w:r>
      <w:r>
        <w:rPr>
          <w:lang w:val="en-US"/>
        </w:rPr>
        <w:t>IF</w:t>
      </w:r>
      <w:r>
        <w:t xml:space="preserve">. </w:t>
      </w:r>
    </w:p>
    <w:p w:rsidR="003F101E" w:rsidRDefault="003F101E" w:rsidP="003F101E">
      <w:pPr>
        <w:pStyle w:val="a3"/>
        <w:tabs>
          <w:tab w:val="left" w:pos="3424"/>
        </w:tabs>
      </w:pPr>
      <w:r>
        <w:t xml:space="preserve">Оператор </w:t>
      </w:r>
      <w:r>
        <w:rPr>
          <w:lang w:val="en-US"/>
        </w:rPr>
        <w:t>IF</w:t>
      </w:r>
      <w:r>
        <w:t>:</w:t>
      </w:r>
    </w:p>
    <w:p w:rsidR="003F101E" w:rsidRDefault="003F101E" w:rsidP="003F101E">
      <w:pPr>
        <w:pStyle w:val="a3"/>
        <w:tabs>
          <w:tab w:val="left" w:pos="3424"/>
        </w:tabs>
      </w:pPr>
    </w:p>
    <w:p w:rsidR="003F101E" w:rsidRDefault="003F101E" w:rsidP="003F101E">
      <w:pPr>
        <w:pStyle w:val="a3"/>
        <w:tabs>
          <w:tab w:val="left" w:pos="3424"/>
        </w:tabs>
        <w:rPr>
          <w:b/>
        </w:rPr>
      </w:pPr>
      <w:r>
        <w:rPr>
          <w:b/>
          <w:lang w:val="en-US"/>
        </w:rPr>
        <w:t>IF</w:t>
      </w:r>
      <w:r>
        <w:rPr>
          <w:b/>
        </w:rPr>
        <w:t xml:space="preserve"> условие </w:t>
      </w:r>
      <w:r>
        <w:rPr>
          <w:b/>
          <w:lang w:val="en-US"/>
        </w:rPr>
        <w:t>THEN</w:t>
      </w:r>
      <w:r>
        <w:rPr>
          <w:b/>
        </w:rPr>
        <w:t xml:space="preserve"> оператор_1</w:t>
      </w:r>
    </w:p>
    <w:p w:rsidR="003F101E" w:rsidRDefault="003F101E" w:rsidP="003F101E">
      <w:pPr>
        <w:pStyle w:val="a3"/>
        <w:tabs>
          <w:tab w:val="left" w:pos="3424"/>
        </w:tabs>
        <w:rPr>
          <w:b/>
        </w:rPr>
      </w:pPr>
      <w:r>
        <w:rPr>
          <w:b/>
        </w:rPr>
        <w:t xml:space="preserve">                    </w:t>
      </w:r>
      <w:r>
        <w:rPr>
          <w:b/>
          <w:lang w:val="en-US"/>
        </w:rPr>
        <w:t>ELSE</w:t>
      </w:r>
      <w:r>
        <w:rPr>
          <w:b/>
        </w:rPr>
        <w:t xml:space="preserve"> оператор_2;</w:t>
      </w:r>
    </w:p>
    <w:p w:rsidR="003F101E" w:rsidRDefault="003F101E" w:rsidP="003F101E">
      <w:pPr>
        <w:pStyle w:val="a3"/>
        <w:tabs>
          <w:tab w:val="left" w:pos="3424"/>
        </w:tabs>
        <w:rPr>
          <w:b/>
        </w:rPr>
      </w:pPr>
    </w:p>
    <w:p w:rsidR="003F101E" w:rsidRDefault="003F101E" w:rsidP="003F101E">
      <w:pPr>
        <w:pStyle w:val="a3"/>
        <w:tabs>
          <w:tab w:val="left" w:pos="3424"/>
        </w:tabs>
      </w:pPr>
      <w:r>
        <w:t>Этот оператор выполняется следующим образом:</w:t>
      </w:r>
    </w:p>
    <w:p w:rsidR="003F101E" w:rsidRDefault="003F101E" w:rsidP="003F101E">
      <w:pPr>
        <w:pStyle w:val="a3"/>
        <w:numPr>
          <w:ilvl w:val="0"/>
          <w:numId w:val="5"/>
        </w:numPr>
        <w:tabs>
          <w:tab w:val="left" w:pos="3424"/>
        </w:tabs>
      </w:pPr>
      <w:r>
        <w:t>Вычисляется значение условия;</w:t>
      </w:r>
    </w:p>
    <w:p w:rsidR="003F101E" w:rsidRDefault="003F101E" w:rsidP="003F101E">
      <w:pPr>
        <w:pStyle w:val="a3"/>
        <w:numPr>
          <w:ilvl w:val="0"/>
          <w:numId w:val="5"/>
        </w:numPr>
        <w:tabs>
          <w:tab w:val="left" w:pos="3424"/>
        </w:tabs>
      </w:pPr>
      <w:r>
        <w:t>Если значение выражения истинно, то выполняется оператор</w:t>
      </w:r>
      <w:proofErr w:type="gramStart"/>
      <w:r>
        <w:t>1</w:t>
      </w:r>
      <w:proofErr w:type="gramEnd"/>
      <w:r>
        <w:t>, иначе выполняется оператор 2.</w:t>
      </w:r>
    </w:p>
    <w:p w:rsidR="003F101E" w:rsidRDefault="003F101E" w:rsidP="003F101E">
      <w:pPr>
        <w:pStyle w:val="a3"/>
        <w:tabs>
          <w:tab w:val="left" w:pos="3424"/>
        </w:tabs>
      </w:pPr>
      <w:r>
        <w:t xml:space="preserve">Если какое-либо действие нужно выполнить только при выполнении условия, оператор </w:t>
      </w:r>
      <w:r>
        <w:rPr>
          <w:lang w:val="en-US"/>
        </w:rPr>
        <w:t>IF</w:t>
      </w:r>
      <w:r>
        <w:t xml:space="preserve"> может иметь сокращенный вид:</w:t>
      </w:r>
    </w:p>
    <w:p w:rsidR="003F101E" w:rsidRDefault="003F101E" w:rsidP="003F101E">
      <w:pPr>
        <w:pStyle w:val="a3"/>
        <w:tabs>
          <w:tab w:val="left" w:pos="3424"/>
        </w:tabs>
      </w:pPr>
    </w:p>
    <w:p w:rsidR="003F101E" w:rsidRDefault="003F101E" w:rsidP="003F101E">
      <w:pPr>
        <w:pStyle w:val="a3"/>
        <w:tabs>
          <w:tab w:val="left" w:pos="3424"/>
        </w:tabs>
        <w:rPr>
          <w:b/>
        </w:rPr>
      </w:pPr>
      <w:r>
        <w:rPr>
          <w:b/>
          <w:lang w:val="en-US"/>
        </w:rPr>
        <w:t>IF</w:t>
      </w:r>
      <w:r>
        <w:rPr>
          <w:b/>
        </w:rPr>
        <w:t xml:space="preserve"> условие </w:t>
      </w:r>
      <w:r>
        <w:rPr>
          <w:b/>
          <w:lang w:val="en-US"/>
        </w:rPr>
        <w:t>THEN</w:t>
      </w:r>
      <w:r>
        <w:rPr>
          <w:b/>
        </w:rPr>
        <w:t xml:space="preserve"> оператор_1;</w:t>
      </w:r>
    </w:p>
    <w:p w:rsidR="003F101E" w:rsidRDefault="003F101E" w:rsidP="003F101E">
      <w:pPr>
        <w:pStyle w:val="a3"/>
        <w:tabs>
          <w:tab w:val="left" w:pos="3424"/>
        </w:tabs>
        <w:rPr>
          <w:b/>
        </w:rPr>
      </w:pPr>
    </w:p>
    <w:p w:rsidR="003F101E" w:rsidRDefault="003F101E" w:rsidP="003F101E">
      <w:pPr>
        <w:pStyle w:val="4"/>
      </w:pPr>
      <w:r>
        <w:t>Пример выполнения задания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>Условие задачи:</w:t>
      </w:r>
    </w:p>
    <w:p w:rsidR="003F101E" w:rsidRDefault="003F101E" w:rsidP="003F101E">
      <w:pPr>
        <w:rPr>
          <w:sz w:val="24"/>
        </w:rPr>
      </w:pPr>
      <w:r>
        <w:rPr>
          <w:sz w:val="24"/>
        </w:rPr>
        <w:t xml:space="preserve">Составить алгоритм и программу для выбора наибольшего из двух чисел </w:t>
      </w:r>
      <w:r>
        <w:rPr>
          <w:sz w:val="24"/>
          <w:lang w:val="en-US"/>
        </w:rPr>
        <w:t>A</w:t>
      </w:r>
      <w:r>
        <w:rPr>
          <w:sz w:val="24"/>
        </w:rPr>
        <w:t xml:space="preserve"> и </w:t>
      </w:r>
      <w:r>
        <w:rPr>
          <w:sz w:val="24"/>
          <w:lang w:val="en-US"/>
        </w:rPr>
        <w:t>B</w:t>
      </w:r>
      <w:r>
        <w:rPr>
          <w:sz w:val="24"/>
        </w:rPr>
        <w:t>. На экран выдать соответствующее сообщение.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rPr>
          <w:i/>
          <w:sz w:val="24"/>
        </w:rPr>
      </w:pPr>
      <w:r>
        <w:rPr>
          <w:i/>
          <w:sz w:val="24"/>
        </w:rPr>
        <w:t>Блок – схема: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pStyle w:val="5"/>
        <w:rPr>
          <w:i/>
          <w:lang w:val="ru-RU"/>
        </w:rPr>
      </w:pPr>
      <w:r>
        <w:rPr>
          <w:noProof/>
        </w:rPr>
        <w:pict>
          <v:group id="_x0000_s1050" style="position:absolute;margin-left:-12.45pt;margin-top:1.55pt;width:235.5pt;height:206.4pt;z-index:251667456" coordorigin="885,7547" coordsize="4710,4128" o:allowincell="f">
            <v:shape id="_x0000_s1051" type="#_x0000_t116" style="position:absolute;left:2670;top:7547;width:1485;height:480">
              <v:textbox style="mso-next-textbox:#_x0000_s1051">
                <w:txbxContent>
                  <w:p w:rsidR="003F101E" w:rsidRDefault="003F101E" w:rsidP="003F101E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 id="_x0000_s1052" type="#_x0000_t111" style="position:absolute;left:2745;top:8282;width:1305;height:540">
              <v:textbox style="mso-next-textbox:#_x0000_s1052">
                <w:txbxContent>
                  <w:p w:rsidR="003F101E" w:rsidRDefault="003F101E" w:rsidP="003F101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A, B</w:t>
                    </w:r>
                  </w:p>
                </w:txbxContent>
              </v:textbox>
            </v:shape>
            <v:shape id="_x0000_s1053" type="#_x0000_t110" style="position:absolute;left:2745;top:9077;width:1305;height:660">
              <v:textbox style="mso-next-textbox:#_x0000_s1053">
                <w:txbxContent>
                  <w:p w:rsidR="003F101E" w:rsidRDefault="003F101E" w:rsidP="003F101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A&gt;B</w:t>
                    </w:r>
                  </w:p>
                </w:txbxContent>
              </v:textbox>
            </v:shape>
            <v:shape id="_x0000_s1054" type="#_x0000_t109" style="position:absolute;left:4155;top:9663;width:1440;height:960">
              <v:textbox style="mso-next-textbox:#_x0000_s1054">
                <w:txbxContent>
                  <w:p w:rsidR="003F101E" w:rsidRDefault="003F101E" w:rsidP="003F101E">
                    <w:pPr>
                      <w:jc w:val="center"/>
                    </w:pPr>
                    <w:r>
                      <w:t xml:space="preserve">Число </w:t>
                    </w:r>
                    <w:r>
                      <w:rPr>
                        <w:lang w:val="en-US"/>
                      </w:rPr>
                      <w:t>A</w:t>
                    </w:r>
                    <w:r>
                      <w:t xml:space="preserve"> больше, чем </w:t>
                    </w: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5" type="#_x0000_t109" style="position:absolute;left:1140;top:9663;width:1440;height:960">
              <v:textbox style="mso-next-textbox:#_x0000_s1055">
                <w:txbxContent>
                  <w:p w:rsidR="003F101E" w:rsidRDefault="003F101E" w:rsidP="003F101E">
                    <w:pPr>
                      <w:jc w:val="center"/>
                    </w:pPr>
                    <w:r>
                      <w:t xml:space="preserve">Число </w:t>
                    </w:r>
                    <w:r>
                      <w:rPr>
                        <w:lang w:val="en-US"/>
                      </w:rPr>
                      <w:t>B</w:t>
                    </w:r>
                    <w:r>
                      <w:t xml:space="preserve"> больше, чем </w:t>
                    </w: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6" type="#_x0000_t116" style="position:absolute;left:2670;top:11135;width:1455;height:540">
              <v:textbox style="mso-next-textbox:#_x0000_s1056">
                <w:txbxContent>
                  <w:p w:rsidR="003F101E" w:rsidRDefault="003F101E" w:rsidP="003F101E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shape>
            <v:line id="_x0000_s1057" style="position:absolute" from="3375,8027" to="3375,8282"/>
            <v:line id="_x0000_s1058" style="position:absolute" from="3375,8822" to="3375,9077"/>
            <v:line id="_x0000_s1059" style="position:absolute" from="4980,9408" to="4980,9663"/>
            <v:line id="_x0000_s1060" style="position:absolute" from="1815,9407" to="1815,9663"/>
            <v:line id="_x0000_s1061" style="position:absolute" from="1815,10623" to="1815,10879"/>
            <v:line id="_x0000_s1062" style="position:absolute" from="4980,10623" to="4980,10879"/>
            <v:line id="_x0000_s1063" style="position:absolute" from="4050,9407" to="4980,9407"/>
            <v:line id="_x0000_s1064" style="position:absolute" from="1815,9407" to="2745,9407"/>
            <v:line id="_x0000_s1065" style="position:absolute" from="1815,10879" to="4980,10879"/>
            <v:line id="_x0000_s1066" style="position:absolute" from="3375,10879" to="3375,11135"/>
            <v:shape id="_x0000_s1067" type="#_x0000_t202" style="position:absolute;left:2580;top:8147;width:615;height:330" stroked="f">
              <v:textbox style="mso-next-textbox:#_x0000_s1067">
                <w:txbxContent>
                  <w:p w:rsidR="003F101E" w:rsidRDefault="003F101E" w:rsidP="003F101E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068" type="#_x0000_t202" style="position:absolute;left:2580;top:8972;width:615;height:330" stroked="f">
              <v:textbox style="mso-next-textbox:#_x0000_s1068">
                <w:txbxContent>
                  <w:p w:rsidR="003F101E" w:rsidRDefault="003F101E" w:rsidP="003F101E">
                    <w:pPr>
                      <w:jc w:val="right"/>
                    </w:pPr>
                    <w:r>
                      <w:t>3</w:t>
                    </w:r>
                  </w:p>
                </w:txbxContent>
              </v:textbox>
            </v:shape>
            <v:shape id="_x0000_s1069" type="#_x0000_t202" style="position:absolute;left:885;top:9499;width:615;height:330" stroked="f">
              <v:textbox style="mso-next-textbox:#_x0000_s1069">
                <w:txbxContent>
                  <w:p w:rsidR="003F101E" w:rsidRDefault="003F101E" w:rsidP="003F101E">
                    <w:pPr>
                      <w:jc w:val="right"/>
                    </w:pPr>
                    <w:r>
                      <w:t>5</w:t>
                    </w:r>
                  </w:p>
                </w:txbxContent>
              </v:textbox>
            </v:shape>
            <v:shape id="_x0000_s1070" type="#_x0000_t202" style="position:absolute;left:3810;top:9587;width:615;height:330" stroked="f">
              <v:textbox style="mso-next-textbox:#_x0000_s1070">
                <w:txbxContent>
                  <w:p w:rsidR="003F101E" w:rsidRDefault="003F101E" w:rsidP="003F101E">
                    <w:r>
                      <w:t>4</w:t>
                    </w:r>
                  </w:p>
                </w:txbxContent>
              </v:textbox>
            </v:shape>
            <v:shape id="_x0000_s1071" type="#_x0000_t202" style="position:absolute;left:2505;top:10997;width:615;height:330" stroked="f">
              <v:textbox style="mso-next-textbox:#_x0000_s1071">
                <w:txbxContent>
                  <w:p w:rsidR="003F101E" w:rsidRDefault="003F101E" w:rsidP="003F101E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072" type="#_x0000_t202" style="position:absolute;left:4290;top:9168;width:615;height:330" stroked="f">
              <v:textbox style="mso-next-textbox:#_x0000_s1072">
                <w:txbxContent>
                  <w:p w:rsidR="003F101E" w:rsidRDefault="003F101E" w:rsidP="003F101E">
                    <w:r>
                      <w:t>да</w:t>
                    </w:r>
                  </w:p>
                </w:txbxContent>
              </v:textbox>
            </v:shape>
            <v:shape id="_x0000_s1073" type="#_x0000_t202" style="position:absolute;left:1890;top:9168;width:690;height:330" stroked="f">
              <v:textbox style="mso-next-textbox:#_x0000_s1073">
                <w:txbxContent>
                  <w:p w:rsidR="003F101E" w:rsidRDefault="003F101E" w:rsidP="003F101E">
                    <w:r>
                      <w:t>нет</w:t>
                    </w:r>
                  </w:p>
                </w:txbxContent>
              </v:textbox>
            </v:shape>
          </v:group>
        </w:pict>
      </w:r>
      <w:r>
        <w:rPr>
          <w:lang w:val="ru-RU"/>
        </w:rPr>
        <w:tab/>
      </w:r>
      <w:r>
        <w:rPr>
          <w:i/>
          <w:lang w:val="ru-RU"/>
        </w:rPr>
        <w:t>Описание блок – схемы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№1 – начало программы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№2 – описание и ввод данных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Блок №3 – проверка условия (если условие </w:t>
      </w:r>
      <w:proofErr w:type="gramEnd"/>
    </w:p>
    <w:p w:rsidR="003F101E" w:rsidRDefault="003F101E" w:rsidP="003F101E">
      <w:pPr>
        <w:pStyle w:val="5"/>
        <w:rPr>
          <w:lang w:val="ru-RU"/>
        </w:rPr>
      </w:pPr>
      <w:r>
        <w:rPr>
          <w:lang w:val="ru-RU"/>
        </w:rPr>
        <w:tab/>
        <w:t xml:space="preserve">истинно, выполняется блок №4, иначе 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выполняется блок №5)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№4 – вывод сообщения на экран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№5 – вывод сообщения на экран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№6 – конец программы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noProof/>
          <w:sz w:val="24"/>
        </w:rPr>
        <w:pict>
          <v:shape id="_x0000_s1049" type="#_x0000_t202" style="position:absolute;margin-left:68.55pt;margin-top:-171.55pt;width:30.75pt;height:16.5pt;z-index:251666432" o:allowincell="f" stroked="f">
            <v:textbox style="mso-next-textbox:#_x0000_s1049">
              <w:txbxContent>
                <w:p w:rsidR="003F101E" w:rsidRDefault="003F101E" w:rsidP="003F101E">
                  <w:pPr>
                    <w:jc w:val="right"/>
                  </w:pPr>
                  <w:r>
                    <w:t>1</w:t>
                  </w:r>
                </w:p>
              </w:txbxContent>
            </v:textbox>
          </v:shape>
        </w:pict>
      </w: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i/>
          <w:sz w:val="24"/>
        </w:rPr>
      </w:pPr>
      <w:r>
        <w:rPr>
          <w:i/>
          <w:sz w:val="24"/>
        </w:rPr>
        <w:t>Листинг программы:</w:t>
      </w:r>
      <w:r>
        <w:rPr>
          <w:i/>
          <w:position w:val="-10"/>
          <w:sz w:val="24"/>
          <w:lang w:val="en-US"/>
        </w:rPr>
        <w:object w:dxaOrig="180" w:dyaOrig="340">
          <v:shape id="_x0000_i1044" type="#_x0000_t75" style="width:9pt;height:17.25pt" o:ole="" fillcolor="window">
            <v:imagedata r:id="rId35" o:title=""/>
          </v:shape>
          <o:OLEObject Type="Embed" ProgID="Equation.3" ShapeID="_x0000_i1044" DrawAspect="Content" ObjectID="_1419351005" r:id="rId41"/>
        </w:objec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</w:p>
    <w:p w:rsidR="003F101E" w:rsidRDefault="003F101E" w:rsidP="003F101E">
      <w:pPr>
        <w:tabs>
          <w:tab w:val="left" w:pos="5103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Program L_2;</w:t>
      </w:r>
    </w:p>
    <w:p w:rsidR="003F101E" w:rsidRDefault="003F101E" w:rsidP="003F101E">
      <w:pPr>
        <w:tabs>
          <w:tab w:val="left" w:pos="5103"/>
        </w:tabs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Var</w:t>
      </w:r>
      <w:proofErr w:type="spellEnd"/>
      <w:r>
        <w:rPr>
          <w:b/>
          <w:sz w:val="24"/>
          <w:lang w:val="en-US"/>
        </w:rPr>
        <w:t xml:space="preserve"> A, B: integer;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r>
        <w:rPr>
          <w:b/>
          <w:sz w:val="24"/>
          <w:lang w:val="en-US"/>
        </w:rPr>
        <w:t>BEGIN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proofErr w:type="spellStart"/>
      <w:r>
        <w:rPr>
          <w:b/>
          <w:sz w:val="24"/>
          <w:lang w:val="en-US"/>
        </w:rPr>
        <w:t>Writeln</w:t>
      </w:r>
      <w:proofErr w:type="spellEnd"/>
      <w:r>
        <w:rPr>
          <w:b/>
          <w:sz w:val="24"/>
        </w:rPr>
        <w:t xml:space="preserve"> (‘введите два числа’);</w:t>
      </w:r>
    </w:p>
    <w:p w:rsidR="003F101E" w:rsidRPr="003F101E" w:rsidRDefault="003F101E" w:rsidP="003F101E">
      <w:pPr>
        <w:tabs>
          <w:tab w:val="left" w:pos="5103"/>
        </w:tabs>
        <w:rPr>
          <w:b/>
          <w:sz w:val="24"/>
        </w:rPr>
      </w:pPr>
      <w:proofErr w:type="spellStart"/>
      <w:r>
        <w:rPr>
          <w:b/>
          <w:sz w:val="24"/>
          <w:lang w:val="en-US"/>
        </w:rPr>
        <w:t>Readln</w:t>
      </w:r>
      <w:proofErr w:type="spellEnd"/>
      <w:r w:rsidRPr="003F101E">
        <w:rPr>
          <w:b/>
          <w:sz w:val="24"/>
        </w:rPr>
        <w:t xml:space="preserve"> (</w:t>
      </w:r>
      <w:r>
        <w:rPr>
          <w:b/>
          <w:sz w:val="24"/>
          <w:lang w:val="en-US"/>
        </w:rPr>
        <w:t>A</w:t>
      </w:r>
      <w:r w:rsidRPr="003F101E">
        <w:rPr>
          <w:b/>
          <w:sz w:val="24"/>
        </w:rPr>
        <w:t xml:space="preserve">, </w:t>
      </w:r>
      <w:r>
        <w:rPr>
          <w:b/>
          <w:sz w:val="24"/>
          <w:lang w:val="en-US"/>
        </w:rPr>
        <w:t>B</w:t>
      </w:r>
      <w:r w:rsidRPr="003F101E">
        <w:rPr>
          <w:b/>
          <w:sz w:val="24"/>
        </w:rPr>
        <w:t>);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r>
        <w:rPr>
          <w:b/>
          <w:sz w:val="24"/>
          <w:lang w:val="en-US"/>
        </w:rPr>
        <w:t>If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>&gt;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Then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Write</w:t>
      </w:r>
      <w:r>
        <w:rPr>
          <w:b/>
          <w:sz w:val="24"/>
        </w:rPr>
        <w:t xml:space="preserve"> (‘</w:t>
      </w:r>
      <w:proofErr w:type="spellStart"/>
      <w:r>
        <w:rPr>
          <w:b/>
          <w:sz w:val="24"/>
        </w:rPr>
        <w:t>ЧислоА</w:t>
      </w:r>
      <w:proofErr w:type="spellEnd"/>
      <w:r>
        <w:rPr>
          <w:b/>
          <w:sz w:val="24"/>
        </w:rPr>
        <w:t xml:space="preserve"> больше, чем 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>’)</w:t>
      </w:r>
      <w:r>
        <w:rPr>
          <w:b/>
          <w:sz w:val="24"/>
        </w:rPr>
        <w:tab/>
      </w:r>
      <w:r>
        <w:rPr>
          <w:sz w:val="24"/>
        </w:rPr>
        <w:t>{проверка условия}</w:t>
      </w:r>
    </w:p>
    <w:p w:rsidR="003F101E" w:rsidRDefault="003F101E" w:rsidP="003F101E">
      <w:pPr>
        <w:tabs>
          <w:tab w:val="left" w:pos="851"/>
          <w:tab w:val="left" w:pos="5103"/>
          <w:tab w:val="left" w:pos="637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lang w:val="en-US"/>
        </w:rPr>
        <w:t>Else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Write</w:t>
      </w:r>
      <w:r>
        <w:rPr>
          <w:b/>
          <w:sz w:val="24"/>
        </w:rPr>
        <w:t xml:space="preserve"> (‘Число 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 xml:space="preserve"> больше, чем 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>’);</w:t>
      </w:r>
    </w:p>
    <w:p w:rsidR="003F101E" w:rsidRDefault="003F101E" w:rsidP="003F101E">
      <w:pPr>
        <w:tabs>
          <w:tab w:val="left" w:pos="5103"/>
          <w:tab w:val="left" w:pos="6379"/>
        </w:tabs>
        <w:rPr>
          <w:b/>
          <w:sz w:val="24"/>
        </w:rPr>
      </w:pPr>
      <w:r>
        <w:rPr>
          <w:b/>
          <w:sz w:val="24"/>
          <w:lang w:val="en-US"/>
        </w:rPr>
        <w:t>END</w:t>
      </w:r>
      <w:r>
        <w:rPr>
          <w:b/>
          <w:sz w:val="24"/>
        </w:rPr>
        <w:t>.</w:t>
      </w:r>
    </w:p>
    <w:p w:rsidR="003F101E" w:rsidRDefault="003F101E" w:rsidP="003F101E">
      <w:pPr>
        <w:tabs>
          <w:tab w:val="left" w:pos="5103"/>
          <w:tab w:val="left" w:pos="6379"/>
        </w:tabs>
        <w:rPr>
          <w:b/>
          <w:sz w:val="24"/>
        </w:rPr>
      </w:pPr>
    </w:p>
    <w:p w:rsidR="003F101E" w:rsidRDefault="003F101E" w:rsidP="003F101E">
      <w:pPr>
        <w:pStyle w:val="4"/>
      </w:pPr>
      <w:r>
        <w:t>Пример выполнения задания с использованием вложенных операторов условия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>Условие задачи:</w:t>
      </w:r>
    </w:p>
    <w:p w:rsidR="003F101E" w:rsidRDefault="003F101E" w:rsidP="003F101E">
      <w:pPr>
        <w:ind w:left="360"/>
        <w:rPr>
          <w:sz w:val="24"/>
        </w:rPr>
      </w:pPr>
      <w:r>
        <w:rPr>
          <w:sz w:val="24"/>
        </w:rPr>
        <w:t xml:space="preserve">Вычислить значение переменной </w:t>
      </w:r>
      <w:r>
        <w:rPr>
          <w:sz w:val="24"/>
          <w:lang w:val="en-US"/>
        </w:rPr>
        <w:t>Y</w:t>
      </w:r>
      <w:r>
        <w:rPr>
          <w:sz w:val="24"/>
        </w:rPr>
        <w:t xml:space="preserve">, если </w:t>
      </w:r>
    </w:p>
    <w:p w:rsidR="003F101E" w:rsidRDefault="003F101E" w:rsidP="003F101E">
      <w:pPr>
        <w:ind w:left="360"/>
        <w:rPr>
          <w:sz w:val="24"/>
        </w:rPr>
      </w:pPr>
      <w:r>
        <w:rPr>
          <w:position w:val="-52"/>
          <w:sz w:val="24"/>
        </w:rPr>
        <w:object w:dxaOrig="3120" w:dyaOrig="1160">
          <v:shape id="_x0000_i1045" type="#_x0000_t75" style="width:156pt;height:57.75pt" o:ole="" fillcolor="window">
            <v:imagedata r:id="rId42" o:title=""/>
          </v:shape>
          <o:OLEObject Type="Embed" ProgID="Equation.3" ShapeID="_x0000_i1045" DrawAspect="Content" ObjectID="_1419351006" r:id="rId43"/>
        </w:object>
      </w: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ind w:left="360"/>
        <w:rPr>
          <w:sz w:val="24"/>
        </w:rPr>
      </w:pPr>
    </w:p>
    <w:p w:rsidR="003F101E" w:rsidRDefault="003F101E" w:rsidP="003F101E">
      <w:pPr>
        <w:ind w:left="360"/>
        <w:rPr>
          <w:i/>
          <w:sz w:val="24"/>
        </w:rPr>
      </w:pPr>
    </w:p>
    <w:p w:rsidR="003F101E" w:rsidRDefault="003F101E" w:rsidP="003F101E">
      <w:pPr>
        <w:tabs>
          <w:tab w:val="left" w:pos="5103"/>
        </w:tabs>
        <w:rPr>
          <w:i/>
          <w:sz w:val="24"/>
        </w:rPr>
      </w:pPr>
      <w:r>
        <w:rPr>
          <w:i/>
          <w:sz w:val="24"/>
        </w:rPr>
        <w:t>Блок – схема:</w:t>
      </w:r>
    </w:p>
    <w:p w:rsidR="003F101E" w:rsidRDefault="003F101E" w:rsidP="003F101E">
      <w:pPr>
        <w:tabs>
          <w:tab w:val="left" w:pos="5103"/>
        </w:tabs>
        <w:rPr>
          <w:i/>
          <w:sz w:val="24"/>
        </w:rPr>
      </w:pPr>
      <w:r>
        <w:rPr>
          <w:noProof/>
          <w:sz w:val="24"/>
        </w:rPr>
        <w:pict>
          <v:group id="_x0000_s1075" style="position:absolute;margin-left:-10.95pt;margin-top:12.15pt;width:257.25pt;height:243pt;z-index:251669504" coordorigin="915,3641" coordsize="5145,4860" o:allowincell="f">
            <v:group id="_x0000_s1076" style="position:absolute;left:1110;top:3641;width:4950;height:4860" coordorigin="1110,6465" coordsize="4950,4860">
              <v:group id="_x0000_s1077" style="position:absolute;left:1110;top:6465;width:4950;height:4860" coordorigin="-240,6465" coordsize="4950,4860">
                <v:group id="_x0000_s1078" style="position:absolute;left:-240;top:6465;width:4950;height:4860" coordorigin="-240,6465" coordsize="4950,4860">
                  <v:shape id="_x0000_s1079" type="#_x0000_t116" style="position:absolute;left:1995;top:6465;width:1395;height:465">
                    <v:textbox style="mso-next-textbox:#_x0000_s1079">
                      <w:txbxContent>
                        <w:p w:rsidR="003F101E" w:rsidRDefault="003F101E" w:rsidP="003F101E">
                          <w:pPr>
                            <w:jc w:val="center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shape>
                  <v:shape id="_x0000_s1080" type="#_x0000_t111" style="position:absolute;left:1980;top:7170;width:1245;height:570">
                    <v:textbox style="mso-next-textbox:#_x0000_s1080">
                      <w:txbxContent>
                        <w:p w:rsidR="003F101E" w:rsidRDefault="003F101E" w:rsidP="003F101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Y, X</w:t>
                          </w:r>
                        </w:p>
                      </w:txbxContent>
                    </v:textbox>
                  </v:shape>
                  <v:shape id="_x0000_s1081" type="#_x0000_t110" style="position:absolute;left:1980;top:7980;width:1380;height:675">
                    <v:textbox style="mso-next-textbox:#_x0000_s1081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X=0</w:t>
                          </w:r>
                        </w:p>
                      </w:txbxContent>
                    </v:textbox>
                  </v:shape>
                  <v:shape id="_x0000_s1082" type="#_x0000_t110" style="position:absolute;left:675;top:8535;width:1470;height:645">
                    <v:textbox style="mso-next-textbox:#_x0000_s1082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X&lt;0</w:t>
                          </w:r>
                        </w:p>
                      </w:txbxContent>
                    </v:textbox>
                  </v:shape>
                  <v:shape id="_x0000_s1083" type="#_x0000_t109" style="position:absolute;left:3510;top:8535;width:1200;height:510">
                    <v:textbox style="mso-next-textbox:#_x0000_s1083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Y=0</w:t>
                          </w:r>
                        </w:p>
                      </w:txbxContent>
                    </v:textbox>
                  </v:shape>
                  <v:shape id="_x0000_s1084" type="#_x0000_t109" style="position:absolute;left:-240;top:9090;width:1185;height:465">
                    <v:textbox style="mso-next-textbox:#_x0000_s1084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Y=-X</w:t>
                          </w:r>
                        </w:p>
                      </w:txbxContent>
                    </v:textbox>
                  </v:shape>
                  <v:shape id="_x0000_s1085" type="#_x0000_t109" style="position:absolute;left:2145;top:9090;width:1215;height:465">
                    <v:textbox style="mso-next-textbox:#_x0000_s1085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Y=X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86" type="#_x0000_t114" style="position:absolute;left:2145;top:10035;width:1080;height:585">
                    <v:textbox style="mso-next-textbox:#_x0000_s1086">
                      <w:txbxContent>
                        <w:p w:rsidR="003F101E" w:rsidRDefault="003F101E" w:rsidP="003F101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87" type="#_x0000_t116" style="position:absolute;left:1890;top:10830;width:1620;height:495">
                    <v:textbox style="mso-next-textbox:#_x0000_s1087">
                      <w:txbxContent>
                        <w:p w:rsidR="003F101E" w:rsidRDefault="003F101E" w:rsidP="003F101E">
                          <w:pPr>
                            <w:jc w:val="center"/>
                          </w:pPr>
                          <w:r>
                            <w:t>конец</w:t>
                          </w:r>
                        </w:p>
                      </w:txbxContent>
                    </v:textbox>
                  </v:shape>
                </v:group>
                <v:line id="_x0000_s1088" style="position:absolute" from="2670,6930" to="2670,7170"/>
                <v:line id="_x0000_s1089" style="position:absolute" from="2670,7740" to="2670,7980"/>
                <v:line id="_x0000_s1090" style="position:absolute" from="3390,8295" to="3990,8295"/>
                <v:line id="_x0000_s1091" style="position:absolute" from="1395,8295" to="1995,8295"/>
                <v:line id="_x0000_s1092" style="position:absolute" from="3990,8295" to="3990,8535"/>
                <v:line id="_x0000_s1093" style="position:absolute" from="1395,8295" to="1395,8535"/>
                <v:line id="_x0000_s1094" style="position:absolute" from="150,8850" to="150,9090"/>
                <v:line id="_x0000_s1095" style="position:absolute" from="150,8850" to="750,8850"/>
                <v:line id="_x0000_s1096" style="position:absolute" from="2145,8850" to="2745,8850"/>
                <v:line id="_x0000_s1097" style="position:absolute" from="2745,8850" to="2745,9090"/>
                <v:line id="_x0000_s1098" style="position:absolute" from="150,9555" to="150,9795"/>
                <v:line id="_x0000_s1099" style="position:absolute" from="2745,9555" to="2745,9795"/>
                <v:line id="_x0000_s1100" style="position:absolute" from="3990,9045" to="3990,9795"/>
                <v:line id="_x0000_s1101" style="position:absolute" from="150,9795" to="3990,9795"/>
                <v:line id="_x0000_s1102" style="position:absolute" from="2745,9795" to="2745,10035"/>
                <v:line id="_x0000_s1103" style="position:absolute" from="2745,10590" to="2745,10830"/>
              </v:group>
              <v:shape id="_x0000_s1104" type="#_x0000_t202" style="position:absolute;left:4860;top:7845;width:660;height:450" stroked="f">
                <v:textbox style="mso-next-textbox:#_x0000_s1104">
                  <w:txbxContent>
                    <w:p w:rsidR="003F101E" w:rsidRDefault="003F101E" w:rsidP="003F101E">
                      <w:r>
                        <w:t>да</w:t>
                      </w:r>
                    </w:p>
                  </w:txbxContent>
                </v:textbox>
              </v:shape>
              <v:shape id="_x0000_s1105" type="#_x0000_t202" style="position:absolute;left:2580;top:7845;width:660;height:450" stroked="f">
                <v:textbox style="mso-next-textbox:#_x0000_s1105">
                  <w:txbxContent>
                    <w:p w:rsidR="003F101E" w:rsidRDefault="003F101E" w:rsidP="003F101E">
                      <w:r>
                        <w:t>нет</w:t>
                      </w:r>
                    </w:p>
                  </w:txbxContent>
                </v:textbox>
              </v:shape>
              <v:shape id="_x0000_s1106" type="#_x0000_t202" style="position:absolute;left:1365;top:8400;width:660;height:450" stroked="f">
                <v:textbox style="mso-next-textbox:#_x0000_s1106">
                  <w:txbxContent>
                    <w:p w:rsidR="003F101E" w:rsidRDefault="003F101E" w:rsidP="003F101E">
                      <w:r>
                        <w:t>нет</w:t>
                      </w:r>
                    </w:p>
                  </w:txbxContent>
                </v:textbox>
              </v:shape>
              <v:shape id="_x0000_s1107" type="#_x0000_t202" style="position:absolute;left:3435;top:8460;width:660;height:390" stroked="f">
                <v:textbox style="mso-next-textbox:#_x0000_s1107">
                  <w:txbxContent>
                    <w:p w:rsidR="003F101E" w:rsidRDefault="003F101E" w:rsidP="003F101E">
                      <w:r>
                        <w:t>да</w:t>
                      </w:r>
                    </w:p>
                  </w:txbxContent>
                </v:textbox>
              </v:shape>
            </v:group>
            <v:shape id="_x0000_s1108" type="#_x0000_t202" style="position:absolute;left:3345;top:4106;width:360;height:345" stroked="f">
              <v:textbox style="mso-next-textbox:#_x0000_s1108">
                <w:txbxContent>
                  <w:p w:rsidR="003F101E" w:rsidRDefault="003F101E" w:rsidP="003F101E">
                    <w:r>
                      <w:t>2</w:t>
                    </w:r>
                  </w:p>
                </w:txbxContent>
              </v:textbox>
            </v:shape>
            <v:shape id="_x0000_s1109" type="#_x0000_t202" style="position:absolute;left:3435;top:5021;width:360;height:345" stroked="f">
              <v:textbox style="mso-next-textbox:#_x0000_s1109">
                <w:txbxContent>
                  <w:p w:rsidR="003F101E" w:rsidRDefault="003F101E" w:rsidP="003F101E">
                    <w:r>
                      <w:t>3</w:t>
                    </w:r>
                  </w:p>
                </w:txbxContent>
              </v:textbox>
            </v:shape>
            <v:shape id="_x0000_s1110" type="#_x0000_t202" style="position:absolute;left:4710;top:5576;width:360;height:345" stroked="f">
              <v:textbox style="mso-next-textbox:#_x0000_s1110">
                <w:txbxContent>
                  <w:p w:rsidR="003F101E" w:rsidRDefault="003F101E" w:rsidP="003F101E">
                    <w:r>
                      <w:t>4</w:t>
                    </w:r>
                  </w:p>
                </w:txbxContent>
              </v:textbox>
            </v:shape>
            <v:shape id="_x0000_s1111" type="#_x0000_t202" style="position:absolute;left:2223;top:5576;width:360;height:345" stroked="f">
              <v:textbox style="mso-next-textbox:#_x0000_s1111">
                <w:txbxContent>
                  <w:p w:rsidR="003F101E" w:rsidRDefault="003F101E" w:rsidP="003F101E">
                    <w:r>
                      <w:t>5</w:t>
                    </w:r>
                  </w:p>
                </w:txbxContent>
              </v:textbox>
            </v:shape>
            <v:shape id="_x0000_s1112" type="#_x0000_t202" style="position:absolute;left:915;top:6023;width:360;height:345" stroked="f">
              <v:textbox style="mso-next-textbox:#_x0000_s1112">
                <w:txbxContent>
                  <w:p w:rsidR="003F101E" w:rsidRDefault="003F101E" w:rsidP="003F101E">
                    <w:r>
                      <w:t>7</w:t>
                    </w:r>
                  </w:p>
                </w:txbxContent>
              </v:textbox>
            </v:shape>
            <v:shape id="_x0000_s1113" type="#_x0000_t202" style="position:absolute;left:3435;top:6115;width:360;height:346" stroked="f">
              <v:textbox style="mso-next-textbox:#_x0000_s1113">
                <w:txbxContent>
                  <w:p w:rsidR="003F101E" w:rsidRDefault="003F101E" w:rsidP="003F101E">
                    <w:r>
                      <w:t>6</w:t>
                    </w:r>
                  </w:p>
                </w:txbxContent>
              </v:textbox>
            </v:shape>
            <v:shape id="_x0000_s1114" type="#_x0000_t202" style="position:absolute;left:3435;top:6971;width:360;height:346" stroked="f">
              <v:textbox style="mso-next-textbox:#_x0000_s1114">
                <w:txbxContent>
                  <w:p w:rsidR="003F101E" w:rsidRDefault="003F101E" w:rsidP="003F101E">
                    <w:r>
                      <w:t>8</w:t>
                    </w:r>
                  </w:p>
                </w:txbxContent>
              </v:textbox>
            </v:shape>
            <v:shape id="_x0000_s1115" type="#_x0000_t202" style="position:absolute;left:3240;top:7796;width:360;height:346" stroked="f">
              <v:textbox style="mso-next-textbox:#_x0000_s1115">
                <w:txbxContent>
                  <w:p w:rsidR="003F101E" w:rsidRDefault="003F101E" w:rsidP="003F101E">
                    <w: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shape id="_x0000_s1074" type="#_x0000_t202" style="position:absolute;margin-left:109.8pt;margin-top:.3pt;width:18pt;height:17.25pt;z-index:251668480" o:allowincell="f" stroked="f">
            <v:textbox style="mso-next-textbox:#_x0000_s1074">
              <w:txbxContent>
                <w:p w:rsidR="003F101E" w:rsidRDefault="003F101E" w:rsidP="003F101E">
                  <w:r>
                    <w:t>1</w:t>
                  </w:r>
                </w:p>
              </w:txbxContent>
            </v:textbox>
          </v:shape>
        </w:pict>
      </w:r>
      <w:r>
        <w:rPr>
          <w:sz w:val="24"/>
        </w:rPr>
        <w:tab/>
      </w:r>
      <w:r>
        <w:rPr>
          <w:i/>
          <w:sz w:val="24"/>
        </w:rPr>
        <w:t>Описание блок – схемы: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№1 – начало программы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№2 – описание и ввод исходных данных</w:t>
      </w:r>
    </w:p>
    <w:p w:rsidR="003F101E" w:rsidRDefault="003F101E" w:rsidP="003F101E">
      <w:pPr>
        <w:pStyle w:val="5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Блок №3 – проверка условия (если условие </w:t>
      </w:r>
      <w:proofErr w:type="gramEnd"/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 xml:space="preserve">истинно, выполняется блок №4, иначе блок 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№5)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 xml:space="preserve">Блок №4 – вычисление </w:t>
      </w:r>
      <w:r>
        <w:rPr>
          <w:sz w:val="24"/>
          <w:lang w:val="en-US"/>
        </w:rPr>
        <w:t>Y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Блок №5 – проверка условия (если условие </w:t>
      </w:r>
      <w:proofErr w:type="gramEnd"/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 xml:space="preserve">истинно, выполняется блок №6, иначе блок 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№7)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 xml:space="preserve">Блок №6 – вычисление </w:t>
      </w:r>
      <w:r>
        <w:rPr>
          <w:sz w:val="24"/>
          <w:lang w:val="en-US"/>
        </w:rPr>
        <w:t>Y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 xml:space="preserve">Блок №7 – вычисление </w:t>
      </w:r>
      <w:r>
        <w:rPr>
          <w:sz w:val="24"/>
          <w:lang w:val="en-US"/>
        </w:rPr>
        <w:t>Y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  <w:r>
        <w:rPr>
          <w:sz w:val="24"/>
        </w:rPr>
        <w:tab/>
        <w:t>Блок №8 – конец программы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i/>
          <w:sz w:val="24"/>
        </w:rPr>
      </w:pPr>
      <w:r>
        <w:rPr>
          <w:i/>
          <w:sz w:val="24"/>
        </w:rPr>
        <w:t>Листинг программы:</w:t>
      </w:r>
    </w:p>
    <w:p w:rsidR="003F101E" w:rsidRDefault="003F101E" w:rsidP="003F101E">
      <w:pPr>
        <w:tabs>
          <w:tab w:val="left" w:pos="5103"/>
        </w:tabs>
        <w:rPr>
          <w:sz w:val="24"/>
        </w:rPr>
      </w:pPr>
    </w:p>
    <w:p w:rsidR="003F101E" w:rsidRDefault="003F101E" w:rsidP="003F101E">
      <w:pPr>
        <w:tabs>
          <w:tab w:val="left" w:pos="5103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Program L_3;</w:t>
      </w:r>
    </w:p>
    <w:p w:rsidR="003F101E" w:rsidRDefault="003F101E" w:rsidP="003F101E">
      <w:pPr>
        <w:tabs>
          <w:tab w:val="left" w:pos="5103"/>
        </w:tabs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Var</w:t>
      </w:r>
      <w:proofErr w:type="spellEnd"/>
      <w:r>
        <w:rPr>
          <w:b/>
          <w:sz w:val="24"/>
          <w:lang w:val="en-US"/>
        </w:rPr>
        <w:t xml:space="preserve"> </w:t>
      </w:r>
    </w:p>
    <w:p w:rsidR="003F101E" w:rsidRDefault="003F101E" w:rsidP="003F101E">
      <w:pPr>
        <w:tabs>
          <w:tab w:val="left" w:pos="5103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X, Y: real;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r>
        <w:rPr>
          <w:b/>
          <w:sz w:val="24"/>
          <w:lang w:val="en-US"/>
        </w:rPr>
        <w:t>BEGIN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proofErr w:type="spellStart"/>
      <w:proofErr w:type="gramStart"/>
      <w:r>
        <w:rPr>
          <w:b/>
          <w:sz w:val="24"/>
          <w:lang w:val="en-US"/>
        </w:rPr>
        <w:t>Writeln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‘введите значение </w:t>
      </w:r>
      <w:r>
        <w:rPr>
          <w:b/>
          <w:sz w:val="24"/>
          <w:lang w:val="en-US"/>
        </w:rPr>
        <w:t>X</w:t>
      </w:r>
      <w:r>
        <w:rPr>
          <w:b/>
          <w:sz w:val="24"/>
        </w:rPr>
        <w:t>’);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proofErr w:type="spellStart"/>
      <w:r>
        <w:rPr>
          <w:b/>
          <w:sz w:val="24"/>
          <w:lang w:val="en-US"/>
        </w:rPr>
        <w:t>Readln</w:t>
      </w:r>
      <w:proofErr w:type="spellEnd"/>
      <w:r>
        <w:rPr>
          <w:b/>
          <w:sz w:val="24"/>
        </w:rPr>
        <w:t xml:space="preserve"> (</w:t>
      </w:r>
      <w:r>
        <w:rPr>
          <w:b/>
          <w:sz w:val="24"/>
          <w:lang w:val="en-US"/>
        </w:rPr>
        <w:t>X</w:t>
      </w:r>
      <w:r>
        <w:rPr>
          <w:b/>
          <w:sz w:val="24"/>
        </w:rPr>
        <w:t>);</w:t>
      </w:r>
    </w:p>
    <w:p w:rsidR="003F101E" w:rsidRDefault="003F101E" w:rsidP="003F101E">
      <w:pPr>
        <w:tabs>
          <w:tab w:val="left" w:pos="5103"/>
        </w:tabs>
        <w:rPr>
          <w:b/>
          <w:sz w:val="24"/>
        </w:rPr>
      </w:pPr>
      <w:r>
        <w:rPr>
          <w:b/>
          <w:sz w:val="24"/>
          <w:lang w:val="en-US"/>
        </w:rPr>
        <w:t>If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X</w:t>
      </w:r>
      <w:r>
        <w:rPr>
          <w:b/>
          <w:sz w:val="24"/>
        </w:rPr>
        <w:t xml:space="preserve"> = 0 </w:t>
      </w:r>
      <w:r>
        <w:rPr>
          <w:b/>
          <w:sz w:val="24"/>
          <w:lang w:val="en-US"/>
        </w:rPr>
        <w:t>Then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Y</w:t>
      </w:r>
      <w:proofErr w:type="gramStart"/>
      <w:r>
        <w:rPr>
          <w:b/>
          <w:sz w:val="24"/>
        </w:rPr>
        <w:t>:=</w:t>
      </w:r>
      <w:proofErr w:type="gramEnd"/>
      <w:r>
        <w:rPr>
          <w:b/>
          <w:sz w:val="24"/>
        </w:rPr>
        <w:t xml:space="preserve"> 0</w:t>
      </w:r>
      <w:r>
        <w:rPr>
          <w:b/>
          <w:sz w:val="24"/>
        </w:rPr>
        <w:tab/>
      </w:r>
      <w:r>
        <w:rPr>
          <w:sz w:val="24"/>
        </w:rPr>
        <w:t>{проверка 1-го условия}</w:t>
      </w:r>
    </w:p>
    <w:p w:rsidR="003F101E" w:rsidRPr="003F101E" w:rsidRDefault="003F101E" w:rsidP="003F101E">
      <w:pPr>
        <w:pStyle w:val="5"/>
        <w:tabs>
          <w:tab w:val="left" w:pos="851"/>
        </w:tabs>
        <w:rPr>
          <w:b/>
        </w:rPr>
      </w:pPr>
      <w:r>
        <w:rPr>
          <w:b/>
          <w:lang w:val="ru-RU"/>
        </w:rPr>
        <w:tab/>
      </w:r>
      <w:proofErr w:type="gramStart"/>
      <w:r>
        <w:rPr>
          <w:b/>
        </w:rPr>
        <w:t>Else</w:t>
      </w:r>
      <w:r w:rsidRPr="003F101E">
        <w:rPr>
          <w:b/>
        </w:rPr>
        <w:t xml:space="preserve">  </w:t>
      </w:r>
      <w:r>
        <w:rPr>
          <w:b/>
        </w:rPr>
        <w:t>If</w:t>
      </w:r>
      <w:proofErr w:type="gramEnd"/>
      <w:r w:rsidRPr="003F101E">
        <w:rPr>
          <w:b/>
        </w:rPr>
        <w:t xml:space="preserve"> </w:t>
      </w:r>
      <w:r>
        <w:rPr>
          <w:b/>
        </w:rPr>
        <w:t>X</w:t>
      </w:r>
      <w:r w:rsidRPr="003F101E">
        <w:rPr>
          <w:b/>
        </w:rPr>
        <w:t xml:space="preserve"> &lt; 0 </w:t>
      </w:r>
      <w:r>
        <w:rPr>
          <w:b/>
        </w:rPr>
        <w:t>Then</w:t>
      </w:r>
      <w:r w:rsidRPr="003F101E">
        <w:rPr>
          <w:b/>
        </w:rPr>
        <w:t xml:space="preserve"> </w:t>
      </w:r>
      <w:r>
        <w:rPr>
          <w:b/>
        </w:rPr>
        <w:t>Y</w:t>
      </w:r>
      <w:r w:rsidRPr="003F101E">
        <w:rPr>
          <w:b/>
        </w:rPr>
        <w:t xml:space="preserve"> :=</w:t>
      </w:r>
      <w:r>
        <w:rPr>
          <w:b/>
        </w:rPr>
        <w:t>X</w:t>
      </w:r>
      <w:r w:rsidRPr="003F101E">
        <w:rPr>
          <w:b/>
          <w:vertAlign w:val="superscript"/>
        </w:rPr>
        <w:t>2</w:t>
      </w:r>
      <w:r w:rsidRPr="003F101E">
        <w:rPr>
          <w:b/>
          <w:vertAlign w:val="superscript"/>
        </w:rPr>
        <w:tab/>
      </w:r>
      <w:r w:rsidRPr="003F101E">
        <w:t>{</w:t>
      </w:r>
      <w:r>
        <w:rPr>
          <w:lang w:val="ru-RU"/>
        </w:rPr>
        <w:t>проверка</w:t>
      </w:r>
      <w:r w:rsidRPr="003F101E">
        <w:t xml:space="preserve"> 2-</w:t>
      </w:r>
      <w:r>
        <w:rPr>
          <w:lang w:val="ru-RU"/>
        </w:rPr>
        <w:t>го</w:t>
      </w:r>
      <w:r w:rsidRPr="003F101E">
        <w:t xml:space="preserve"> </w:t>
      </w:r>
      <w:r>
        <w:rPr>
          <w:lang w:val="ru-RU"/>
        </w:rPr>
        <w:t>условия</w:t>
      </w:r>
      <w:r w:rsidRPr="003F101E">
        <w:t>}</w:t>
      </w:r>
    </w:p>
    <w:p w:rsidR="003F101E" w:rsidRDefault="003F101E" w:rsidP="003F101E">
      <w:pPr>
        <w:tabs>
          <w:tab w:val="left" w:pos="2268"/>
        </w:tabs>
        <w:rPr>
          <w:b/>
          <w:sz w:val="24"/>
          <w:lang w:val="en-US"/>
        </w:rPr>
      </w:pPr>
      <w:r w:rsidRPr="003F101E">
        <w:rPr>
          <w:b/>
          <w:lang w:val="en-US"/>
        </w:rPr>
        <w:tab/>
      </w:r>
      <w:r>
        <w:rPr>
          <w:b/>
          <w:sz w:val="24"/>
          <w:lang w:val="en-US"/>
        </w:rPr>
        <w:t xml:space="preserve">Else </w:t>
      </w:r>
      <w:proofErr w:type="gramStart"/>
      <w:r>
        <w:rPr>
          <w:b/>
          <w:sz w:val="24"/>
          <w:lang w:val="en-US"/>
        </w:rPr>
        <w:t>Y :=</w:t>
      </w:r>
      <w:proofErr w:type="gramEnd"/>
      <w:r>
        <w:rPr>
          <w:b/>
          <w:sz w:val="24"/>
          <w:lang w:val="en-US"/>
        </w:rPr>
        <w:t xml:space="preserve"> -X;</w:t>
      </w:r>
    </w:p>
    <w:p w:rsidR="003F101E" w:rsidRDefault="003F101E" w:rsidP="003F101E">
      <w:pPr>
        <w:tabs>
          <w:tab w:val="left" w:pos="2127"/>
        </w:tabs>
        <w:rPr>
          <w:b/>
          <w:sz w:val="24"/>
        </w:rPr>
      </w:pPr>
      <w:proofErr w:type="gramStart"/>
      <w:r>
        <w:rPr>
          <w:b/>
          <w:sz w:val="24"/>
          <w:lang w:val="en-US"/>
        </w:rPr>
        <w:t>Write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‘результат    </w:t>
      </w:r>
      <w:r>
        <w:rPr>
          <w:b/>
          <w:sz w:val="24"/>
          <w:lang w:val="en-US"/>
        </w:rPr>
        <w:t>Y</w:t>
      </w:r>
      <w:r>
        <w:rPr>
          <w:b/>
          <w:sz w:val="24"/>
        </w:rPr>
        <w:t xml:space="preserve"> =  ’, </w:t>
      </w:r>
      <w:r>
        <w:rPr>
          <w:b/>
          <w:sz w:val="24"/>
          <w:lang w:val="en-US"/>
        </w:rPr>
        <w:t>Y</w:t>
      </w:r>
      <w:r>
        <w:rPr>
          <w:b/>
          <w:sz w:val="24"/>
        </w:rPr>
        <w:t>:4:2);</w:t>
      </w:r>
    </w:p>
    <w:p w:rsidR="003F101E" w:rsidRDefault="003F101E" w:rsidP="003F101E">
      <w:pPr>
        <w:tabs>
          <w:tab w:val="left" w:pos="2127"/>
        </w:tabs>
        <w:rPr>
          <w:b/>
          <w:sz w:val="24"/>
        </w:rPr>
      </w:pPr>
      <w:r>
        <w:rPr>
          <w:b/>
          <w:sz w:val="24"/>
          <w:lang w:val="en-US"/>
        </w:rPr>
        <w:t>END</w:t>
      </w:r>
      <w:r>
        <w:rPr>
          <w:b/>
          <w:sz w:val="24"/>
        </w:rPr>
        <w:t xml:space="preserve">. </w:t>
      </w:r>
    </w:p>
    <w:p w:rsidR="003F101E" w:rsidRDefault="003F101E" w:rsidP="003F101E">
      <w:pPr>
        <w:tabs>
          <w:tab w:val="left" w:pos="2127"/>
        </w:tabs>
        <w:rPr>
          <w:b/>
          <w:sz w:val="24"/>
        </w:rPr>
      </w:pPr>
    </w:p>
    <w:p w:rsidR="003F101E" w:rsidRDefault="003F101E" w:rsidP="003F101E">
      <w:pPr>
        <w:tabs>
          <w:tab w:val="left" w:pos="2127"/>
        </w:tabs>
        <w:rPr>
          <w:b/>
          <w:sz w:val="24"/>
        </w:rPr>
      </w:pPr>
    </w:p>
    <w:p w:rsidR="003F101E" w:rsidRDefault="003F101E" w:rsidP="003F101E">
      <w:pPr>
        <w:rPr>
          <w:b/>
          <w:sz w:val="24"/>
        </w:rPr>
      </w:pPr>
      <w:r>
        <w:rPr>
          <w:b/>
          <w:sz w:val="24"/>
        </w:rPr>
        <w:t>Варианты заданий для лабораторной работы:</w:t>
      </w:r>
    </w:p>
    <w:p w:rsidR="003F101E" w:rsidRDefault="003F101E" w:rsidP="003F101E">
      <w:pPr>
        <w:rPr>
          <w:sz w:val="24"/>
        </w:rPr>
      </w:pPr>
    </w:p>
    <w:p w:rsidR="003F101E" w:rsidRDefault="003F101E" w:rsidP="003F101E">
      <w:pPr>
        <w:pStyle w:val="4"/>
      </w:pPr>
      <w:r>
        <w:t>Задание 1</w:t>
      </w:r>
    </w:p>
    <w:p w:rsidR="003F101E" w:rsidRDefault="003F101E" w:rsidP="003F101E"/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Выдать на печать сумму чисел, если числа больше 10 и меньше 35.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Большее число возвести в третью степень, а меньшее увеличить на 10. На печать выдать сумму полученных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оба числа равны 5,5, то выдать их на печать, иначе удвоить число не равное 5,5.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первое число больше второго, ввести еще одно число. Выдать на печать сумму всех чисел, если они больше 150.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Ввести два числа. Из большего числа вычесть 100, а </w:t>
      </w:r>
      <w:proofErr w:type="gramStart"/>
      <w:r>
        <w:rPr>
          <w:sz w:val="24"/>
        </w:rPr>
        <w:t>меньшее</w:t>
      </w:r>
      <w:proofErr w:type="gramEnd"/>
      <w:r>
        <w:rPr>
          <w:sz w:val="24"/>
        </w:rPr>
        <w:t xml:space="preserve"> удвоить. На печать выдать произведение полученных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числа равны, то вывести на печать оба числа, иначе большее из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оба числа отрицательные, то сменить им знаки. На печать выдать среднее арифметическое полученных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Уменьшить первое число в 3 раза, второе увеличить на 5. Если сумма полученных чисел меньше 10,5, то вывести их на печать, иначе вывести на печать разность введенных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они равны, то выдать на печать их сумму, если не равны, то меньшее из чисел.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Если среднее арифметическое этих чисел больше 120, то уменьшить их на 10, иначе возвести в квадрат.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три числа. Выдать числа на печать, если их сумма меньше 100, а произведение меньше 150.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Найти сумму чисел. Если сумма положительна, то вычислить квадратный корень, иначе возвести в квадрат сумму.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два числа. Вывести на печать квадрат числа, остаток которого при делении на 5 наибольший.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>Ввести число. Проверить, кратно ли оно 4. Если нет, то полученное частное округлить до целого и выдать на печать.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numPr>
          <w:ilvl w:val="0"/>
          <w:numId w:val="6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Ввести число. Если число четное, то увеличить его в два раза и вывести на печать результат, иначе вывести на печать </w:t>
      </w:r>
      <w:proofErr w:type="spellStart"/>
      <w:r>
        <w:rPr>
          <w:sz w:val="24"/>
        </w:rPr>
        <w:t>соответсвующее</w:t>
      </w:r>
      <w:proofErr w:type="spellEnd"/>
      <w:r>
        <w:rPr>
          <w:sz w:val="24"/>
        </w:rPr>
        <w:t xml:space="preserve"> сообщение.   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p w:rsidR="003F101E" w:rsidRDefault="003F101E" w:rsidP="003F101E">
      <w:pPr>
        <w:pStyle w:val="4"/>
        <w:tabs>
          <w:tab w:val="left" w:pos="2127"/>
        </w:tabs>
      </w:pPr>
      <w:r>
        <w:t>Задание 2</w:t>
      </w:r>
    </w:p>
    <w:p w:rsidR="003F101E" w:rsidRDefault="003F101E" w:rsidP="003F101E"/>
    <w:p w:rsidR="003F101E" w:rsidRDefault="003F101E" w:rsidP="003F101E">
      <w:pPr>
        <w:pStyle w:val="5"/>
        <w:tabs>
          <w:tab w:val="clear" w:pos="5103"/>
          <w:tab w:val="left" w:pos="2127"/>
        </w:tabs>
        <w:rPr>
          <w:lang w:val="ru-RU"/>
        </w:rPr>
      </w:pPr>
      <w:r>
        <w:rPr>
          <w:lang w:val="ru-RU"/>
        </w:rPr>
        <w:t>Вычислить значение функции</w:t>
      </w:r>
    </w:p>
    <w:p w:rsidR="003F101E" w:rsidRDefault="003F101E" w:rsidP="003F101E">
      <w:pPr>
        <w:tabs>
          <w:tab w:val="left" w:pos="212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81"/>
        <w:gridCol w:w="3248"/>
        <w:gridCol w:w="3248"/>
      </w:tblGrid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180" w:dyaOrig="340">
                <v:shape id="_x0000_i1046" type="#_x0000_t75" style="width:9pt;height:17.25pt" o:ole="" fillcolor="window">
                  <v:imagedata r:id="rId35" o:title=""/>
                </v:shape>
                <o:OLEObject Type="Embed" ProgID="Equation.3" ShapeID="_x0000_i1046" DrawAspect="Content" ObjectID="_1419351007" r:id="rId44"/>
              </w:object>
            </w: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Условие</w: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Исходные данные</w: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6"/>
                <w:sz w:val="24"/>
                <w:lang w:val="en-US"/>
              </w:rPr>
              <w:object w:dxaOrig="2200" w:dyaOrig="1240">
                <v:shape id="_x0000_i1047" type="#_x0000_t75" style="width:110.25pt;height:62.25pt" o:ole="" fillcolor="window">
                  <v:imagedata r:id="rId45" o:title=""/>
                </v:shape>
                <o:OLEObject Type="Embed" ProgID="Equation.3" ShapeID="_x0000_i1047" DrawAspect="Content" ObjectID="_1419351008" r:id="rId4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1100" w:dyaOrig="999">
                <v:shape id="_x0000_i1048" type="#_x0000_t75" style="width:54.75pt;height:50.25pt" o:ole="" fillcolor="window">
                  <v:imagedata r:id="rId47" o:title=""/>
                </v:shape>
                <o:OLEObject Type="Embed" ProgID="Equation.3" ShapeID="_x0000_i1048" DrawAspect="Content" ObjectID="_1419351009" r:id="rId4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900" w:dyaOrig="1040">
                <v:shape id="_x0000_i1049" type="#_x0000_t75" style="width:45pt;height:51.75pt" o:ole="" fillcolor="window">
                  <v:imagedata r:id="rId49" o:title=""/>
                </v:shape>
                <o:OLEObject Type="Embed" ProgID="Equation.3" ShapeID="_x0000_i1049" DrawAspect="Content" ObjectID="_1419351010" r:id="rId50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6"/>
                <w:sz w:val="24"/>
                <w:lang w:val="en-US"/>
              </w:rPr>
              <w:object w:dxaOrig="1960" w:dyaOrig="1240">
                <v:shape id="_x0000_i1050" type="#_x0000_t75" style="width:98.25pt;height:62.25pt" o:ole="" fillcolor="window">
                  <v:imagedata r:id="rId51" o:title=""/>
                </v:shape>
                <o:OLEObject Type="Embed" ProgID="Equation.3" ShapeID="_x0000_i1050" DrawAspect="Content" ObjectID="_1419351011" r:id="rId5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760" w:dyaOrig="1040">
                <v:shape id="_x0000_i1051" type="#_x0000_t75" style="width:38.25pt;height:51.75pt" o:ole="" fillcolor="window">
                  <v:imagedata r:id="rId53" o:title=""/>
                </v:shape>
                <o:OLEObject Type="Embed" ProgID="Equation.3" ShapeID="_x0000_i1051" DrawAspect="Content" ObjectID="_1419351012" r:id="rId5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20" w:dyaOrig="320">
                <v:shape id="_x0000_i1052" type="#_x0000_t75" style="width:36pt;height:15.75pt" o:ole="" fillcolor="window">
                  <v:imagedata r:id="rId55" o:title=""/>
                </v:shape>
                <o:OLEObject Type="Embed" ProgID="Equation.3" ShapeID="_x0000_i1052" DrawAspect="Content" ObjectID="_1419351013" r:id="rId56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78"/>
                <w:sz w:val="24"/>
                <w:lang w:val="en-US"/>
              </w:rPr>
              <w:object w:dxaOrig="1640" w:dyaOrig="1680">
                <v:shape id="_x0000_i1053" type="#_x0000_t75" style="width:81.75pt;height:84pt" o:ole="" fillcolor="window">
                  <v:imagedata r:id="rId57" o:title=""/>
                </v:shape>
                <o:OLEObject Type="Embed" ProgID="Equation.3" ShapeID="_x0000_i1053" DrawAspect="Content" ObjectID="_1419351014" r:id="rId5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940" w:dyaOrig="999">
                <v:shape id="_x0000_i1054" type="#_x0000_t75" style="width:47.25pt;height:50.25pt" o:ole="" fillcolor="window">
                  <v:imagedata r:id="rId59" o:title=""/>
                </v:shape>
                <o:OLEObject Type="Embed" ProgID="Equation.3" ShapeID="_x0000_i1054" DrawAspect="Content" ObjectID="_1419351015" r:id="rId6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880" w:dyaOrig="1040">
                <v:shape id="_x0000_i1055" type="#_x0000_t75" style="width:44.25pt;height:51.75pt" o:ole="" fillcolor="window">
                  <v:imagedata r:id="rId61" o:title=""/>
                </v:shape>
                <o:OLEObject Type="Embed" ProgID="Equation.3" ShapeID="_x0000_i1055" DrawAspect="Content" ObjectID="_1419351016" r:id="rId62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2"/>
                <w:sz w:val="24"/>
                <w:lang w:val="en-US"/>
              </w:rPr>
              <w:object w:dxaOrig="1340" w:dyaOrig="1160">
                <v:shape id="_x0000_i1056" type="#_x0000_t75" style="width:66.75pt;height:57.75pt" o:ole="" fillcolor="window">
                  <v:imagedata r:id="rId63" o:title=""/>
                </v:shape>
                <o:OLEObject Type="Embed" ProgID="Equation.3" ShapeID="_x0000_i1056" DrawAspect="Content" ObjectID="_1419351017" r:id="rId6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1020" w:dyaOrig="999">
                <v:shape id="_x0000_i1057" type="#_x0000_t75" style="width:51pt;height:50.25pt" o:ole="" fillcolor="window">
                  <v:imagedata r:id="rId65" o:title=""/>
                </v:shape>
                <o:OLEObject Type="Embed" ProgID="Equation.3" ShapeID="_x0000_i1057" DrawAspect="Content" ObjectID="_1419351018" r:id="rId6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8"/>
                <w:sz w:val="24"/>
                <w:lang w:val="en-US"/>
              </w:rPr>
              <w:object w:dxaOrig="880" w:dyaOrig="680">
                <v:shape id="_x0000_i1058" type="#_x0000_t75" style="width:44.25pt;height:33.75pt" o:ole="" fillcolor="window">
                  <v:imagedata r:id="rId67" o:title=""/>
                </v:shape>
                <o:OLEObject Type="Embed" ProgID="Equation.3" ShapeID="_x0000_i1058" DrawAspect="Content" ObjectID="_1419351019" r:id="rId68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4"/>
                <w:sz w:val="24"/>
                <w:lang w:val="en-US"/>
              </w:rPr>
              <w:object w:dxaOrig="1520" w:dyaOrig="1200">
                <v:shape id="_x0000_i1059" type="#_x0000_t75" style="width:75.75pt;height:60pt" o:ole="" fillcolor="window">
                  <v:imagedata r:id="rId69" o:title=""/>
                </v:shape>
                <o:OLEObject Type="Embed" ProgID="Equation.3" ShapeID="_x0000_i1059" DrawAspect="Content" ObjectID="_1419351020" r:id="rId7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540" w:dyaOrig="980">
                <v:shape id="_x0000_i1060" type="#_x0000_t75" style="width:27pt;height:48.75pt" o:ole="" fillcolor="window">
                  <v:imagedata r:id="rId71" o:title=""/>
                </v:shape>
                <o:OLEObject Type="Embed" ProgID="Equation.3" ShapeID="_x0000_i1060" DrawAspect="Content" ObjectID="_1419351021" r:id="rId7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60" w:dyaOrig="320">
                <v:shape id="_x0000_i1061" type="#_x0000_t75" style="width:38.25pt;height:15.75pt" o:ole="" fillcolor="window">
                  <v:imagedata r:id="rId73" o:title=""/>
                </v:shape>
                <o:OLEObject Type="Embed" ProgID="Equation.3" ShapeID="_x0000_i1061" DrawAspect="Content" ObjectID="_1419351022" r:id="rId74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2"/>
                <w:sz w:val="24"/>
                <w:lang w:val="en-US"/>
              </w:rPr>
              <w:object w:dxaOrig="1780" w:dyaOrig="1160">
                <v:shape id="_x0000_i1062" type="#_x0000_t75" style="width:89.25pt;height:57.75pt" o:ole="" fillcolor="window">
                  <v:imagedata r:id="rId75" o:title=""/>
                </v:shape>
                <o:OLEObject Type="Embed" ProgID="Equation.3" ShapeID="_x0000_i1062" DrawAspect="Content" ObjectID="_1419351023" r:id="rId7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560" w:dyaOrig="999">
                <v:shape id="_x0000_i1063" type="#_x0000_t75" style="width:27.75pt;height:50.25pt" o:ole="" fillcolor="window">
                  <v:imagedata r:id="rId77" o:title=""/>
                </v:shape>
                <o:OLEObject Type="Embed" ProgID="Equation.3" ShapeID="_x0000_i1063" DrawAspect="Content" ObjectID="_1419351024" r:id="rId7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880" w:dyaOrig="320">
                <v:shape id="_x0000_i1064" type="#_x0000_t75" style="width:44.25pt;height:15.75pt" o:ole="" fillcolor="window">
                  <v:imagedata r:id="rId79" o:title=""/>
                </v:shape>
                <o:OLEObject Type="Embed" ProgID="Equation.3" ShapeID="_x0000_i1064" DrawAspect="Content" ObjectID="_1419351025" r:id="rId80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68"/>
                <w:sz w:val="24"/>
                <w:lang w:val="en-US"/>
              </w:rPr>
              <w:object w:dxaOrig="2520" w:dyaOrig="1480">
                <v:shape id="_x0000_i1065" type="#_x0000_t75" style="width:126pt;height:74.25pt" o:ole="" fillcolor="window">
                  <v:imagedata r:id="rId81" o:title=""/>
                </v:shape>
                <o:OLEObject Type="Embed" ProgID="Equation.3" ShapeID="_x0000_i1065" DrawAspect="Content" ObjectID="_1419351026" r:id="rId8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760" w:dyaOrig="1040">
                <v:shape id="_x0000_i1066" type="#_x0000_t75" style="width:38.25pt;height:51.75pt" o:ole="" fillcolor="window">
                  <v:imagedata r:id="rId83" o:title=""/>
                </v:shape>
                <o:OLEObject Type="Embed" ProgID="Equation.3" ShapeID="_x0000_i1066" DrawAspect="Content" ObjectID="_1419351027" r:id="rId8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20" w:dyaOrig="320">
                <v:shape id="_x0000_i1067" type="#_x0000_t75" style="width:36pt;height:15.75pt" o:ole="" fillcolor="window">
                  <v:imagedata r:id="rId85" o:title=""/>
                </v:shape>
                <o:OLEObject Type="Embed" ProgID="Equation.3" ShapeID="_x0000_i1067" DrawAspect="Content" ObjectID="_1419351028" r:id="rId86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80"/>
                <w:sz w:val="24"/>
                <w:lang w:val="en-US"/>
              </w:rPr>
              <w:object w:dxaOrig="1939" w:dyaOrig="1719">
                <v:shape id="_x0000_i1068" type="#_x0000_t75" style="width:96.75pt;height:86.25pt" o:ole="" fillcolor="window">
                  <v:imagedata r:id="rId87" o:title=""/>
                </v:shape>
                <o:OLEObject Type="Embed" ProgID="Equation.3" ShapeID="_x0000_i1068" DrawAspect="Content" ObjectID="_1419351029" r:id="rId8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1120" w:dyaOrig="999">
                <v:shape id="_x0000_i1069" type="#_x0000_t75" style="width:56.25pt;height:50.25pt" o:ole="" fillcolor="window">
                  <v:imagedata r:id="rId89" o:title=""/>
                </v:shape>
                <o:OLEObject Type="Embed" ProgID="Equation.3" ShapeID="_x0000_i1069" DrawAspect="Content" ObjectID="_1419351030" r:id="rId9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8"/>
                <w:sz w:val="24"/>
                <w:lang w:val="en-US"/>
              </w:rPr>
              <w:object w:dxaOrig="1020" w:dyaOrig="680">
                <v:shape id="_x0000_i1070" type="#_x0000_t75" style="width:51pt;height:33.75pt" o:ole="" fillcolor="window">
                  <v:imagedata r:id="rId91" o:title=""/>
                </v:shape>
                <o:OLEObject Type="Embed" ProgID="Equation.3" ShapeID="_x0000_i1070" DrawAspect="Content" ObjectID="_1419351031" r:id="rId92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2"/>
                <w:sz w:val="24"/>
                <w:lang w:val="en-US"/>
              </w:rPr>
              <w:object w:dxaOrig="1460" w:dyaOrig="1160">
                <v:shape id="_x0000_i1071" type="#_x0000_t75" style="width:72.75pt;height:57.75pt" o:ole="" fillcolor="window">
                  <v:imagedata r:id="rId93" o:title=""/>
                </v:shape>
                <o:OLEObject Type="Embed" ProgID="Equation.3" ShapeID="_x0000_i1071" DrawAspect="Content" ObjectID="_1419351032" r:id="rId9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900" w:dyaOrig="999">
                <v:shape id="_x0000_i1072" type="#_x0000_t75" style="width:45pt;height:50.25pt" o:ole="" fillcolor="window">
                  <v:imagedata r:id="rId95" o:title=""/>
                </v:shape>
                <o:OLEObject Type="Embed" ProgID="Equation.3" ShapeID="_x0000_i1072" DrawAspect="Content" ObjectID="_1419351033" r:id="rId9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6"/>
                <w:sz w:val="24"/>
                <w:lang w:val="en-US"/>
              </w:rPr>
              <w:object w:dxaOrig="900" w:dyaOrig="639">
                <v:shape id="_x0000_i1073" type="#_x0000_t75" style="width:45pt;height:32.25pt" o:ole="" fillcolor="window">
                  <v:imagedata r:id="rId97" o:title=""/>
                </v:shape>
                <o:OLEObject Type="Embed" ProgID="Equation.3" ShapeID="_x0000_i1073" DrawAspect="Content" ObjectID="_1419351034" r:id="rId98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78"/>
                <w:sz w:val="24"/>
                <w:lang w:val="en-US"/>
              </w:rPr>
              <w:object w:dxaOrig="1939" w:dyaOrig="1680">
                <v:shape id="_x0000_i1074" type="#_x0000_t75" style="width:96.75pt;height:84pt" o:ole="" fillcolor="window">
                  <v:imagedata r:id="rId99" o:title=""/>
                </v:shape>
                <o:OLEObject Type="Embed" ProgID="Equation.3" ShapeID="_x0000_i1074" DrawAspect="Content" ObjectID="_1419351035" r:id="rId10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1260" w:dyaOrig="1040">
                <v:shape id="_x0000_i1075" type="#_x0000_t75" style="width:63pt;height:51.75pt" o:ole="" fillcolor="window">
                  <v:imagedata r:id="rId101" o:title=""/>
                </v:shape>
                <o:OLEObject Type="Embed" ProgID="Equation.3" ShapeID="_x0000_i1075" DrawAspect="Content" ObjectID="_1419351036" r:id="rId10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20" w:dyaOrig="320">
                <v:shape id="_x0000_i1076" type="#_x0000_t75" style="width:36pt;height:15.75pt" o:ole="" fillcolor="window">
                  <v:imagedata r:id="rId103" o:title=""/>
                </v:shape>
                <o:OLEObject Type="Embed" ProgID="Equation.3" ShapeID="_x0000_i1076" DrawAspect="Content" ObjectID="_1419351037" r:id="rId104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68"/>
                <w:sz w:val="24"/>
                <w:lang w:val="en-US"/>
              </w:rPr>
              <w:object w:dxaOrig="2180" w:dyaOrig="1480">
                <v:shape id="_x0000_i1077" type="#_x0000_t75" style="width:108.75pt;height:74.25pt" o:ole="" fillcolor="window">
                  <v:imagedata r:id="rId105" o:title=""/>
                </v:shape>
                <o:OLEObject Type="Embed" ProgID="Equation.3" ShapeID="_x0000_i1077" DrawAspect="Content" ObjectID="_1419351038" r:id="rId10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740" w:dyaOrig="1040">
                <v:shape id="_x0000_i1078" type="#_x0000_t75" style="width:36.75pt;height:51.75pt" o:ole="" fillcolor="window">
                  <v:imagedata r:id="rId107" o:title=""/>
                </v:shape>
                <o:OLEObject Type="Embed" ProgID="Equation.3" ShapeID="_x0000_i1078" DrawAspect="Content" ObjectID="_1419351039" r:id="rId10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880" w:dyaOrig="1040">
                <v:shape id="_x0000_i1079" type="#_x0000_t75" style="width:44.25pt;height:51.75pt" o:ole="" fillcolor="window">
                  <v:imagedata r:id="rId109" o:title=""/>
                </v:shape>
                <o:OLEObject Type="Embed" ProgID="Equation.3" ShapeID="_x0000_i1079" DrawAspect="Content" ObjectID="_1419351040" r:id="rId110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4"/>
                <w:sz w:val="24"/>
                <w:lang w:val="en-US"/>
              </w:rPr>
              <w:object w:dxaOrig="1600" w:dyaOrig="1200">
                <v:shape id="_x0000_i1080" type="#_x0000_t75" style="width:80.25pt;height:60pt" o:ole="" fillcolor="window">
                  <v:imagedata r:id="rId111" o:title=""/>
                </v:shape>
                <o:OLEObject Type="Embed" ProgID="Equation.3" ShapeID="_x0000_i1080" DrawAspect="Content" ObjectID="_1419351041" r:id="rId11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760" w:dyaOrig="1040">
                <v:shape id="_x0000_i1081" type="#_x0000_t75" style="width:38.25pt;height:51.75pt" o:ole="" fillcolor="window">
                  <v:imagedata r:id="rId113" o:title=""/>
                </v:shape>
                <o:OLEObject Type="Embed" ProgID="Equation.3" ShapeID="_x0000_i1081" DrawAspect="Content" ObjectID="_1419351042" r:id="rId11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60" w:dyaOrig="320">
                <v:shape id="_x0000_i1082" type="#_x0000_t75" style="width:38.25pt;height:15.75pt" o:ole="" fillcolor="window">
                  <v:imagedata r:id="rId115" o:title=""/>
                </v:shape>
                <o:OLEObject Type="Embed" ProgID="Equation.3" ShapeID="_x0000_i1082" DrawAspect="Content" ObjectID="_1419351043" r:id="rId116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6"/>
                <w:sz w:val="24"/>
                <w:lang w:val="en-US"/>
              </w:rPr>
              <w:object w:dxaOrig="2220" w:dyaOrig="1240">
                <v:shape id="_x0000_i1083" type="#_x0000_t75" style="width:111pt;height:62.25pt" o:ole="" fillcolor="window">
                  <v:imagedata r:id="rId117" o:title=""/>
                </v:shape>
                <o:OLEObject Type="Embed" ProgID="Equation.3" ShapeID="_x0000_i1083" DrawAspect="Content" ObjectID="_1419351044" r:id="rId118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6"/>
                <w:sz w:val="24"/>
                <w:lang w:val="en-US"/>
              </w:rPr>
              <w:object w:dxaOrig="680" w:dyaOrig="1040">
                <v:shape id="_x0000_i1084" type="#_x0000_t75" style="width:33.75pt;height:51.75pt" o:ole="" fillcolor="window">
                  <v:imagedata r:id="rId119" o:title=""/>
                </v:shape>
                <o:OLEObject Type="Embed" ProgID="Equation.3" ShapeID="_x0000_i1084" DrawAspect="Content" ObjectID="_1419351045" r:id="rId12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8"/>
                <w:sz w:val="24"/>
                <w:lang w:val="en-US"/>
              </w:rPr>
              <w:object w:dxaOrig="900" w:dyaOrig="680">
                <v:shape id="_x0000_i1085" type="#_x0000_t75" style="width:45pt;height:33.75pt" o:ole="" fillcolor="window">
                  <v:imagedata r:id="rId121" o:title=""/>
                </v:shape>
                <o:OLEObject Type="Embed" ProgID="Equation.3" ShapeID="_x0000_i1085" DrawAspect="Content" ObjectID="_1419351046" r:id="rId122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32"/>
                <w:sz w:val="24"/>
                <w:lang w:val="en-US"/>
              </w:rPr>
              <w:object w:dxaOrig="1460" w:dyaOrig="760">
                <v:shape id="_x0000_i1086" type="#_x0000_t75" style="width:72.75pt;height:38.25pt" o:ole="" fillcolor="window">
                  <v:imagedata r:id="rId123" o:title=""/>
                </v:shape>
                <o:OLEObject Type="Embed" ProgID="Equation.3" ShapeID="_x0000_i1086" DrawAspect="Content" ObjectID="_1419351047" r:id="rId124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4"/>
                <w:sz w:val="24"/>
                <w:lang w:val="en-US"/>
              </w:rPr>
              <w:object w:dxaOrig="600" w:dyaOrig="600">
                <v:shape id="_x0000_i1087" type="#_x0000_t75" style="width:30pt;height:30pt" o:ole="" fillcolor="window">
                  <v:imagedata r:id="rId125" o:title=""/>
                </v:shape>
                <o:OLEObject Type="Embed" ProgID="Equation.3" ShapeID="_x0000_i1087" DrawAspect="Content" ObjectID="_1419351048" r:id="rId126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10"/>
                <w:sz w:val="24"/>
                <w:lang w:val="en-US"/>
              </w:rPr>
              <w:object w:dxaOrig="740" w:dyaOrig="320">
                <v:shape id="_x0000_i1088" type="#_x0000_t75" style="width:36.75pt;height:15.75pt" o:ole="" fillcolor="window">
                  <v:imagedata r:id="rId127" o:title=""/>
                </v:shape>
                <o:OLEObject Type="Embed" ProgID="Equation.3" ShapeID="_x0000_i1088" DrawAspect="Content" ObjectID="_1419351049" r:id="rId128"/>
              </w:object>
            </w:r>
          </w:p>
        </w:tc>
      </w:tr>
      <w:tr w:rsidR="003F101E" w:rsidTr="00C8025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F101E" w:rsidRDefault="003F101E" w:rsidP="00C8025C">
            <w:pPr>
              <w:tabs>
                <w:tab w:val="left" w:pos="212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2681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56"/>
                <w:sz w:val="24"/>
                <w:lang w:val="en-US"/>
              </w:rPr>
              <w:object w:dxaOrig="2060" w:dyaOrig="1240">
                <v:shape id="_x0000_i1089" type="#_x0000_t75" style="width:102.75pt;height:62.25pt" o:ole="" fillcolor="window">
                  <v:imagedata r:id="rId129" o:title=""/>
                </v:shape>
                <o:OLEObject Type="Embed" ProgID="Equation.3" ShapeID="_x0000_i1089" DrawAspect="Content" ObjectID="_1419351050" r:id="rId130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42"/>
                <w:sz w:val="24"/>
                <w:lang w:val="en-US"/>
              </w:rPr>
              <w:object w:dxaOrig="639" w:dyaOrig="999">
                <v:shape id="_x0000_i1090" type="#_x0000_t75" style="width:32.25pt;height:50.25pt" o:ole="" fillcolor="window">
                  <v:imagedata r:id="rId131" o:title=""/>
                </v:shape>
                <o:OLEObject Type="Embed" ProgID="Equation.3" ShapeID="_x0000_i1090" DrawAspect="Content" ObjectID="_1419351051" r:id="rId132"/>
              </w:object>
            </w:r>
          </w:p>
        </w:tc>
        <w:tc>
          <w:tcPr>
            <w:tcW w:w="3248" w:type="dxa"/>
          </w:tcPr>
          <w:p w:rsidR="003F101E" w:rsidRDefault="003F101E" w:rsidP="00C8025C">
            <w:pPr>
              <w:tabs>
                <w:tab w:val="left" w:pos="2127"/>
              </w:tabs>
              <w:rPr>
                <w:b/>
                <w:sz w:val="24"/>
                <w:lang w:val="en-US"/>
              </w:rPr>
            </w:pPr>
            <w:r>
              <w:rPr>
                <w:b/>
                <w:position w:val="-28"/>
                <w:sz w:val="24"/>
                <w:lang w:val="en-US"/>
              </w:rPr>
              <w:object w:dxaOrig="760" w:dyaOrig="680">
                <v:shape id="_x0000_i1091" type="#_x0000_t75" style="width:38.25pt;height:33.75pt" o:ole="" fillcolor="window">
                  <v:imagedata r:id="rId133" o:title=""/>
                </v:shape>
                <o:OLEObject Type="Embed" ProgID="Equation.3" ShapeID="_x0000_i1091" DrawAspect="Content" ObjectID="_1419351052" r:id="rId134"/>
              </w:object>
            </w:r>
          </w:p>
        </w:tc>
      </w:tr>
    </w:tbl>
    <w:p w:rsidR="003F101E" w:rsidRDefault="003F101E" w:rsidP="003F101E">
      <w:pPr>
        <w:tabs>
          <w:tab w:val="left" w:pos="2127"/>
        </w:tabs>
        <w:rPr>
          <w:sz w:val="24"/>
          <w:lang w:val="en-US"/>
        </w:rPr>
      </w:pPr>
    </w:p>
    <w:p w:rsidR="00D54025" w:rsidRDefault="00D54025"/>
    <w:sectPr w:rsidR="00D54025" w:rsidSect="00D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C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3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024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CB2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721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CB7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8F5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1E"/>
    <w:rsid w:val="003732F2"/>
    <w:rsid w:val="003F101E"/>
    <w:rsid w:val="00890269"/>
    <w:rsid w:val="00D37B66"/>
    <w:rsid w:val="00D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01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qFormat/>
    <w:rsid w:val="003F101E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F101E"/>
    <w:pPr>
      <w:keepNext/>
      <w:tabs>
        <w:tab w:val="left" w:pos="5103"/>
      </w:tabs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3F101E"/>
    <w:pPr>
      <w:keepNext/>
      <w:tabs>
        <w:tab w:val="left" w:pos="3424"/>
      </w:tabs>
      <w:ind w:firstLine="426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01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0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F1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F101E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F1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26" Type="http://schemas.openxmlformats.org/officeDocument/2006/relationships/oleObject" Target="embeddings/oleObject63.bin"/><Relationship Id="rId134" Type="http://schemas.openxmlformats.org/officeDocument/2006/relationships/oleObject" Target="embeddings/oleObject67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2227</Words>
  <Characters>12694</Characters>
  <Application>Microsoft Office Word</Application>
  <DocSecurity>0</DocSecurity>
  <Lines>105</Lines>
  <Paragraphs>29</Paragraphs>
  <ScaleCrop>false</ScaleCrop>
  <Company>Windows 7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2013-01-10T15:22:00Z</dcterms:created>
  <dcterms:modified xsi:type="dcterms:W3CDTF">2013-01-10T15:23:00Z</dcterms:modified>
</cp:coreProperties>
</file>