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BD" w:rsidRPr="00604090" w:rsidRDefault="000241BD" w:rsidP="000241B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04090">
        <w:rPr>
          <w:b/>
          <w:bCs/>
          <w:sz w:val="28"/>
          <w:szCs w:val="28"/>
        </w:rPr>
        <w:t>.</w:t>
      </w:r>
      <w:r w:rsidRPr="00604090">
        <w:rPr>
          <w:i/>
          <w:sz w:val="28"/>
          <w:szCs w:val="28"/>
        </w:rPr>
        <w:t xml:space="preserve"> </w:t>
      </w:r>
      <w:r w:rsidRPr="00604090">
        <w:rPr>
          <w:iCs/>
          <w:sz w:val="28"/>
          <w:szCs w:val="28"/>
        </w:rPr>
        <w:t>Задача</w:t>
      </w:r>
    </w:p>
    <w:p w:rsidR="000241BD" w:rsidRPr="00604090" w:rsidRDefault="000241BD" w:rsidP="000241BD">
      <w:pPr>
        <w:spacing w:line="360" w:lineRule="auto"/>
        <w:ind w:firstLine="720"/>
        <w:rPr>
          <w:sz w:val="28"/>
          <w:szCs w:val="28"/>
        </w:rPr>
      </w:pPr>
      <w:r w:rsidRPr="00604090">
        <w:rPr>
          <w:sz w:val="28"/>
          <w:szCs w:val="28"/>
        </w:rPr>
        <w:t>Себестоимость 1 литра водки «Столичная» - 50 руб., уровень рентабельности изготовителя – 40% к себестоимости. Водка реализуется в магазин в бутылках емкостью 0,75 литра. Торговая надбавка магазина – 25%, НДС – 18%</w:t>
      </w:r>
    </w:p>
    <w:p w:rsidR="000241BD" w:rsidRPr="00604090" w:rsidRDefault="000241BD" w:rsidP="000241BD">
      <w:pPr>
        <w:spacing w:line="360" w:lineRule="auto"/>
        <w:ind w:firstLine="720"/>
        <w:rPr>
          <w:sz w:val="28"/>
          <w:szCs w:val="28"/>
        </w:rPr>
      </w:pPr>
      <w:r w:rsidRPr="00604090">
        <w:rPr>
          <w:sz w:val="28"/>
          <w:szCs w:val="28"/>
        </w:rPr>
        <w:t xml:space="preserve">Определите розничную цену 1 бутылки водки с учетом того, что ставка акциза составляет 231 руб. за </w:t>
      </w:r>
      <w:smartTag w:uri="urn:schemas-microsoft-com:office:smarttags" w:element="metricconverter">
        <w:smartTagPr>
          <w:attr w:name="ProductID" w:val="1 литр"/>
        </w:smartTagPr>
        <w:r w:rsidRPr="00604090">
          <w:rPr>
            <w:sz w:val="28"/>
            <w:szCs w:val="28"/>
          </w:rPr>
          <w:t>1 литр</w:t>
        </w:r>
      </w:smartTag>
      <w:r w:rsidRPr="00604090">
        <w:rPr>
          <w:sz w:val="28"/>
          <w:szCs w:val="28"/>
        </w:rPr>
        <w:t xml:space="preserve"> сто процентного спирта.</w:t>
      </w:r>
    </w:p>
    <w:p w:rsidR="000241BD" w:rsidRPr="00604090" w:rsidRDefault="000241BD" w:rsidP="000241B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04090">
        <w:rPr>
          <w:b/>
          <w:bCs/>
          <w:sz w:val="28"/>
          <w:szCs w:val="28"/>
        </w:rPr>
        <w:t>.</w:t>
      </w:r>
      <w:r w:rsidRPr="00604090">
        <w:rPr>
          <w:sz w:val="28"/>
          <w:szCs w:val="28"/>
        </w:rPr>
        <w:t xml:space="preserve"> </w:t>
      </w:r>
      <w:r w:rsidRPr="00604090">
        <w:rPr>
          <w:iCs/>
          <w:sz w:val="28"/>
          <w:szCs w:val="28"/>
        </w:rPr>
        <w:t>Задача</w:t>
      </w:r>
    </w:p>
    <w:p w:rsidR="000241BD" w:rsidRPr="00604090" w:rsidRDefault="000241BD" w:rsidP="000241BD">
      <w:pPr>
        <w:spacing w:line="360" w:lineRule="auto"/>
        <w:ind w:firstLine="708"/>
        <w:rPr>
          <w:sz w:val="28"/>
          <w:szCs w:val="28"/>
        </w:rPr>
      </w:pPr>
      <w:r w:rsidRPr="00604090">
        <w:rPr>
          <w:sz w:val="28"/>
          <w:szCs w:val="28"/>
        </w:rPr>
        <w:t>Определите полную себестоимость изделия, если:</w:t>
      </w:r>
    </w:p>
    <w:p w:rsidR="000241BD" w:rsidRPr="00604090" w:rsidRDefault="000241BD" w:rsidP="000241BD">
      <w:pPr>
        <w:spacing w:line="360" w:lineRule="auto"/>
        <w:ind w:left="696" w:firstLine="720"/>
        <w:rPr>
          <w:sz w:val="28"/>
          <w:szCs w:val="28"/>
        </w:rPr>
      </w:pPr>
      <w:r w:rsidRPr="00604090">
        <w:rPr>
          <w:sz w:val="28"/>
          <w:szCs w:val="28"/>
        </w:rPr>
        <w:t>1. Стоимость сырья и материалов (с НДС</w:t>
      </w:r>
      <w:proofErr w:type="gramStart"/>
      <w:r w:rsidRPr="00604090">
        <w:rPr>
          <w:sz w:val="28"/>
          <w:szCs w:val="28"/>
        </w:rPr>
        <w:t xml:space="preserve"> )</w:t>
      </w:r>
      <w:proofErr w:type="gramEnd"/>
      <w:r w:rsidRPr="00604090">
        <w:rPr>
          <w:sz w:val="28"/>
          <w:szCs w:val="28"/>
        </w:rPr>
        <w:t xml:space="preserve"> – 220 руб.</w:t>
      </w:r>
    </w:p>
    <w:p w:rsidR="000241BD" w:rsidRPr="00604090" w:rsidRDefault="000241BD" w:rsidP="000241BD">
      <w:pPr>
        <w:spacing w:line="360" w:lineRule="auto"/>
        <w:ind w:left="1416"/>
        <w:rPr>
          <w:sz w:val="28"/>
          <w:szCs w:val="28"/>
        </w:rPr>
      </w:pPr>
      <w:r w:rsidRPr="00604090">
        <w:rPr>
          <w:sz w:val="28"/>
          <w:szCs w:val="28"/>
        </w:rPr>
        <w:t>2. Основная заработная плата производственных рабочих – 60 руб.</w:t>
      </w:r>
    </w:p>
    <w:p w:rsidR="000241BD" w:rsidRPr="00604090" w:rsidRDefault="000241BD" w:rsidP="000241BD">
      <w:pPr>
        <w:spacing w:line="360" w:lineRule="auto"/>
        <w:ind w:left="1416" w:firstLine="12"/>
        <w:rPr>
          <w:sz w:val="28"/>
          <w:szCs w:val="28"/>
        </w:rPr>
      </w:pPr>
      <w:r w:rsidRPr="00604090">
        <w:rPr>
          <w:sz w:val="28"/>
          <w:szCs w:val="28"/>
        </w:rPr>
        <w:t>3. Дополнительная заработная плата производственных рабочих – 10 % к основной заработной плате</w:t>
      </w:r>
    </w:p>
    <w:p w:rsidR="000241BD" w:rsidRPr="00604090" w:rsidRDefault="000241BD" w:rsidP="000241BD">
      <w:pPr>
        <w:spacing w:line="360" w:lineRule="auto"/>
        <w:ind w:left="1416"/>
        <w:rPr>
          <w:sz w:val="28"/>
          <w:szCs w:val="28"/>
        </w:rPr>
      </w:pPr>
      <w:r w:rsidRPr="00604090">
        <w:rPr>
          <w:sz w:val="28"/>
          <w:szCs w:val="28"/>
        </w:rPr>
        <w:t>4. Страховые взносы во внебюджетные фонды – 34 % к общей сумме заработной платы</w:t>
      </w:r>
    </w:p>
    <w:p w:rsidR="000241BD" w:rsidRPr="00604090" w:rsidRDefault="000241BD" w:rsidP="000241BD">
      <w:pPr>
        <w:spacing w:line="360" w:lineRule="auto"/>
        <w:ind w:left="1416" w:firstLine="12"/>
        <w:rPr>
          <w:sz w:val="28"/>
          <w:szCs w:val="28"/>
        </w:rPr>
      </w:pPr>
      <w:r w:rsidRPr="00604090">
        <w:rPr>
          <w:sz w:val="28"/>
          <w:szCs w:val="28"/>
        </w:rPr>
        <w:t>5. Накладные расходы (кроме внепроизводственных) – 150% к заработной плате производственных рабочих</w:t>
      </w:r>
    </w:p>
    <w:p w:rsidR="000241BD" w:rsidRPr="00604090" w:rsidRDefault="000241BD" w:rsidP="000241BD">
      <w:pPr>
        <w:spacing w:line="360" w:lineRule="auto"/>
        <w:ind w:left="1416" w:firstLine="12"/>
        <w:rPr>
          <w:sz w:val="28"/>
          <w:szCs w:val="28"/>
        </w:rPr>
      </w:pPr>
      <w:r w:rsidRPr="00604090">
        <w:rPr>
          <w:sz w:val="28"/>
          <w:szCs w:val="28"/>
        </w:rPr>
        <w:t>6. Внепроизводственные расходы – 1,5% к производственной себестоимости</w:t>
      </w:r>
    </w:p>
    <w:p w:rsidR="000241BD" w:rsidRPr="00604090" w:rsidRDefault="000241BD" w:rsidP="000241BD">
      <w:pPr>
        <w:spacing w:line="360" w:lineRule="auto"/>
        <w:ind w:left="696" w:firstLine="720"/>
        <w:rPr>
          <w:sz w:val="28"/>
          <w:szCs w:val="28"/>
        </w:rPr>
      </w:pPr>
      <w:r w:rsidRPr="00604090">
        <w:rPr>
          <w:sz w:val="28"/>
          <w:szCs w:val="28"/>
        </w:rPr>
        <w:t>7. Ставка НДС – 10%</w:t>
      </w:r>
    </w:p>
    <w:p w:rsidR="000241BD" w:rsidRDefault="000241BD"/>
    <w:p w:rsidR="000241BD" w:rsidRDefault="000241BD"/>
    <w:p w:rsidR="000241BD" w:rsidRDefault="000241BD" w:rsidP="000241BD">
      <w:pPr>
        <w:jc w:val="center"/>
        <w:rPr>
          <w:b/>
          <w:sz w:val="28"/>
          <w:szCs w:val="28"/>
        </w:rPr>
      </w:pPr>
    </w:p>
    <w:p w:rsidR="000241BD" w:rsidRDefault="000241BD"/>
    <w:p w:rsidR="000241BD" w:rsidRDefault="000241BD"/>
    <w:p w:rsidR="000241BD" w:rsidRDefault="000241BD"/>
    <w:p w:rsidR="000241BD" w:rsidRDefault="000241BD"/>
    <w:p w:rsidR="000241BD" w:rsidRDefault="000241BD"/>
    <w:p w:rsidR="000241BD" w:rsidRDefault="000241BD">
      <w:bookmarkStart w:id="0" w:name="_GoBack"/>
      <w:bookmarkEnd w:id="0"/>
    </w:p>
    <w:sectPr w:rsidR="0002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350"/>
    <w:multiLevelType w:val="hybridMultilevel"/>
    <w:tmpl w:val="A9A2177E"/>
    <w:lvl w:ilvl="0" w:tplc="D286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7B"/>
    <w:rsid w:val="000241BD"/>
    <w:rsid w:val="000357E3"/>
    <w:rsid w:val="00187B35"/>
    <w:rsid w:val="0045037B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1BD"/>
    <w:pPr>
      <w:spacing w:line="360" w:lineRule="auto"/>
      <w:ind w:right="-142" w:firstLine="709"/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0241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1BD"/>
    <w:pPr>
      <w:spacing w:line="360" w:lineRule="auto"/>
      <w:ind w:right="-142" w:firstLine="709"/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0241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2013-01-06T07:32:00Z</dcterms:created>
  <dcterms:modified xsi:type="dcterms:W3CDTF">2013-01-09T12:12:00Z</dcterms:modified>
</cp:coreProperties>
</file>