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15" w:rsidRPr="00530749" w:rsidRDefault="00C17015" w:rsidP="00C17015">
      <w:pPr>
        <w:pStyle w:val="vse"/>
      </w:pPr>
      <w:bookmarkStart w:id="0" w:name="vse020"/>
      <w:r w:rsidRPr="00E22B83">
        <w:t>1</w:t>
      </w:r>
      <w:bookmarkEnd w:id="0"/>
      <w:r w:rsidRPr="00E22B83">
        <w:t>:</w:t>
      </w:r>
      <w:r w:rsidRPr="00E22B83">
        <w:fldChar w:fldCharType="begin"/>
      </w:r>
      <w:r w:rsidRPr="00E22B83">
        <w:instrText xml:space="preserve"> AUTONUMOUT </w:instrText>
      </w:r>
      <w:r w:rsidRPr="00E22B83">
        <w:fldChar w:fldCharType="end"/>
      </w:r>
      <w:r w:rsidRPr="00E22B83">
        <w:tab/>
      </w:r>
      <w:r w:rsidRPr="00461CAA">
        <w:t xml:space="preserve">Проект </w:t>
      </w:r>
      <w:r>
        <w:t>компании МегаШоп</w:t>
      </w:r>
    </w:p>
    <w:p w:rsidR="00C17015" w:rsidRDefault="00C17015" w:rsidP="00C17015">
      <w:pPr>
        <w:pStyle w:val="a6"/>
        <w:ind w:left="0" w:firstLine="720"/>
        <w:rPr>
          <w:b w:val="0"/>
          <w:lang w:val="ru-RU"/>
        </w:rPr>
      </w:pPr>
      <w:r>
        <w:rPr>
          <w:b w:val="0"/>
          <w:lang w:val="ru-RU"/>
        </w:rPr>
        <w:t xml:space="preserve">Компания </w:t>
      </w:r>
      <w:r w:rsidRPr="00C3645E">
        <w:rPr>
          <w:b w:val="0"/>
          <w:i/>
          <w:lang w:val="ru-RU"/>
        </w:rPr>
        <w:t>МегаШоп</w:t>
      </w:r>
      <w:r>
        <w:rPr>
          <w:b w:val="0"/>
          <w:lang w:val="ru-RU"/>
        </w:rPr>
        <w:t xml:space="preserve"> планирует развертывание сети магазинов в южном регионе России. Отдел развития компании составил план работы по развертыванию сети, состоящий из 21 этапа (здесь они обозначены буквами от </w:t>
      </w:r>
      <w:r w:rsidRPr="00142D1E">
        <w:rPr>
          <w:i/>
        </w:rPr>
        <w:t>A</w:t>
      </w:r>
      <w:r w:rsidRPr="00FE43B0">
        <w:rPr>
          <w:b w:val="0"/>
          <w:lang w:val="ru-RU"/>
        </w:rPr>
        <w:t xml:space="preserve"> </w:t>
      </w:r>
      <w:r>
        <w:rPr>
          <w:b w:val="0"/>
          <w:lang w:val="ru-RU"/>
        </w:rPr>
        <w:t xml:space="preserve">до </w:t>
      </w:r>
      <w:r w:rsidRPr="00FF1C71">
        <w:rPr>
          <w:i/>
        </w:rPr>
        <w:t>U</w:t>
      </w:r>
      <w:r w:rsidRPr="00FE43B0">
        <w:rPr>
          <w:b w:val="0"/>
          <w:lang w:val="ru-RU"/>
        </w:rPr>
        <w:t>)</w:t>
      </w:r>
      <w:r>
        <w:rPr>
          <w:b w:val="0"/>
          <w:lang w:val="ru-RU"/>
        </w:rPr>
        <w:t xml:space="preserve">. </w:t>
      </w:r>
      <w:r w:rsidRPr="00F07786">
        <w:rPr>
          <w:b w:val="0"/>
          <w:lang w:val="ru-RU"/>
        </w:rPr>
        <w:t xml:space="preserve">В таблице приведена информация </w:t>
      </w:r>
      <w:r>
        <w:rPr>
          <w:b w:val="0"/>
          <w:lang w:val="ru-RU"/>
        </w:rPr>
        <w:t>длительности этапов</w:t>
      </w:r>
      <w:r w:rsidRPr="00F07786">
        <w:rPr>
          <w:b w:val="0"/>
          <w:lang w:val="ru-RU"/>
        </w:rPr>
        <w:t xml:space="preserve"> </w:t>
      </w:r>
      <w:r>
        <w:rPr>
          <w:b w:val="0"/>
          <w:lang w:val="ru-RU"/>
        </w:rPr>
        <w:t xml:space="preserve"> в рабочих днях.</w:t>
      </w:r>
      <w:r w:rsidRPr="00F07786">
        <w:rPr>
          <w:b w:val="0"/>
          <w:lang w:val="ru-RU"/>
        </w:rPr>
        <w:t xml:space="preserve"> </w:t>
      </w:r>
    </w:p>
    <w:tbl>
      <w:tblPr>
        <w:tblW w:w="7267" w:type="dxa"/>
        <w:jc w:val="center"/>
        <w:tblLayout w:type="fixed"/>
        <w:tblCellMar>
          <w:left w:w="57" w:type="dxa"/>
          <w:right w:w="57" w:type="dxa"/>
        </w:tblCellMar>
        <w:tblLook w:val="0000" w:firstRow="0" w:lastRow="0" w:firstColumn="0" w:lastColumn="0" w:noHBand="0" w:noVBand="0"/>
      </w:tblPr>
      <w:tblGrid>
        <w:gridCol w:w="1680"/>
        <w:gridCol w:w="507"/>
        <w:gridCol w:w="508"/>
        <w:gridCol w:w="508"/>
        <w:gridCol w:w="508"/>
        <w:gridCol w:w="508"/>
        <w:gridCol w:w="508"/>
        <w:gridCol w:w="508"/>
        <w:gridCol w:w="508"/>
        <w:gridCol w:w="508"/>
        <w:gridCol w:w="508"/>
        <w:gridCol w:w="508"/>
      </w:tblGrid>
      <w:tr w:rsidR="00C17015" w:rsidRPr="007C0AAB" w:rsidTr="003F67A0">
        <w:trPr>
          <w:trHeight w:val="20"/>
          <w:jc w:val="center"/>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tcPr>
          <w:p w:rsidR="00C17015" w:rsidRPr="007C0AAB" w:rsidRDefault="00C17015" w:rsidP="003F67A0">
            <w:pPr>
              <w:pStyle w:val="a7"/>
            </w:pPr>
            <w:r w:rsidRPr="007C0AAB">
              <w:t>Этап</w:t>
            </w:r>
          </w:p>
        </w:tc>
        <w:tc>
          <w:tcPr>
            <w:tcW w:w="507" w:type="dxa"/>
            <w:tcBorders>
              <w:top w:val="single" w:sz="4" w:space="0" w:color="auto"/>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A</w:t>
            </w:r>
          </w:p>
        </w:tc>
        <w:tc>
          <w:tcPr>
            <w:tcW w:w="508" w:type="dxa"/>
            <w:tcBorders>
              <w:top w:val="single" w:sz="4" w:space="0" w:color="auto"/>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B</w:t>
            </w:r>
          </w:p>
        </w:tc>
        <w:tc>
          <w:tcPr>
            <w:tcW w:w="508" w:type="dxa"/>
            <w:tcBorders>
              <w:top w:val="single" w:sz="4" w:space="0" w:color="auto"/>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C</w:t>
            </w:r>
          </w:p>
        </w:tc>
        <w:tc>
          <w:tcPr>
            <w:tcW w:w="508" w:type="dxa"/>
            <w:tcBorders>
              <w:top w:val="single" w:sz="4" w:space="0" w:color="auto"/>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D</w:t>
            </w:r>
          </w:p>
        </w:tc>
        <w:tc>
          <w:tcPr>
            <w:tcW w:w="508" w:type="dxa"/>
            <w:tcBorders>
              <w:top w:val="single" w:sz="4" w:space="0" w:color="auto"/>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E</w:t>
            </w:r>
          </w:p>
        </w:tc>
        <w:tc>
          <w:tcPr>
            <w:tcW w:w="508" w:type="dxa"/>
            <w:tcBorders>
              <w:top w:val="single" w:sz="4" w:space="0" w:color="auto"/>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F</w:t>
            </w:r>
          </w:p>
        </w:tc>
        <w:tc>
          <w:tcPr>
            <w:tcW w:w="508" w:type="dxa"/>
            <w:tcBorders>
              <w:top w:val="single" w:sz="4" w:space="0" w:color="auto"/>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G</w:t>
            </w:r>
          </w:p>
        </w:tc>
        <w:tc>
          <w:tcPr>
            <w:tcW w:w="508" w:type="dxa"/>
            <w:tcBorders>
              <w:top w:val="single" w:sz="4" w:space="0" w:color="auto"/>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H</w:t>
            </w:r>
          </w:p>
        </w:tc>
        <w:tc>
          <w:tcPr>
            <w:tcW w:w="508" w:type="dxa"/>
            <w:tcBorders>
              <w:top w:val="single" w:sz="4" w:space="0" w:color="auto"/>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I</w:t>
            </w:r>
          </w:p>
        </w:tc>
        <w:tc>
          <w:tcPr>
            <w:tcW w:w="508" w:type="dxa"/>
            <w:tcBorders>
              <w:top w:val="single" w:sz="4" w:space="0" w:color="auto"/>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J</w:t>
            </w:r>
          </w:p>
        </w:tc>
        <w:tc>
          <w:tcPr>
            <w:tcW w:w="508" w:type="dxa"/>
            <w:tcBorders>
              <w:top w:val="single" w:sz="4" w:space="0" w:color="auto"/>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K</w:t>
            </w:r>
          </w:p>
        </w:tc>
      </w:tr>
      <w:tr w:rsidR="00C17015" w:rsidRPr="007C0AAB" w:rsidTr="003F67A0">
        <w:trPr>
          <w:trHeight w:val="20"/>
          <w:jc w:val="center"/>
        </w:trPr>
        <w:tc>
          <w:tcPr>
            <w:tcW w:w="1680" w:type="dxa"/>
            <w:tcBorders>
              <w:top w:val="nil"/>
              <w:left w:val="single" w:sz="4" w:space="0" w:color="auto"/>
              <w:bottom w:val="single" w:sz="4" w:space="0" w:color="auto"/>
              <w:right w:val="single" w:sz="4" w:space="0" w:color="auto"/>
            </w:tcBorders>
            <w:shd w:val="clear" w:color="auto" w:fill="auto"/>
            <w:vAlign w:val="bottom"/>
          </w:tcPr>
          <w:p w:rsidR="00C17015" w:rsidRPr="007C0AAB" w:rsidRDefault="00C17015" w:rsidP="003F67A0">
            <w:pPr>
              <w:pStyle w:val="a7"/>
            </w:pPr>
            <w:r w:rsidRPr="007C0AAB">
              <w:t>Нормальная длительность</w:t>
            </w:r>
            <w:r>
              <w:t xml:space="preserve">, рабочих </w:t>
            </w:r>
            <w:r w:rsidRPr="007C0AAB">
              <w:t>дн</w:t>
            </w:r>
            <w:r>
              <w:t>ей</w:t>
            </w:r>
          </w:p>
        </w:tc>
        <w:tc>
          <w:tcPr>
            <w:tcW w:w="507"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12</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10</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9</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10</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11</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14</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8</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8</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15</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10</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13</w:t>
            </w:r>
          </w:p>
        </w:tc>
      </w:tr>
      <w:tr w:rsidR="00C17015" w:rsidRPr="007C0AAB" w:rsidTr="003F67A0">
        <w:trPr>
          <w:trHeight w:hRule="exact" w:val="57"/>
          <w:jc w:val="center"/>
        </w:trPr>
        <w:tc>
          <w:tcPr>
            <w:tcW w:w="1680" w:type="dxa"/>
            <w:tcBorders>
              <w:top w:val="nil"/>
              <w:left w:val="single" w:sz="4" w:space="0" w:color="auto"/>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p>
        </w:tc>
        <w:tc>
          <w:tcPr>
            <w:tcW w:w="507"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p>
        </w:tc>
        <w:tc>
          <w:tcPr>
            <w:tcW w:w="508"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p>
        </w:tc>
        <w:tc>
          <w:tcPr>
            <w:tcW w:w="508"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p>
        </w:tc>
        <w:tc>
          <w:tcPr>
            <w:tcW w:w="508"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p>
        </w:tc>
        <w:tc>
          <w:tcPr>
            <w:tcW w:w="508"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p>
        </w:tc>
        <w:tc>
          <w:tcPr>
            <w:tcW w:w="508"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p>
        </w:tc>
        <w:tc>
          <w:tcPr>
            <w:tcW w:w="508"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p>
        </w:tc>
        <w:tc>
          <w:tcPr>
            <w:tcW w:w="508"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p>
        </w:tc>
        <w:tc>
          <w:tcPr>
            <w:tcW w:w="508"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p>
        </w:tc>
        <w:tc>
          <w:tcPr>
            <w:tcW w:w="508"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p>
        </w:tc>
        <w:tc>
          <w:tcPr>
            <w:tcW w:w="508"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p>
        </w:tc>
      </w:tr>
      <w:tr w:rsidR="00C17015" w:rsidRPr="007C0AAB" w:rsidTr="003F67A0">
        <w:trPr>
          <w:trHeight w:val="20"/>
          <w:jc w:val="center"/>
        </w:trPr>
        <w:tc>
          <w:tcPr>
            <w:tcW w:w="1680" w:type="dxa"/>
            <w:tcBorders>
              <w:top w:val="nil"/>
              <w:left w:val="single" w:sz="4" w:space="0" w:color="auto"/>
              <w:bottom w:val="single" w:sz="4" w:space="0" w:color="auto"/>
              <w:right w:val="single" w:sz="4" w:space="0" w:color="auto"/>
            </w:tcBorders>
            <w:shd w:val="clear" w:color="auto" w:fill="auto"/>
            <w:vAlign w:val="bottom"/>
          </w:tcPr>
          <w:p w:rsidR="00C17015" w:rsidRPr="007C0AAB" w:rsidRDefault="00C17015" w:rsidP="003F67A0">
            <w:pPr>
              <w:pStyle w:val="a7"/>
            </w:pPr>
            <w:r w:rsidRPr="007C0AAB">
              <w:t>Этап</w:t>
            </w:r>
          </w:p>
        </w:tc>
        <w:tc>
          <w:tcPr>
            <w:tcW w:w="507"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L</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M</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N</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O</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142D1E">
              <w:rPr>
                <w:b/>
                <w:i/>
              </w:rPr>
              <w:t>P</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FE4243">
              <w:rPr>
                <w:b/>
                <w:i/>
              </w:rPr>
              <w:t>Q</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FE4243">
              <w:rPr>
                <w:b/>
                <w:i/>
              </w:rPr>
              <w:t>R</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FF1C71">
              <w:rPr>
                <w:b/>
                <w:i/>
              </w:rPr>
              <w:t>S</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FE4243">
              <w:rPr>
                <w:b/>
                <w:i/>
              </w:rPr>
              <w:t>T</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FF1C71">
              <w:rPr>
                <w:b/>
                <w:i/>
              </w:rPr>
              <w:t>U</w:t>
            </w:r>
          </w:p>
        </w:tc>
        <w:tc>
          <w:tcPr>
            <w:tcW w:w="508"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r w:rsidRPr="007C0AAB">
              <w:rPr>
                <w:rFonts w:ascii="Arial" w:hAnsi="Arial" w:cs="Arial"/>
                <w:sz w:val="20"/>
              </w:rPr>
              <w:t> </w:t>
            </w:r>
          </w:p>
        </w:tc>
      </w:tr>
      <w:tr w:rsidR="00C17015" w:rsidRPr="007C0AAB" w:rsidTr="003F67A0">
        <w:trPr>
          <w:trHeight w:val="20"/>
          <w:jc w:val="center"/>
        </w:trPr>
        <w:tc>
          <w:tcPr>
            <w:tcW w:w="1680" w:type="dxa"/>
            <w:tcBorders>
              <w:top w:val="nil"/>
              <w:left w:val="single" w:sz="4" w:space="0" w:color="auto"/>
              <w:bottom w:val="single" w:sz="4" w:space="0" w:color="auto"/>
              <w:right w:val="single" w:sz="4" w:space="0" w:color="auto"/>
            </w:tcBorders>
            <w:shd w:val="clear" w:color="auto" w:fill="auto"/>
            <w:vAlign w:val="bottom"/>
          </w:tcPr>
          <w:p w:rsidR="00C17015" w:rsidRPr="007C0AAB" w:rsidRDefault="00C17015" w:rsidP="003F67A0">
            <w:pPr>
              <w:pStyle w:val="a7"/>
            </w:pPr>
            <w:r w:rsidRPr="007C0AAB">
              <w:t>Нормальная длительность</w:t>
            </w:r>
          </w:p>
        </w:tc>
        <w:tc>
          <w:tcPr>
            <w:tcW w:w="507"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6</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11</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11</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7</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10</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16</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11</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8</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11</w:t>
            </w:r>
          </w:p>
        </w:tc>
        <w:tc>
          <w:tcPr>
            <w:tcW w:w="508" w:type="dxa"/>
            <w:tcBorders>
              <w:top w:val="nil"/>
              <w:left w:val="nil"/>
              <w:bottom w:val="single" w:sz="4" w:space="0" w:color="auto"/>
              <w:right w:val="single" w:sz="4" w:space="0" w:color="auto"/>
            </w:tcBorders>
            <w:shd w:val="clear" w:color="auto" w:fill="auto"/>
            <w:vAlign w:val="bottom"/>
          </w:tcPr>
          <w:p w:rsidR="00C17015" w:rsidRPr="007C0AAB" w:rsidRDefault="00C17015" w:rsidP="003F67A0">
            <w:pPr>
              <w:pStyle w:val="a7"/>
            </w:pPr>
            <w:r w:rsidRPr="007C0AAB">
              <w:t>6</w:t>
            </w:r>
          </w:p>
        </w:tc>
        <w:tc>
          <w:tcPr>
            <w:tcW w:w="508" w:type="dxa"/>
            <w:tcBorders>
              <w:top w:val="nil"/>
              <w:left w:val="nil"/>
              <w:bottom w:val="single" w:sz="4" w:space="0" w:color="auto"/>
              <w:right w:val="single" w:sz="4" w:space="0" w:color="auto"/>
            </w:tcBorders>
            <w:shd w:val="clear" w:color="auto" w:fill="auto"/>
            <w:noWrap/>
            <w:vAlign w:val="bottom"/>
          </w:tcPr>
          <w:p w:rsidR="00C17015" w:rsidRPr="007C0AAB" w:rsidRDefault="00C17015" w:rsidP="003F67A0">
            <w:pPr>
              <w:pStyle w:val="a7"/>
              <w:rPr>
                <w:rFonts w:ascii="Arial" w:hAnsi="Arial" w:cs="Arial"/>
                <w:sz w:val="20"/>
              </w:rPr>
            </w:pPr>
            <w:r w:rsidRPr="007C0AAB">
              <w:rPr>
                <w:rFonts w:ascii="Arial" w:hAnsi="Arial" w:cs="Arial"/>
                <w:sz w:val="20"/>
              </w:rPr>
              <w:t> </w:t>
            </w:r>
          </w:p>
        </w:tc>
      </w:tr>
    </w:tbl>
    <w:p w:rsidR="00C17015" w:rsidRDefault="00C17015" w:rsidP="00C17015">
      <w:pPr>
        <w:pStyle w:val="a6"/>
        <w:ind w:left="0" w:firstLine="0"/>
        <w:rPr>
          <w:b w:val="0"/>
          <w:lang w:val="ru-RU"/>
        </w:rPr>
      </w:pPr>
    </w:p>
    <w:p w:rsidR="00C17015" w:rsidRDefault="00C17015" w:rsidP="00C17015">
      <w:pPr>
        <w:pStyle w:val="a6"/>
        <w:ind w:left="0" w:firstLine="720"/>
        <w:rPr>
          <w:b w:val="0"/>
          <w:lang w:val="ru-RU"/>
        </w:rPr>
      </w:pPr>
      <w:r w:rsidRPr="00F07786">
        <w:rPr>
          <w:b w:val="0"/>
          <w:lang w:val="ru-RU"/>
        </w:rPr>
        <w:t>Сетевая диаграмма проекта</w:t>
      </w:r>
      <w:r>
        <w:rPr>
          <w:b w:val="0"/>
          <w:lang w:val="ru-RU"/>
        </w:rPr>
        <w:t xml:space="preserve">, показывающая порядок выполнения работ </w:t>
      </w:r>
      <w:r w:rsidRPr="00F07786">
        <w:rPr>
          <w:b w:val="0"/>
          <w:lang w:val="ru-RU"/>
        </w:rPr>
        <w:t>приведена на рисунке.</w:t>
      </w:r>
    </w:p>
    <w:p w:rsidR="00C17015" w:rsidRPr="0031277A" w:rsidRDefault="00C17015" w:rsidP="00C17015">
      <w:pPr>
        <w:pStyle w:val="a6"/>
        <w:ind w:left="0" w:firstLine="0"/>
        <w:jc w:val="center"/>
      </w:pPr>
      <w:r>
        <w:rPr>
          <w:noProof/>
          <w:lang w:val="ru-RU"/>
        </w:rPr>
        <w:drawing>
          <wp:inline distT="0" distB="0" distL="0" distR="0" wp14:anchorId="315826FB" wp14:editId="1DDC4241">
            <wp:extent cx="2495550" cy="20764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2076450"/>
                    </a:xfrm>
                    <a:prstGeom prst="rect">
                      <a:avLst/>
                    </a:prstGeom>
                    <a:noFill/>
                    <a:ln>
                      <a:noFill/>
                    </a:ln>
                  </pic:spPr>
                </pic:pic>
              </a:graphicData>
            </a:graphic>
          </wp:inline>
        </w:drawing>
      </w:r>
    </w:p>
    <w:p w:rsidR="00C17015" w:rsidRPr="00D752EF" w:rsidRDefault="00C17015" w:rsidP="00C17015">
      <w:pPr>
        <w:ind w:firstLine="720"/>
      </w:pPr>
      <w:r w:rsidRPr="00D752EF">
        <w:t>После того, как план был доложен на совещании в присутствии директора по логистике, выяснилось, что план  никуда не годится. Товар под новую сеть уже заказан и поставки начнутся примерно за 4 недели до план</w:t>
      </w:r>
      <w:r>
        <w:t>и</w:t>
      </w:r>
      <w:r w:rsidRPr="00D752EF">
        <w:t xml:space="preserve">руемого завершения проекта. При этом излишки товара вынужден будет оставить у себя центральный склад, что полностью парализует его работу. Для нормализации ситуации необходимо сократить длительность проекта не менее чем на две недели. </w:t>
      </w:r>
    </w:p>
    <w:p w:rsidR="00C17015" w:rsidRPr="00D752EF" w:rsidRDefault="00C17015" w:rsidP="00C17015">
      <w:pPr>
        <w:ind w:firstLine="720"/>
      </w:pPr>
      <w:r w:rsidRPr="00D752EF">
        <w:t xml:space="preserve">Срочный запрос служащим и подразделениям, исполняющим отдельные этапы проекта, выявил, что некоторые этапы можно сократить на три дня. В таблице указаны стоимости ускорения выполнения этапов проекта. Если стоимость не </w:t>
      </w:r>
      <w:r>
        <w:t>указана, сокращение невозможно.</w:t>
      </w:r>
    </w:p>
    <w:tbl>
      <w:tblPr>
        <w:tblW w:w="7938" w:type="dxa"/>
        <w:tblInd w:w="98" w:type="dxa"/>
        <w:tblLayout w:type="fixed"/>
        <w:tblCellMar>
          <w:left w:w="0" w:type="dxa"/>
          <w:right w:w="0" w:type="dxa"/>
        </w:tblCellMar>
        <w:tblLook w:val="0000" w:firstRow="0" w:lastRow="0" w:firstColumn="0" w:lastColumn="0" w:noHBand="0" w:noVBand="0"/>
      </w:tblPr>
      <w:tblGrid>
        <w:gridCol w:w="711"/>
        <w:gridCol w:w="345"/>
        <w:gridCol w:w="345"/>
        <w:gridCol w:w="345"/>
        <w:gridCol w:w="344"/>
        <w:gridCol w:w="344"/>
        <w:gridCol w:w="344"/>
        <w:gridCol w:w="344"/>
        <w:gridCol w:w="344"/>
        <w:gridCol w:w="344"/>
        <w:gridCol w:w="344"/>
        <w:gridCol w:w="344"/>
        <w:gridCol w:w="344"/>
        <w:gridCol w:w="344"/>
        <w:gridCol w:w="344"/>
        <w:gridCol w:w="344"/>
        <w:gridCol w:w="344"/>
        <w:gridCol w:w="344"/>
        <w:gridCol w:w="344"/>
        <w:gridCol w:w="344"/>
        <w:gridCol w:w="344"/>
        <w:gridCol w:w="344"/>
      </w:tblGrid>
      <w:tr w:rsidR="00C17015" w:rsidRPr="00CF6B60" w:rsidTr="003F67A0">
        <w:trPr>
          <w:trHeight w:val="20"/>
        </w:trPr>
        <w:tc>
          <w:tcPr>
            <w:tcW w:w="10620" w:type="dxa"/>
            <w:gridSpan w:val="22"/>
            <w:tcBorders>
              <w:top w:val="single" w:sz="4" w:space="0" w:color="auto"/>
              <w:left w:val="single" w:sz="4" w:space="0" w:color="auto"/>
              <w:bottom w:val="single" w:sz="4" w:space="0" w:color="auto"/>
              <w:right w:val="single" w:sz="4" w:space="0" w:color="000000"/>
            </w:tcBorders>
            <w:shd w:val="clear" w:color="auto" w:fill="auto"/>
            <w:noWrap/>
            <w:vAlign w:val="center"/>
          </w:tcPr>
          <w:p w:rsidR="00C17015" w:rsidRPr="00CF6B60" w:rsidRDefault="00C17015" w:rsidP="003F67A0">
            <w:pPr>
              <w:pStyle w:val="a7"/>
            </w:pPr>
            <w:r w:rsidRPr="00CF6B60">
              <w:t xml:space="preserve">Стоимость сокращения длительности этапов на </w:t>
            </w:r>
            <w:r>
              <w:t>первый</w:t>
            </w:r>
            <w:r w:rsidRPr="00CF6B60">
              <w:t>, 2-ой и 3-ий день.</w:t>
            </w:r>
          </w:p>
        </w:tc>
      </w:tr>
      <w:tr w:rsidR="00C17015" w:rsidRPr="00CF6B60" w:rsidTr="003F67A0">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rsidR="00C17015" w:rsidRPr="00CF6B60" w:rsidRDefault="00C17015" w:rsidP="003F67A0">
            <w:pPr>
              <w:pStyle w:val="a7"/>
            </w:pPr>
            <w:r w:rsidRPr="00CF6B60">
              <w:t>Этап</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A</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B</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C</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D</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E</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F</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G</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H</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I</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J</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K</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L</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M</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N</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O</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142D1E">
              <w:rPr>
                <w:b/>
                <w:i/>
              </w:rPr>
              <w:t>P</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FE4243">
              <w:rPr>
                <w:b/>
                <w:i/>
              </w:rPr>
              <w:t>Q</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FE4243">
              <w:rPr>
                <w:b/>
                <w:i/>
              </w:rPr>
              <w:t>R</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FF1C71">
              <w:rPr>
                <w:b/>
                <w:i/>
              </w:rPr>
              <w:t>S</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FE4243">
              <w:rPr>
                <w:b/>
                <w:i/>
              </w:rPr>
              <w:t>T</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FF1C71">
              <w:rPr>
                <w:b/>
                <w:i/>
              </w:rPr>
              <w:t>U</w:t>
            </w:r>
          </w:p>
        </w:tc>
      </w:tr>
      <w:tr w:rsidR="00C17015" w:rsidRPr="00CF6B60" w:rsidTr="003F67A0">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rsidR="00C17015" w:rsidRPr="00CF6B60" w:rsidRDefault="00C17015" w:rsidP="003F67A0">
            <w:pPr>
              <w:pStyle w:val="a7"/>
            </w:pPr>
            <w:r w:rsidRPr="00CF6B60">
              <w:t>1-й</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4</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5</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4</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4</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8</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5</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7</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4</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5</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4</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7</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8</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7</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6</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7</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7</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7</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8</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4</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6</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7</w:t>
            </w:r>
          </w:p>
        </w:tc>
      </w:tr>
      <w:tr w:rsidR="00C17015" w:rsidRPr="00CF6B60" w:rsidTr="003F67A0">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rsidR="00C17015" w:rsidRPr="00CF6B60" w:rsidRDefault="00C17015" w:rsidP="003F67A0">
            <w:pPr>
              <w:pStyle w:val="a7"/>
            </w:pPr>
            <w:r w:rsidRPr="00CF6B60">
              <w:t>2-й</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7</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9</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6</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10</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7</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6</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9</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9</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9</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12</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7</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10</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9</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11</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8</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9</w:t>
            </w:r>
          </w:p>
        </w:tc>
      </w:tr>
      <w:tr w:rsidR="00C17015" w:rsidRPr="00CF6B60" w:rsidTr="003F67A0">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rsidR="00C17015" w:rsidRPr="00CF6B60" w:rsidRDefault="00C17015" w:rsidP="003F67A0">
            <w:pPr>
              <w:pStyle w:val="a7"/>
            </w:pPr>
            <w:r w:rsidRPr="00CF6B60">
              <w:lastRenderedPageBreak/>
              <w:t>3-й</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8</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9</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6</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12</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10</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9</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14</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14</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11</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17</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11</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10</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13</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14</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12</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w:t>
            </w:r>
          </w:p>
        </w:tc>
        <w:tc>
          <w:tcPr>
            <w:tcW w:w="460" w:type="dxa"/>
            <w:tcBorders>
              <w:top w:val="nil"/>
              <w:left w:val="nil"/>
              <w:bottom w:val="single" w:sz="4" w:space="0" w:color="auto"/>
              <w:right w:val="single" w:sz="4" w:space="0" w:color="auto"/>
            </w:tcBorders>
            <w:shd w:val="clear" w:color="auto" w:fill="auto"/>
            <w:vAlign w:val="center"/>
          </w:tcPr>
          <w:p w:rsidR="00C17015" w:rsidRPr="00CF6B60" w:rsidRDefault="00C17015" w:rsidP="003F67A0">
            <w:pPr>
              <w:pStyle w:val="a7"/>
            </w:pPr>
            <w:r w:rsidRPr="00CF6B60">
              <w:t>-</w:t>
            </w:r>
          </w:p>
        </w:tc>
      </w:tr>
    </w:tbl>
    <w:p w:rsidR="00C17015" w:rsidRPr="00806A72" w:rsidRDefault="00C17015" w:rsidP="00C17015">
      <w:pPr>
        <w:pStyle w:val="a3"/>
        <w:numPr>
          <w:ilvl w:val="0"/>
          <w:numId w:val="1"/>
        </w:numPr>
        <w:jc w:val="both"/>
        <w:rPr>
          <w:rFonts w:asciiTheme="minorHAnsi" w:hAnsiTheme="minorHAnsi"/>
        </w:rPr>
      </w:pPr>
      <w:r w:rsidRPr="00806A72">
        <w:rPr>
          <w:rFonts w:asciiTheme="minorHAnsi" w:hAnsiTheme="minorHAnsi"/>
        </w:rPr>
        <w:t>Определите минимальную стоимость сокращения длительности проекта на две недели.</w:t>
      </w:r>
    </w:p>
    <w:p w:rsidR="00C17015" w:rsidRPr="00806A72" w:rsidRDefault="00C17015" w:rsidP="00C17015">
      <w:pPr>
        <w:pStyle w:val="a3"/>
        <w:numPr>
          <w:ilvl w:val="0"/>
          <w:numId w:val="1"/>
        </w:numPr>
        <w:jc w:val="both"/>
        <w:rPr>
          <w:rFonts w:asciiTheme="minorHAnsi" w:hAnsiTheme="minorHAnsi"/>
        </w:rPr>
      </w:pPr>
      <w:r w:rsidRPr="00806A72">
        <w:rPr>
          <w:rFonts w:asciiTheme="minorHAnsi" w:hAnsiTheme="minorHAnsi"/>
        </w:rPr>
        <w:t>Допустим, что альтернативой сокращению проекта на 2 недели является найм  дополнительных складских площадей по соседству, но это обойдется в 15 единиц в день (оплата услуги, перегрузки товара, доп. охрана и проч.). Какой срок сокращения длительности проекта оптимален по издержкам?</w:t>
      </w:r>
    </w:p>
    <w:p w:rsidR="00C17015" w:rsidRPr="004D7F50" w:rsidRDefault="00C17015" w:rsidP="00C17015">
      <w:pPr>
        <w:pStyle w:val="a3"/>
        <w:rPr>
          <w:lang w:val="en-US"/>
        </w:rPr>
      </w:pPr>
      <w:hyperlink r:id="rId9" w:history="1">
        <w:r w:rsidRPr="00100459">
          <w:rPr>
            <w:rStyle w:val="a5"/>
            <w:color w:val="FFFFFF"/>
            <w:lang w:val="en-US"/>
          </w:rPr>
          <w:t>#</w:t>
        </w:r>
      </w:hyperlink>
    </w:p>
    <w:p w:rsidR="00C17015" w:rsidRDefault="00C17015" w:rsidP="00C17015"/>
    <w:p w:rsidR="00A41889" w:rsidRDefault="00A41889"/>
    <w:sectPr w:rsidR="00A41889" w:rsidSect="00C17015">
      <w:headerReference w:type="even" r:id="rId10"/>
      <w:headerReference w:type="default" r:id="rId11"/>
      <w:footerReference w:type="even" r:id="rId12"/>
      <w:footerReference w:type="default" r:id="rId13"/>
      <w:headerReference w:type="first" r:id="rId14"/>
      <w:footerReference w:type="first" r:id="rId15"/>
      <w:pgSz w:w="11906" w:h="16838"/>
      <w:pgMar w:top="1134" w:right="680" w:bottom="567" w:left="964"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015" w:rsidRDefault="00C17015" w:rsidP="00C17015">
      <w:r>
        <w:separator/>
      </w:r>
    </w:p>
  </w:endnote>
  <w:endnote w:type="continuationSeparator" w:id="0">
    <w:p w:rsidR="00C17015" w:rsidRDefault="00C17015" w:rsidP="00C1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15" w:rsidRDefault="00C1701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15" w:rsidRDefault="00C17015" w:rsidP="00C17015">
    <w:pPr>
      <w:pStyle w:val="ac"/>
    </w:pPr>
    <w:r>
      <w:rPr>
        <w:b/>
        <w:i/>
        <w:color w:val="808080"/>
        <w:sz w:val="16"/>
        <w:szCs w:val="16"/>
      </w:rPr>
      <w:t>Информатика –   Варюхин С.Е. 2012</w:t>
    </w:r>
    <w:r w:rsidRPr="006D6914">
      <w:rPr>
        <w:b/>
        <w:i/>
        <w:color w:val="808080"/>
        <w:sz w:val="16"/>
        <w:szCs w:val="16"/>
      </w:rPr>
      <w:t xml:space="preserve"> г.</w:t>
    </w:r>
  </w:p>
  <w:p w:rsidR="00C17015" w:rsidRDefault="00C17015">
    <w:pPr>
      <w:pStyle w:val="ac"/>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15" w:rsidRDefault="00C170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015" w:rsidRDefault="00C17015" w:rsidP="00C17015">
      <w:r>
        <w:separator/>
      </w:r>
    </w:p>
  </w:footnote>
  <w:footnote w:type="continuationSeparator" w:id="0">
    <w:p w:rsidR="00C17015" w:rsidRDefault="00C17015" w:rsidP="00C17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15" w:rsidRDefault="00C1701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15" w:rsidRDefault="00C17015" w:rsidP="00C17015">
    <w:pPr>
      <w:pStyle w:val="5"/>
      <w:ind w:left="1134"/>
      <w:rPr>
        <w:rFonts w:ascii="Arial Narrow" w:hAnsi="Arial Narrow"/>
        <w:color w:val="244061" w:themeColor="accent1" w:themeShade="80"/>
      </w:rPr>
    </w:pPr>
    <w:r w:rsidRPr="00443C7F">
      <w:rPr>
        <w:noProof/>
        <w:color w:val="244061" w:themeColor="accent1" w:themeShade="80"/>
      </w:rPr>
      <w:drawing>
        <wp:anchor distT="0" distB="0" distL="114300" distR="114300" simplePos="0" relativeHeight="251659264" behindDoc="1" locked="0" layoutInCell="1" allowOverlap="0" wp14:anchorId="65C47958" wp14:editId="3D700507">
          <wp:simplePos x="0" y="0"/>
          <wp:positionH relativeFrom="column">
            <wp:posOffset>-229870</wp:posOffset>
          </wp:positionH>
          <wp:positionV relativeFrom="paragraph">
            <wp:posOffset>-38100</wp:posOffset>
          </wp:positionV>
          <wp:extent cx="702000" cy="694800"/>
          <wp:effectExtent l="19050" t="19050" r="22225" b="10160"/>
          <wp:wrapTight wrapText="bothSides">
            <wp:wrapPolygon edited="0">
              <wp:start x="-586" y="-592"/>
              <wp:lineTo x="-586" y="21324"/>
              <wp:lineTo x="21698" y="21324"/>
              <wp:lineTo x="21698" y="-592"/>
              <wp:lineTo x="-586" y="-592"/>
            </wp:wrapPolygon>
          </wp:wrapTight>
          <wp:docPr id="584" name="Рисунок 1" descr="msses_logo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sses_logo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000" cy="694800"/>
                  </a:xfrm>
                  <a:prstGeom prst="rect">
                    <a:avLst/>
                  </a:prstGeom>
                  <a:solidFill>
                    <a:srgbClr val="FFFFFF"/>
                  </a:solidFill>
                  <a:ln w="15875">
                    <a:solidFill>
                      <a:srgbClr val="31849B"/>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color w:val="244061" w:themeColor="accent1" w:themeShade="80"/>
      </w:rPr>
      <w:t xml:space="preserve">РОССИЙСКАЯ </w:t>
    </w:r>
    <w:r w:rsidRPr="00443C7F">
      <w:rPr>
        <w:rFonts w:ascii="Arial Narrow" w:hAnsi="Arial Narrow"/>
        <w:color w:val="244061" w:themeColor="accent1" w:themeShade="80"/>
      </w:rPr>
      <w:t>АКАДЕМИЯ НАРОДНОГО ХОЗЯЙСТВА и ГОСУДАРСТВЕННОЙ СЛУЖБЫ</w:t>
    </w:r>
  </w:p>
  <w:p w:rsidR="00C17015" w:rsidRPr="00443C7F" w:rsidRDefault="00C17015" w:rsidP="00C17015">
    <w:pPr>
      <w:pStyle w:val="5"/>
      <w:ind w:left="1134"/>
      <w:rPr>
        <w:rFonts w:ascii="Arial Narrow" w:hAnsi="Arial Narrow"/>
        <w:color w:val="244061" w:themeColor="accent1" w:themeShade="80"/>
      </w:rPr>
    </w:pPr>
    <w:r w:rsidRPr="00443C7F">
      <w:rPr>
        <w:rFonts w:ascii="Arial Narrow" w:hAnsi="Arial Narrow"/>
        <w:color w:val="244061" w:themeColor="accent1" w:themeShade="80"/>
      </w:rPr>
      <w:t>при П</w:t>
    </w:r>
    <w:r>
      <w:rPr>
        <w:rFonts w:ascii="Arial Narrow" w:hAnsi="Arial Narrow"/>
        <w:color w:val="244061" w:themeColor="accent1" w:themeShade="80"/>
      </w:rPr>
      <w:t>резиденте</w:t>
    </w:r>
    <w:r w:rsidRPr="00443C7F">
      <w:rPr>
        <w:rFonts w:ascii="Arial Narrow" w:hAnsi="Arial Narrow"/>
        <w:color w:val="244061" w:themeColor="accent1" w:themeShade="80"/>
      </w:rPr>
      <w:t xml:space="preserve"> РФ</w:t>
    </w:r>
  </w:p>
  <w:p w:rsidR="00C17015" w:rsidRPr="00443C7F" w:rsidRDefault="00C17015" w:rsidP="00C17015">
    <w:pPr>
      <w:ind w:left="1134"/>
      <w:jc w:val="center"/>
      <w:rPr>
        <w:rFonts w:ascii="Arial Narrow" w:hAnsi="Arial Narrow"/>
        <w:color w:val="244061" w:themeColor="accent1" w:themeShade="80"/>
        <w:spacing w:val="8"/>
        <w:sz w:val="16"/>
        <w:szCs w:val="22"/>
      </w:rPr>
    </w:pPr>
  </w:p>
  <w:p w:rsidR="00C17015" w:rsidRPr="00443C7F" w:rsidRDefault="00C17015" w:rsidP="00C17015">
    <w:pPr>
      <w:ind w:left="1134"/>
      <w:jc w:val="center"/>
      <w:rPr>
        <w:rFonts w:ascii="Arial Narrow" w:hAnsi="Arial Narrow"/>
        <w:b/>
        <w:color w:val="244061" w:themeColor="accent1" w:themeShade="80"/>
        <w:spacing w:val="8"/>
        <w:sz w:val="22"/>
        <w:szCs w:val="22"/>
      </w:rPr>
    </w:pPr>
    <w:r w:rsidRPr="00443C7F">
      <w:rPr>
        <w:rFonts w:ascii="Arial Narrow" w:hAnsi="Arial Narrow"/>
        <w:b/>
        <w:color w:val="244061" w:themeColor="accent1" w:themeShade="80"/>
        <w:spacing w:val="8"/>
        <w:sz w:val="20"/>
        <w:szCs w:val="22"/>
      </w:rPr>
      <w:t>факультет</w:t>
    </w:r>
  </w:p>
  <w:p w:rsidR="00C17015" w:rsidRPr="00443C7F" w:rsidRDefault="00C17015" w:rsidP="00C17015">
    <w:pPr>
      <w:tabs>
        <w:tab w:val="left" w:pos="1648"/>
      </w:tabs>
      <w:ind w:left="1134"/>
      <w:jc w:val="center"/>
      <w:rPr>
        <w:rFonts w:ascii="Lucida Console" w:hAnsi="Lucida Console"/>
        <w:b/>
        <w:color w:val="244061" w:themeColor="accent1" w:themeShade="80"/>
        <w:spacing w:val="8"/>
        <w:sz w:val="22"/>
        <w:szCs w:val="22"/>
      </w:rPr>
    </w:pPr>
    <w:r w:rsidRPr="00443C7F">
      <w:rPr>
        <w:rFonts w:ascii="Arial Narrow" w:hAnsi="Arial Narrow"/>
        <w:b/>
        <w:color w:val="244061" w:themeColor="accent1" w:themeShade="80"/>
        <w:spacing w:val="8"/>
        <w:sz w:val="22"/>
        <w:szCs w:val="22"/>
      </w:rPr>
      <w:t>«МОСКОВСКАЯ ШКОЛА СОЦИАЛЬНЫХ И ЭКОНОМИЧЕСКИХ НАУК»</w:t>
    </w:r>
  </w:p>
  <w:p w:rsidR="00C17015" w:rsidRPr="0077281D" w:rsidRDefault="00C17015" w:rsidP="00C17015">
    <w:pPr>
      <w:pStyle w:val="aa"/>
      <w:ind w:right="360"/>
    </w:pPr>
  </w:p>
  <w:p w:rsidR="00C17015" w:rsidRPr="007D2C23" w:rsidRDefault="00C17015" w:rsidP="00C17015">
    <w:pPr>
      <w:jc w:val="center"/>
      <w:rPr>
        <w:rFonts w:ascii="Arial Narrow" w:hAnsi="Arial Narrow"/>
      </w:rPr>
    </w:pPr>
    <w:r w:rsidRPr="00742F55">
      <w:rPr>
        <w:rFonts w:ascii="Arial Narrow" w:hAnsi="Arial Narrow"/>
      </w:rPr>
      <w:t xml:space="preserve">Курс:  </w:t>
    </w:r>
    <w:r w:rsidRPr="007D2C23">
      <w:rPr>
        <w:rFonts w:ascii="Arial Narrow" w:hAnsi="Arial Narrow"/>
        <w:b/>
        <w:sz w:val="32"/>
      </w:rPr>
      <w:t>ИНФОРМАТИКА</w:t>
    </w:r>
  </w:p>
  <w:p w:rsidR="00C17015" w:rsidRPr="0059647F" w:rsidRDefault="00C17015" w:rsidP="00C17015">
    <w:pPr>
      <w:jc w:val="center"/>
      <w:rPr>
        <w:rFonts w:ascii="Arial Narrow" w:hAnsi="Arial Narrow"/>
      </w:rPr>
    </w:pPr>
    <w:r>
      <w:rPr>
        <w:rFonts w:ascii="Arial Narrow" w:hAnsi="Arial Narrow"/>
      </w:rPr>
      <w:t xml:space="preserve">Домашнее задание. </w:t>
    </w:r>
    <w:r w:rsidRPr="001C1EA6">
      <w:rPr>
        <w:rFonts w:ascii="Arial Narrow" w:hAnsi="Arial Narrow"/>
      </w:rPr>
      <w:tab/>
    </w:r>
    <w:r w:rsidRPr="0059647F">
      <w:rPr>
        <w:rFonts w:ascii="Arial Narrow" w:hAnsi="Arial Narrow"/>
      </w:rPr>
      <w:tab/>
    </w:r>
    <w:r w:rsidRPr="0077281D">
      <w:rPr>
        <w:rFonts w:ascii="Arial Narrow" w:hAnsi="Arial Narrow"/>
      </w:rPr>
      <w:tab/>
    </w:r>
    <w:r w:rsidRPr="0077281D">
      <w:rPr>
        <w:rFonts w:ascii="Arial Narrow" w:hAnsi="Arial Narrow"/>
      </w:rPr>
      <w:tab/>
    </w:r>
    <w:r w:rsidRPr="0077281D">
      <w:rPr>
        <w:rFonts w:ascii="Arial Narrow" w:hAnsi="Arial Narrow"/>
      </w:rPr>
      <w:tab/>
    </w:r>
    <w:r w:rsidRPr="0077281D">
      <w:rPr>
        <w:rFonts w:ascii="Arial Narrow" w:hAnsi="Arial Narrow"/>
      </w:rPr>
      <w:tab/>
    </w:r>
    <w:r w:rsidRPr="0059647F">
      <w:rPr>
        <w:rFonts w:ascii="Arial Narrow" w:hAnsi="Arial Narrow"/>
      </w:rPr>
      <w:tab/>
    </w:r>
    <w:r w:rsidRPr="007D2C23">
      <w:rPr>
        <w:rFonts w:ascii="Arial Narrow" w:hAnsi="Arial Narrow"/>
        <w:i/>
        <w:lang w:val="en-US"/>
      </w:rPr>
      <w:t>http</w:t>
    </w:r>
    <w:r w:rsidRPr="007D2C23">
      <w:rPr>
        <w:rFonts w:ascii="Arial Narrow" w:hAnsi="Arial Narrow"/>
        <w:i/>
      </w:rPr>
      <w:t>://</w:t>
    </w:r>
    <w:r w:rsidRPr="007D2C23">
      <w:rPr>
        <w:rFonts w:ascii="Arial Narrow" w:hAnsi="Arial Narrow"/>
        <w:i/>
        <w:lang w:val="en-US"/>
      </w:rPr>
      <w:t>hcxl</w:t>
    </w:r>
    <w:r w:rsidRPr="007D2C23">
      <w:rPr>
        <w:rFonts w:ascii="Arial Narrow" w:hAnsi="Arial Narrow"/>
        <w:i/>
      </w:rPr>
      <w:t>.</w:t>
    </w:r>
    <w:r w:rsidRPr="007D2C23">
      <w:rPr>
        <w:rFonts w:ascii="Arial Narrow" w:hAnsi="Arial Narrow"/>
        <w:i/>
        <w:lang w:val="en-US"/>
      </w:rPr>
      <w:t>ru</w:t>
    </w:r>
    <w:r w:rsidRPr="007D2C23">
      <w:rPr>
        <w:rFonts w:ascii="Arial Narrow" w:hAnsi="Arial Narrow"/>
        <w:i/>
      </w:rPr>
      <w:t>/</w:t>
    </w:r>
    <w:r w:rsidRPr="007D2C23">
      <w:rPr>
        <w:rFonts w:ascii="Arial Narrow" w:hAnsi="Arial Narrow"/>
        <w:i/>
        <w:lang w:val="en-US"/>
      </w:rPr>
      <w:t>inf</w:t>
    </w:r>
    <w:r w:rsidRPr="007D2C23">
      <w:rPr>
        <w:rFonts w:ascii="Arial Narrow" w:hAnsi="Arial Narrow"/>
        <w:i/>
      </w:rPr>
      <w:t>2012.</w:t>
    </w:r>
    <w:r w:rsidRPr="007D2C23">
      <w:rPr>
        <w:rFonts w:ascii="Arial Narrow" w:hAnsi="Arial Narrow"/>
        <w:i/>
        <w:lang w:val="en-US"/>
      </w:rPr>
      <w:t>html</w:t>
    </w:r>
  </w:p>
  <w:p w:rsidR="00C17015" w:rsidRPr="0077281D" w:rsidRDefault="00C17015" w:rsidP="00C17015">
    <w:pPr>
      <w:jc w:val="center"/>
      <w:rPr>
        <w:rFonts w:ascii="Arial Narrow" w:hAnsi="Arial Narrow"/>
      </w:rPr>
    </w:pPr>
  </w:p>
  <w:p w:rsidR="00C17015" w:rsidRPr="0077281D" w:rsidRDefault="00C17015" w:rsidP="00C17015">
    <w:pPr>
      <w:jc w:val="center"/>
      <w:rPr>
        <w:rFonts w:ascii="Arial Narrow" w:hAnsi="Arial Narrow"/>
      </w:rPr>
    </w:pPr>
  </w:p>
  <w:p w:rsidR="00C17015" w:rsidRDefault="00C17015">
    <w:pPr>
      <w:pStyle w:val="aa"/>
      <w:rPr>
        <w:rFonts w:ascii="Arial Narrow" w:hAnsi="Arial Narrow"/>
      </w:rPr>
    </w:pPr>
    <w:r>
      <w:rPr>
        <w:rFonts w:ascii="Arial Narrow" w:hAnsi="Arial Narrow"/>
      </w:rPr>
      <w:t>Вариант 020</w:t>
    </w:r>
  </w:p>
  <w:p w:rsidR="00C17015" w:rsidRPr="00C17015" w:rsidRDefault="00C17015">
    <w:pPr>
      <w:pStyle w:val="aa"/>
      <w:rPr>
        <w:rFonts w:ascii="Arial Narrow" w:hAnsi="Arial Narr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15" w:rsidRDefault="00C1701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25376"/>
    <w:multiLevelType w:val="hybridMultilevel"/>
    <w:tmpl w:val="3A0EBA5C"/>
    <w:lvl w:ilvl="0" w:tplc="E58A8C06">
      <w:start w:val="1"/>
      <w:numFmt w:val="lowerLetter"/>
      <w:lvlRestart w:val="0"/>
      <w:lvlText w:val="%1."/>
      <w:lvlJc w:val="left"/>
      <w:pPr>
        <w:tabs>
          <w:tab w:val="num" w:pos="1083"/>
        </w:tabs>
        <w:ind w:left="1083" w:hanging="363"/>
      </w:pPr>
    </w:lvl>
    <w:lvl w:ilvl="1" w:tplc="04190019" w:tentative="1">
      <w:start w:val="1"/>
      <w:numFmt w:val="lowerLetter"/>
      <w:lvlText w:val="%2."/>
      <w:lvlJc w:val="left"/>
      <w:pPr>
        <w:tabs>
          <w:tab w:val="num" w:pos="1803"/>
        </w:tabs>
        <w:ind w:left="1803" w:hanging="360"/>
      </w:pPr>
    </w:lvl>
    <w:lvl w:ilvl="2" w:tplc="0419001B" w:tentative="1">
      <w:start w:val="1"/>
      <w:numFmt w:val="lowerRoman"/>
      <w:lvlText w:val="%3."/>
      <w:lvlJc w:val="right"/>
      <w:pPr>
        <w:tabs>
          <w:tab w:val="num" w:pos="2523"/>
        </w:tabs>
        <w:ind w:left="2523" w:hanging="180"/>
      </w:pPr>
    </w:lvl>
    <w:lvl w:ilvl="3" w:tplc="0419000F" w:tentative="1">
      <w:start w:val="1"/>
      <w:numFmt w:val="decimal"/>
      <w:lvlText w:val="%4."/>
      <w:lvlJc w:val="left"/>
      <w:pPr>
        <w:tabs>
          <w:tab w:val="num" w:pos="3243"/>
        </w:tabs>
        <w:ind w:left="3243" w:hanging="360"/>
      </w:pPr>
    </w:lvl>
    <w:lvl w:ilvl="4" w:tplc="04190019" w:tentative="1">
      <w:start w:val="1"/>
      <w:numFmt w:val="lowerLetter"/>
      <w:lvlText w:val="%5."/>
      <w:lvlJc w:val="left"/>
      <w:pPr>
        <w:tabs>
          <w:tab w:val="num" w:pos="3963"/>
        </w:tabs>
        <w:ind w:left="3963" w:hanging="360"/>
      </w:pPr>
    </w:lvl>
    <w:lvl w:ilvl="5" w:tplc="0419001B" w:tentative="1">
      <w:start w:val="1"/>
      <w:numFmt w:val="lowerRoman"/>
      <w:lvlText w:val="%6."/>
      <w:lvlJc w:val="right"/>
      <w:pPr>
        <w:tabs>
          <w:tab w:val="num" w:pos="4683"/>
        </w:tabs>
        <w:ind w:left="4683" w:hanging="180"/>
      </w:pPr>
    </w:lvl>
    <w:lvl w:ilvl="6" w:tplc="0419000F" w:tentative="1">
      <w:start w:val="1"/>
      <w:numFmt w:val="decimal"/>
      <w:lvlText w:val="%7."/>
      <w:lvlJc w:val="left"/>
      <w:pPr>
        <w:tabs>
          <w:tab w:val="num" w:pos="5403"/>
        </w:tabs>
        <w:ind w:left="5403" w:hanging="360"/>
      </w:pPr>
    </w:lvl>
    <w:lvl w:ilvl="7" w:tplc="04190019" w:tentative="1">
      <w:start w:val="1"/>
      <w:numFmt w:val="lowerLetter"/>
      <w:lvlText w:val="%8."/>
      <w:lvlJc w:val="left"/>
      <w:pPr>
        <w:tabs>
          <w:tab w:val="num" w:pos="6123"/>
        </w:tabs>
        <w:ind w:left="6123" w:hanging="360"/>
      </w:pPr>
    </w:lvl>
    <w:lvl w:ilvl="8" w:tplc="0419001B" w:tentative="1">
      <w:start w:val="1"/>
      <w:numFmt w:val="lowerRoman"/>
      <w:lvlText w:val="%9."/>
      <w:lvlJc w:val="right"/>
      <w:pPr>
        <w:tabs>
          <w:tab w:val="num" w:pos="6843"/>
        </w:tabs>
        <w:ind w:left="68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15"/>
    <w:rsid w:val="00A41889"/>
    <w:rsid w:val="00C17015"/>
    <w:rsid w:val="00F15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15"/>
    <w:pPr>
      <w:spacing w:after="0" w:line="240" w:lineRule="auto"/>
    </w:pPr>
    <w:rPr>
      <w:rFonts w:ascii="Calibri" w:eastAsia="Times New Roman" w:hAnsi="Calibri" w:cs="Times New Roman"/>
      <w:sz w:val="24"/>
      <w:szCs w:val="20"/>
      <w:lang w:eastAsia="ru-RU"/>
    </w:rPr>
  </w:style>
  <w:style w:type="paragraph" w:styleId="3">
    <w:name w:val="heading 3"/>
    <w:basedOn w:val="a"/>
    <w:next w:val="a"/>
    <w:link w:val="30"/>
    <w:uiPriority w:val="9"/>
    <w:semiHidden/>
    <w:unhideWhenUsed/>
    <w:qFormat/>
    <w:rsid w:val="00C1701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aliases w:val="Заголовок 5 Знак1,Заголовок 5 Знак2,Заголовок 5 Знак3,Заголовок 5 Знак4,Заголовок 5 Знак11,Заголовок 5 Знак21,Заголовок 5 Знак31,Заголовок 5 Знак5,Заголовок 5 Знак12,Заголовок 5 Знак22,Заголовок 5 Знак32,Заголовок 5 Знак6"/>
    <w:basedOn w:val="a"/>
    <w:next w:val="a"/>
    <w:link w:val="50"/>
    <w:unhideWhenUsed/>
    <w:qFormat/>
    <w:rsid w:val="00C1701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1, Знак2, Знак11, Знак3, Знак12, Знак4, Знак13, Знак5, Знак14, Знак21, Знак111, Знак31, Знак121, Знак41, Знак131, Знак6, Знак15, Знак22, Знак112, Знак32, Знак122, Знак42, Знак132, Знак7, Знак16, Знак23, Знак113, Знак33, Знак123"/>
    <w:basedOn w:val="a"/>
    <w:link w:val="1"/>
    <w:rsid w:val="00C17015"/>
    <w:pPr>
      <w:widowControl w:val="0"/>
      <w:spacing w:line="240" w:lineRule="atLeast"/>
      <w:ind w:right="3"/>
    </w:pPr>
    <w:rPr>
      <w:rFonts w:ascii="Times New Roman" w:hAnsi="Times New Roman"/>
    </w:rPr>
  </w:style>
  <w:style w:type="character" w:customStyle="1" w:styleId="a4">
    <w:name w:val="Основной текст Знак"/>
    <w:basedOn w:val="a0"/>
    <w:uiPriority w:val="99"/>
    <w:semiHidden/>
    <w:rsid w:val="00C17015"/>
    <w:rPr>
      <w:rFonts w:ascii="Calibri" w:eastAsia="Times New Roman" w:hAnsi="Calibri" w:cs="Times New Roman"/>
      <w:sz w:val="24"/>
      <w:szCs w:val="20"/>
      <w:lang w:eastAsia="ru-RU"/>
    </w:rPr>
  </w:style>
  <w:style w:type="character" w:styleId="a5">
    <w:name w:val="Hyperlink"/>
    <w:basedOn w:val="a0"/>
    <w:rsid w:val="00C17015"/>
    <w:rPr>
      <w:color w:val="0000FF"/>
      <w:u w:val="single"/>
    </w:rPr>
  </w:style>
  <w:style w:type="paragraph" w:styleId="a6">
    <w:name w:val="List"/>
    <w:basedOn w:val="a"/>
    <w:rsid w:val="00C17015"/>
    <w:pPr>
      <w:overflowPunct w:val="0"/>
      <w:autoSpaceDE w:val="0"/>
      <w:autoSpaceDN w:val="0"/>
      <w:adjustRightInd w:val="0"/>
      <w:ind w:left="283" w:hanging="283"/>
      <w:textAlignment w:val="baseline"/>
    </w:pPr>
    <w:rPr>
      <w:b/>
      <w:bCs/>
      <w:lang w:val="en-US"/>
    </w:rPr>
  </w:style>
  <w:style w:type="paragraph" w:customStyle="1" w:styleId="vse">
    <w:name w:val="vse Имя задачи"/>
    <w:basedOn w:val="3"/>
    <w:rsid w:val="00C17015"/>
    <w:pPr>
      <w:keepLines w:val="0"/>
      <w:spacing w:before="0"/>
      <w:jc w:val="both"/>
    </w:pPr>
    <w:rPr>
      <w:rFonts w:ascii="Calibri" w:eastAsia="Times New Roman" w:hAnsi="Calibri" w:cs="Times New Roman"/>
      <w:color w:val="auto"/>
      <w:sz w:val="28"/>
    </w:rPr>
  </w:style>
  <w:style w:type="paragraph" w:customStyle="1" w:styleId="a7">
    <w:name w:val="ТаблицаЗадачника"/>
    <w:basedOn w:val="a"/>
    <w:autoRedefine/>
    <w:rsid w:val="00C17015"/>
    <w:pPr>
      <w:jc w:val="center"/>
    </w:pPr>
  </w:style>
  <w:style w:type="character" w:customStyle="1" w:styleId="1">
    <w:name w:val="Основной текст Знак1"/>
    <w:aliases w:val=" Знак Знак, Знак1 Знак1, Знак2 Знак1, Знак11 Знак1, Знак3 Знак1, Знак12 Знак1, Знак4 Знак1, Знак13 Знак1, Знак5 Знак1, Знак14 Знак1, Знак21 Знак1, Знак111 Знак1, Знак31 Знак1, Знак121 Знак1, Знак41 Знак1, Знак131 Знак1, Знак6 Знак1"/>
    <w:basedOn w:val="a0"/>
    <w:link w:val="a3"/>
    <w:rsid w:val="00C17015"/>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C17015"/>
    <w:rPr>
      <w:rFonts w:asciiTheme="majorHAnsi" w:eastAsiaTheme="majorEastAsia" w:hAnsiTheme="majorHAnsi" w:cstheme="majorBidi"/>
      <w:b/>
      <w:bCs/>
      <w:color w:val="4F81BD" w:themeColor="accent1"/>
      <w:sz w:val="24"/>
      <w:szCs w:val="20"/>
      <w:lang w:eastAsia="ru-RU"/>
    </w:rPr>
  </w:style>
  <w:style w:type="paragraph" w:styleId="a8">
    <w:name w:val="Balloon Text"/>
    <w:basedOn w:val="a"/>
    <w:link w:val="a9"/>
    <w:uiPriority w:val="99"/>
    <w:semiHidden/>
    <w:unhideWhenUsed/>
    <w:rsid w:val="00C17015"/>
    <w:rPr>
      <w:rFonts w:ascii="Tahoma" w:hAnsi="Tahoma" w:cs="Tahoma"/>
      <w:sz w:val="16"/>
      <w:szCs w:val="16"/>
    </w:rPr>
  </w:style>
  <w:style w:type="character" w:customStyle="1" w:styleId="a9">
    <w:name w:val="Текст выноски Знак"/>
    <w:basedOn w:val="a0"/>
    <w:link w:val="a8"/>
    <w:uiPriority w:val="99"/>
    <w:semiHidden/>
    <w:rsid w:val="00C17015"/>
    <w:rPr>
      <w:rFonts w:ascii="Tahoma" w:eastAsia="Times New Roman" w:hAnsi="Tahoma" w:cs="Tahoma"/>
      <w:sz w:val="16"/>
      <w:szCs w:val="16"/>
      <w:lang w:eastAsia="ru-RU"/>
    </w:rPr>
  </w:style>
  <w:style w:type="paragraph" w:styleId="aa">
    <w:name w:val="header"/>
    <w:basedOn w:val="a"/>
    <w:link w:val="ab"/>
    <w:unhideWhenUsed/>
    <w:rsid w:val="00C17015"/>
    <w:pPr>
      <w:tabs>
        <w:tab w:val="center" w:pos="4677"/>
        <w:tab w:val="right" w:pos="9355"/>
      </w:tabs>
    </w:pPr>
  </w:style>
  <w:style w:type="character" w:customStyle="1" w:styleId="ab">
    <w:name w:val="Верхний колонтитул Знак"/>
    <w:basedOn w:val="a0"/>
    <w:link w:val="aa"/>
    <w:uiPriority w:val="99"/>
    <w:rsid w:val="00C17015"/>
    <w:rPr>
      <w:rFonts w:ascii="Calibri" w:eastAsia="Times New Roman" w:hAnsi="Calibri" w:cs="Times New Roman"/>
      <w:sz w:val="24"/>
      <w:szCs w:val="20"/>
      <w:lang w:eastAsia="ru-RU"/>
    </w:rPr>
  </w:style>
  <w:style w:type="paragraph" w:styleId="ac">
    <w:name w:val="footer"/>
    <w:basedOn w:val="a"/>
    <w:link w:val="ad"/>
    <w:unhideWhenUsed/>
    <w:rsid w:val="00C17015"/>
    <w:pPr>
      <w:tabs>
        <w:tab w:val="center" w:pos="4677"/>
        <w:tab w:val="right" w:pos="9355"/>
      </w:tabs>
    </w:pPr>
  </w:style>
  <w:style w:type="character" w:customStyle="1" w:styleId="ad">
    <w:name w:val="Нижний колонтитул Знак"/>
    <w:basedOn w:val="a0"/>
    <w:link w:val="ac"/>
    <w:uiPriority w:val="99"/>
    <w:rsid w:val="00C17015"/>
    <w:rPr>
      <w:rFonts w:ascii="Calibri" w:eastAsia="Times New Roman" w:hAnsi="Calibri" w:cs="Times New Roman"/>
      <w:sz w:val="24"/>
      <w:szCs w:val="20"/>
      <w:lang w:eastAsia="ru-RU"/>
    </w:rPr>
  </w:style>
  <w:style w:type="character" w:customStyle="1" w:styleId="50">
    <w:name w:val="Заголовок 5 Знак"/>
    <w:basedOn w:val="a0"/>
    <w:link w:val="5"/>
    <w:uiPriority w:val="9"/>
    <w:semiHidden/>
    <w:rsid w:val="00C17015"/>
    <w:rPr>
      <w:rFonts w:asciiTheme="majorHAnsi" w:eastAsiaTheme="majorEastAsia" w:hAnsiTheme="majorHAnsi" w:cstheme="majorBidi"/>
      <w:color w:val="243F60" w:themeColor="accent1" w:themeShade="7F"/>
      <w:sz w:val="24"/>
      <w:szCs w:val="20"/>
      <w:lang w:eastAsia="ru-RU"/>
    </w:rPr>
  </w:style>
  <w:style w:type="character" w:customStyle="1" w:styleId="57">
    <w:name w:val="Заголовок 5 Знак7"/>
    <w:aliases w:val="Заголовок 5 Знак Знак4,Заголовок 5 Знак1 Знак1,Заголовок 5 Знак2 Знак1,Заголовок 5 Знак3 Знак1,Заголовок 5 Знак4 Знак1,Заголовок 5 Знак11 Знак1,Заголовок 5 Знак21 Знак1,Заголовок 5 Знак31 Знак1,Заголовок 5 Знак5 Знак1"/>
    <w:rsid w:val="00C17015"/>
    <w:rPr>
      <w:rFonts w:ascii="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15"/>
    <w:pPr>
      <w:spacing w:after="0" w:line="240" w:lineRule="auto"/>
    </w:pPr>
    <w:rPr>
      <w:rFonts w:ascii="Calibri" w:eastAsia="Times New Roman" w:hAnsi="Calibri" w:cs="Times New Roman"/>
      <w:sz w:val="24"/>
      <w:szCs w:val="20"/>
      <w:lang w:eastAsia="ru-RU"/>
    </w:rPr>
  </w:style>
  <w:style w:type="paragraph" w:styleId="3">
    <w:name w:val="heading 3"/>
    <w:basedOn w:val="a"/>
    <w:next w:val="a"/>
    <w:link w:val="30"/>
    <w:uiPriority w:val="9"/>
    <w:semiHidden/>
    <w:unhideWhenUsed/>
    <w:qFormat/>
    <w:rsid w:val="00C1701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aliases w:val="Заголовок 5 Знак1,Заголовок 5 Знак2,Заголовок 5 Знак3,Заголовок 5 Знак4,Заголовок 5 Знак11,Заголовок 5 Знак21,Заголовок 5 Знак31,Заголовок 5 Знак5,Заголовок 5 Знак12,Заголовок 5 Знак22,Заголовок 5 Знак32,Заголовок 5 Знак6"/>
    <w:basedOn w:val="a"/>
    <w:next w:val="a"/>
    <w:link w:val="50"/>
    <w:unhideWhenUsed/>
    <w:qFormat/>
    <w:rsid w:val="00C1701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1, Знак2, Знак11, Знак3, Знак12, Знак4, Знак13, Знак5, Знак14, Знак21, Знак111, Знак31, Знак121, Знак41, Знак131, Знак6, Знак15, Знак22, Знак112, Знак32, Знак122, Знак42, Знак132, Знак7, Знак16, Знак23, Знак113, Знак33, Знак123"/>
    <w:basedOn w:val="a"/>
    <w:link w:val="1"/>
    <w:rsid w:val="00C17015"/>
    <w:pPr>
      <w:widowControl w:val="0"/>
      <w:spacing w:line="240" w:lineRule="atLeast"/>
      <w:ind w:right="3"/>
    </w:pPr>
    <w:rPr>
      <w:rFonts w:ascii="Times New Roman" w:hAnsi="Times New Roman"/>
    </w:rPr>
  </w:style>
  <w:style w:type="character" w:customStyle="1" w:styleId="a4">
    <w:name w:val="Основной текст Знак"/>
    <w:basedOn w:val="a0"/>
    <w:uiPriority w:val="99"/>
    <w:semiHidden/>
    <w:rsid w:val="00C17015"/>
    <w:rPr>
      <w:rFonts w:ascii="Calibri" w:eastAsia="Times New Roman" w:hAnsi="Calibri" w:cs="Times New Roman"/>
      <w:sz w:val="24"/>
      <w:szCs w:val="20"/>
      <w:lang w:eastAsia="ru-RU"/>
    </w:rPr>
  </w:style>
  <w:style w:type="character" w:styleId="a5">
    <w:name w:val="Hyperlink"/>
    <w:basedOn w:val="a0"/>
    <w:rsid w:val="00C17015"/>
    <w:rPr>
      <w:color w:val="0000FF"/>
      <w:u w:val="single"/>
    </w:rPr>
  </w:style>
  <w:style w:type="paragraph" w:styleId="a6">
    <w:name w:val="List"/>
    <w:basedOn w:val="a"/>
    <w:rsid w:val="00C17015"/>
    <w:pPr>
      <w:overflowPunct w:val="0"/>
      <w:autoSpaceDE w:val="0"/>
      <w:autoSpaceDN w:val="0"/>
      <w:adjustRightInd w:val="0"/>
      <w:ind w:left="283" w:hanging="283"/>
      <w:textAlignment w:val="baseline"/>
    </w:pPr>
    <w:rPr>
      <w:b/>
      <w:bCs/>
      <w:lang w:val="en-US"/>
    </w:rPr>
  </w:style>
  <w:style w:type="paragraph" w:customStyle="1" w:styleId="vse">
    <w:name w:val="vse Имя задачи"/>
    <w:basedOn w:val="3"/>
    <w:rsid w:val="00C17015"/>
    <w:pPr>
      <w:keepLines w:val="0"/>
      <w:spacing w:before="0"/>
      <w:jc w:val="both"/>
    </w:pPr>
    <w:rPr>
      <w:rFonts w:ascii="Calibri" w:eastAsia="Times New Roman" w:hAnsi="Calibri" w:cs="Times New Roman"/>
      <w:color w:val="auto"/>
      <w:sz w:val="28"/>
    </w:rPr>
  </w:style>
  <w:style w:type="paragraph" w:customStyle="1" w:styleId="a7">
    <w:name w:val="ТаблицаЗадачника"/>
    <w:basedOn w:val="a"/>
    <w:autoRedefine/>
    <w:rsid w:val="00C17015"/>
    <w:pPr>
      <w:jc w:val="center"/>
    </w:pPr>
  </w:style>
  <w:style w:type="character" w:customStyle="1" w:styleId="1">
    <w:name w:val="Основной текст Знак1"/>
    <w:aliases w:val=" Знак Знак, Знак1 Знак1, Знак2 Знак1, Знак11 Знак1, Знак3 Знак1, Знак12 Знак1, Знак4 Знак1, Знак13 Знак1, Знак5 Знак1, Знак14 Знак1, Знак21 Знак1, Знак111 Знак1, Знак31 Знак1, Знак121 Знак1, Знак41 Знак1, Знак131 Знак1, Знак6 Знак1"/>
    <w:basedOn w:val="a0"/>
    <w:link w:val="a3"/>
    <w:rsid w:val="00C17015"/>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C17015"/>
    <w:rPr>
      <w:rFonts w:asciiTheme="majorHAnsi" w:eastAsiaTheme="majorEastAsia" w:hAnsiTheme="majorHAnsi" w:cstheme="majorBidi"/>
      <w:b/>
      <w:bCs/>
      <w:color w:val="4F81BD" w:themeColor="accent1"/>
      <w:sz w:val="24"/>
      <w:szCs w:val="20"/>
      <w:lang w:eastAsia="ru-RU"/>
    </w:rPr>
  </w:style>
  <w:style w:type="paragraph" w:styleId="a8">
    <w:name w:val="Balloon Text"/>
    <w:basedOn w:val="a"/>
    <w:link w:val="a9"/>
    <w:uiPriority w:val="99"/>
    <w:semiHidden/>
    <w:unhideWhenUsed/>
    <w:rsid w:val="00C17015"/>
    <w:rPr>
      <w:rFonts w:ascii="Tahoma" w:hAnsi="Tahoma" w:cs="Tahoma"/>
      <w:sz w:val="16"/>
      <w:szCs w:val="16"/>
    </w:rPr>
  </w:style>
  <w:style w:type="character" w:customStyle="1" w:styleId="a9">
    <w:name w:val="Текст выноски Знак"/>
    <w:basedOn w:val="a0"/>
    <w:link w:val="a8"/>
    <w:uiPriority w:val="99"/>
    <w:semiHidden/>
    <w:rsid w:val="00C17015"/>
    <w:rPr>
      <w:rFonts w:ascii="Tahoma" w:eastAsia="Times New Roman" w:hAnsi="Tahoma" w:cs="Tahoma"/>
      <w:sz w:val="16"/>
      <w:szCs w:val="16"/>
      <w:lang w:eastAsia="ru-RU"/>
    </w:rPr>
  </w:style>
  <w:style w:type="paragraph" w:styleId="aa">
    <w:name w:val="header"/>
    <w:basedOn w:val="a"/>
    <w:link w:val="ab"/>
    <w:unhideWhenUsed/>
    <w:rsid w:val="00C17015"/>
    <w:pPr>
      <w:tabs>
        <w:tab w:val="center" w:pos="4677"/>
        <w:tab w:val="right" w:pos="9355"/>
      </w:tabs>
    </w:pPr>
  </w:style>
  <w:style w:type="character" w:customStyle="1" w:styleId="ab">
    <w:name w:val="Верхний колонтитул Знак"/>
    <w:basedOn w:val="a0"/>
    <w:link w:val="aa"/>
    <w:uiPriority w:val="99"/>
    <w:rsid w:val="00C17015"/>
    <w:rPr>
      <w:rFonts w:ascii="Calibri" w:eastAsia="Times New Roman" w:hAnsi="Calibri" w:cs="Times New Roman"/>
      <w:sz w:val="24"/>
      <w:szCs w:val="20"/>
      <w:lang w:eastAsia="ru-RU"/>
    </w:rPr>
  </w:style>
  <w:style w:type="paragraph" w:styleId="ac">
    <w:name w:val="footer"/>
    <w:basedOn w:val="a"/>
    <w:link w:val="ad"/>
    <w:unhideWhenUsed/>
    <w:rsid w:val="00C17015"/>
    <w:pPr>
      <w:tabs>
        <w:tab w:val="center" w:pos="4677"/>
        <w:tab w:val="right" w:pos="9355"/>
      </w:tabs>
    </w:pPr>
  </w:style>
  <w:style w:type="character" w:customStyle="1" w:styleId="ad">
    <w:name w:val="Нижний колонтитул Знак"/>
    <w:basedOn w:val="a0"/>
    <w:link w:val="ac"/>
    <w:uiPriority w:val="99"/>
    <w:rsid w:val="00C17015"/>
    <w:rPr>
      <w:rFonts w:ascii="Calibri" w:eastAsia="Times New Roman" w:hAnsi="Calibri" w:cs="Times New Roman"/>
      <w:sz w:val="24"/>
      <w:szCs w:val="20"/>
      <w:lang w:eastAsia="ru-RU"/>
    </w:rPr>
  </w:style>
  <w:style w:type="character" w:customStyle="1" w:styleId="50">
    <w:name w:val="Заголовок 5 Знак"/>
    <w:basedOn w:val="a0"/>
    <w:link w:val="5"/>
    <w:uiPriority w:val="9"/>
    <w:semiHidden/>
    <w:rsid w:val="00C17015"/>
    <w:rPr>
      <w:rFonts w:asciiTheme="majorHAnsi" w:eastAsiaTheme="majorEastAsia" w:hAnsiTheme="majorHAnsi" w:cstheme="majorBidi"/>
      <w:color w:val="243F60" w:themeColor="accent1" w:themeShade="7F"/>
      <w:sz w:val="24"/>
      <w:szCs w:val="20"/>
      <w:lang w:eastAsia="ru-RU"/>
    </w:rPr>
  </w:style>
  <w:style w:type="character" w:customStyle="1" w:styleId="57">
    <w:name w:val="Заголовок 5 Знак7"/>
    <w:aliases w:val="Заголовок 5 Знак Знак4,Заголовок 5 Знак1 Знак1,Заголовок 5 Знак2 Знак1,Заголовок 5 Знак3 Знак1,Заголовок 5 Знак4 Знак1,Заголовок 5 Знак11 Знак1,Заголовок 5 Знак21 Знак1,Заголовок 5 Знак31 Знак1,Заголовок 5 Знак5 Знак1"/>
    <w:rsid w:val="00C17015"/>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1063;&#1072;&#1089;&#1090;&#1100;%202/&#1055;&#1088;&#1086;&#1077;&#1082;&#1090;&#1099;/&#1055;&#1088;&#1086;&#1077;&#1082;&#1090;%20&#1082;&#1086;&#1084;&#1087;&#1072;&#1085;&#1080;&#1080;%20&#1052;&#1077;&#1075;&#1072;&#1064;&#1086;&#1087;/&#1055;&#1088;&#1086;&#1077;&#1082;&#1090;%20&#1082;&#1086;&#1084;&#1087;&#1072;&#1085;&#1080;&#1080;%20&#1052;&#1077;&#1075;&#1072;&#1064;&#1086;&#1087;.xl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1728</Characters>
  <Application>Microsoft Office Word</Application>
  <DocSecurity>0</DocSecurity>
  <Lines>14</Lines>
  <Paragraphs>4</Paragraphs>
  <ScaleCrop>false</ScaleCrop>
  <Company>DG Win&amp;Soft</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Varyukhin</dc:creator>
  <cp:keywords/>
  <dc:description/>
  <cp:lastModifiedBy>Serge Varyukhin</cp:lastModifiedBy>
  <cp:revision>1</cp:revision>
  <dcterms:created xsi:type="dcterms:W3CDTF">2012-11-18T20:43:00Z</dcterms:created>
  <dcterms:modified xsi:type="dcterms:W3CDTF">2012-11-18T20:43:00Z</dcterms:modified>
</cp:coreProperties>
</file>