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0D" w:rsidRPr="00D75EEF" w:rsidRDefault="00D75EEF">
      <w:r>
        <w:t xml:space="preserve">Реализовать на языке </w:t>
      </w:r>
      <w:r>
        <w:rPr>
          <w:lang w:val="en-US"/>
        </w:rPr>
        <w:t>C</w:t>
      </w:r>
      <w:r w:rsidRPr="00D75EEF">
        <w:t>++ (</w:t>
      </w:r>
      <w:r>
        <w:t xml:space="preserve">среда </w:t>
      </w:r>
      <w:r>
        <w:rPr>
          <w:lang w:val="en-US"/>
        </w:rPr>
        <w:t>C</w:t>
      </w:r>
      <w:r w:rsidRPr="00D75EEF">
        <w:t xml:space="preserve">++ </w:t>
      </w:r>
      <w:r>
        <w:rPr>
          <w:lang w:val="en-US"/>
        </w:rPr>
        <w:t>Builder</w:t>
      </w:r>
      <w:r w:rsidRPr="00D75EEF">
        <w:t xml:space="preserve">) </w:t>
      </w:r>
      <w:r>
        <w:t>класс множество. Интерфейс описан в книге У. Топ, У. Форда «Структуры данных С++»</w:t>
      </w:r>
    </w:p>
    <w:sectPr w:rsidR="00BA640D" w:rsidRPr="00D75EEF" w:rsidSect="00BA6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D75EEF"/>
    <w:rsid w:val="00A53820"/>
    <w:rsid w:val="00BA640D"/>
    <w:rsid w:val="00D7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2012-12-29T06:12:00Z</dcterms:created>
  <dcterms:modified xsi:type="dcterms:W3CDTF">2012-12-29T06:28:00Z</dcterms:modified>
</cp:coreProperties>
</file>