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62" w:rsidRDefault="009B6102">
      <w:r>
        <w:t>100101,0001</w:t>
      </w:r>
    </w:p>
    <w:p w:rsidR="009B6102" w:rsidRDefault="009B6102">
      <w:r>
        <w:t>Разделить на</w:t>
      </w:r>
    </w:p>
    <w:p w:rsidR="009B6102" w:rsidRDefault="009B6102">
      <w:r>
        <w:t>11001,0001</w:t>
      </w:r>
    </w:p>
    <w:sectPr w:rsidR="009B6102" w:rsidSect="009D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102"/>
    <w:rsid w:val="009B6102"/>
    <w:rsid w:val="009D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6C445-F3B6-4DAE-B3A3-871D7D2C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2012-12-27T11:22:00Z</dcterms:created>
  <dcterms:modified xsi:type="dcterms:W3CDTF">2012-12-27T11:24:00Z</dcterms:modified>
</cp:coreProperties>
</file>