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>ЗАДАНИЕ № 3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>(выполняется студентами, фамилии которых начинаются с букв Н-С)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>1. Учет операций по кредитованию юридических лиц.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 xml:space="preserve">2. Выполнить бухгалтерские проводки и определить остатки средств по счетам, 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proofErr w:type="gramStart"/>
      <w:r w:rsidRPr="00493227">
        <w:rPr>
          <w:rFonts w:ascii="Times New Roman" w:hAnsi="Times New Roman" w:cs="Times New Roman"/>
          <w:b/>
        </w:rPr>
        <w:t>указанным</w:t>
      </w:r>
      <w:proofErr w:type="gramEnd"/>
      <w:r w:rsidRPr="00493227">
        <w:rPr>
          <w:rFonts w:ascii="Times New Roman" w:hAnsi="Times New Roman" w:cs="Times New Roman"/>
          <w:b/>
        </w:rPr>
        <w:t xml:space="preserve"> в задаче.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>Задача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 xml:space="preserve">Определить остаток средств на счете 30102 на конец операционного дня, если 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>входящий остаток средств составил 8 млрд. 500 млн. руб.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>Выполнены операции.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 xml:space="preserve">1. Разблокирован накопительный счет, открытый акционерному банку, сумма 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>60 млрд. руб.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 xml:space="preserve">2. Отражено зачисление средств в уставный капитал акционерного банка </w:t>
      </w:r>
      <w:proofErr w:type="gramStart"/>
      <w:r w:rsidRPr="00493227">
        <w:rPr>
          <w:rFonts w:ascii="Times New Roman" w:hAnsi="Times New Roman" w:cs="Times New Roman"/>
          <w:b/>
        </w:rPr>
        <w:t>по</w:t>
      </w:r>
      <w:proofErr w:type="gramEnd"/>
      <w:r w:rsidRPr="00493227">
        <w:rPr>
          <w:rFonts w:ascii="Times New Roman" w:hAnsi="Times New Roman" w:cs="Times New Roman"/>
          <w:b/>
        </w:rPr>
        <w:t xml:space="preserve"> 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>коммерческим акционерам в сумме 50 млрд. руб.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 xml:space="preserve">3. Отражено зачисление средств в уставный капитал </w:t>
      </w:r>
      <w:proofErr w:type="gramStart"/>
      <w:r w:rsidRPr="00493227">
        <w:rPr>
          <w:rFonts w:ascii="Times New Roman" w:hAnsi="Times New Roman" w:cs="Times New Roman"/>
          <w:b/>
        </w:rPr>
        <w:t>акционерного</w:t>
      </w:r>
      <w:proofErr w:type="gramEnd"/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>коммерческого банка по лицевым счетам физических лиц в сумме 10 млрд. руб.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 xml:space="preserve">4. Произведена оплата комиссионного вознаграждения за размещение акций </w:t>
      </w:r>
      <w:proofErr w:type="gramStart"/>
      <w:r w:rsidRPr="00493227">
        <w:rPr>
          <w:rFonts w:ascii="Times New Roman" w:hAnsi="Times New Roman" w:cs="Times New Roman"/>
          <w:b/>
        </w:rPr>
        <w:t>в</w:t>
      </w:r>
      <w:proofErr w:type="gramEnd"/>
      <w:r w:rsidRPr="00493227">
        <w:rPr>
          <w:rFonts w:ascii="Times New Roman" w:hAnsi="Times New Roman" w:cs="Times New Roman"/>
          <w:b/>
        </w:rPr>
        <w:t xml:space="preserve"> 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>сумме 2 млрд. руб.</w:t>
      </w:r>
      <w:bookmarkStart w:id="0" w:name="_GoBack"/>
      <w:bookmarkEnd w:id="0"/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 xml:space="preserve">5. Произведен  платеж клиенту другого банка по поручению коммерческого 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>негосударственного клиента в сумме 1 млн. 200 тыс. руб.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 xml:space="preserve">6. Выдан межбанковский кредит российскому банку сроком на 2 дня в сумме 8 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>млрд. руб.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>7. Произведен авансовый платеж подрядчику в сумме 15 млн. руб.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 xml:space="preserve">8. Поступила сумма на счет для открытия дебетовой пластиковой карты </w:t>
      </w:r>
      <w:proofErr w:type="gramStart"/>
      <w:r w:rsidRPr="00493227">
        <w:rPr>
          <w:rFonts w:ascii="Times New Roman" w:hAnsi="Times New Roman" w:cs="Times New Roman"/>
          <w:b/>
        </w:rPr>
        <w:t>в</w:t>
      </w:r>
      <w:proofErr w:type="gramEnd"/>
      <w:r w:rsidRPr="00493227">
        <w:rPr>
          <w:rFonts w:ascii="Times New Roman" w:hAnsi="Times New Roman" w:cs="Times New Roman"/>
          <w:b/>
        </w:rPr>
        <w:t xml:space="preserve"> 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>сумме 45 тыс. руб.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 xml:space="preserve">9. Направлена сумма на покупку акций дочернего акционерного банка в сумме 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>10 млн. руб.</w:t>
      </w:r>
    </w:p>
    <w:p w:rsidR="00493227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 xml:space="preserve">10. Поступила сумма в оплату  штрафа другим банком за нарушение условий </w:t>
      </w:r>
    </w:p>
    <w:p w:rsidR="00225801" w:rsidRPr="00493227" w:rsidRDefault="00493227" w:rsidP="00493227">
      <w:pPr>
        <w:rPr>
          <w:rFonts w:ascii="Times New Roman" w:hAnsi="Times New Roman" w:cs="Times New Roman"/>
          <w:b/>
        </w:rPr>
      </w:pPr>
      <w:r w:rsidRPr="00493227">
        <w:rPr>
          <w:rFonts w:ascii="Times New Roman" w:hAnsi="Times New Roman" w:cs="Times New Roman"/>
          <w:b/>
        </w:rPr>
        <w:t>договора межбанковского кредитования в сумме 100 тыс. руб.</w:t>
      </w:r>
    </w:p>
    <w:sectPr w:rsidR="00225801" w:rsidRPr="0049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3"/>
    <w:rsid w:val="00493227"/>
    <w:rsid w:val="00494503"/>
    <w:rsid w:val="0052755E"/>
    <w:rsid w:val="0076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Biglion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 Анастасия</dc:creator>
  <cp:keywords/>
  <dc:description/>
  <cp:lastModifiedBy>Савкина Анастасия</cp:lastModifiedBy>
  <cp:revision>3</cp:revision>
  <cp:lastPrinted>2012-12-13T06:07:00Z</cp:lastPrinted>
  <dcterms:created xsi:type="dcterms:W3CDTF">2012-12-13T06:06:00Z</dcterms:created>
  <dcterms:modified xsi:type="dcterms:W3CDTF">2012-12-13T06:07:00Z</dcterms:modified>
</cp:coreProperties>
</file>