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20" w:rsidRDefault="00635620" w:rsidP="00635620">
      <w:pPr>
        <w:pStyle w:val="a3"/>
        <w:spacing w:before="0" w:beforeAutospacing="0" w:after="0" w:afterAutospacing="0" w:line="240" w:lineRule="atLeast"/>
        <w:rPr>
          <w:sz w:val="28"/>
        </w:rPr>
      </w:pPr>
      <w:r>
        <w:rPr>
          <w:sz w:val="28"/>
        </w:rPr>
        <w:t>Дать краткие ответы на вопросы.</w:t>
      </w:r>
    </w:p>
    <w:p w:rsidR="00635620" w:rsidRPr="00635620" w:rsidRDefault="00635620" w:rsidP="00635620">
      <w:pPr>
        <w:pStyle w:val="a3"/>
        <w:spacing w:before="0" w:beforeAutospacing="0" w:after="0" w:afterAutospacing="0" w:line="240" w:lineRule="atLeast"/>
        <w:rPr>
          <w:sz w:val="28"/>
        </w:rPr>
      </w:pPr>
    </w:p>
    <w:p w:rsidR="00635620" w:rsidRDefault="00635620" w:rsidP="00635620">
      <w:pPr>
        <w:pStyle w:val="a3"/>
        <w:spacing w:before="0" w:beforeAutospacing="0" w:after="0" w:afterAutospacing="0" w:line="240" w:lineRule="atLeast"/>
        <w:rPr>
          <w:sz w:val="28"/>
        </w:rPr>
      </w:pPr>
      <w:r>
        <w:rPr>
          <w:sz w:val="28"/>
        </w:rPr>
        <w:t>1.</w:t>
      </w:r>
      <w:r w:rsidRPr="00635620">
        <w:rPr>
          <w:sz w:val="28"/>
        </w:rPr>
        <w:t>Объяснить, как вид спектров согласуется с условием главных м</w:t>
      </w:r>
      <w:r>
        <w:rPr>
          <w:sz w:val="28"/>
        </w:rPr>
        <w:t>аксимумов дифракционной решётки.</w:t>
      </w:r>
    </w:p>
    <w:p w:rsidR="00635620" w:rsidRDefault="00635620" w:rsidP="00635620">
      <w:pPr>
        <w:pStyle w:val="a3"/>
        <w:spacing w:before="0" w:beforeAutospacing="0" w:after="0" w:afterAutospacing="0" w:line="240" w:lineRule="atLeast"/>
        <w:rPr>
          <w:sz w:val="28"/>
        </w:rPr>
      </w:pPr>
      <w:r>
        <w:rPr>
          <w:sz w:val="28"/>
        </w:rPr>
        <w:t>2.</w:t>
      </w:r>
      <w:r w:rsidRPr="00635620">
        <w:rPr>
          <w:sz w:val="28"/>
        </w:rPr>
        <w:t>Объяснит</w:t>
      </w:r>
      <w:r>
        <w:rPr>
          <w:sz w:val="28"/>
        </w:rPr>
        <w:t>ь</w:t>
      </w:r>
      <w:r w:rsidRPr="00635620">
        <w:rPr>
          <w:sz w:val="28"/>
        </w:rPr>
        <w:t xml:space="preserve">, почему ближе к центру </w:t>
      </w:r>
      <w:r>
        <w:rPr>
          <w:sz w:val="28"/>
        </w:rPr>
        <w:t xml:space="preserve">спектра </w:t>
      </w:r>
      <w:r w:rsidRPr="00635620">
        <w:rPr>
          <w:sz w:val="28"/>
        </w:rPr>
        <w:t xml:space="preserve">будет фиолетовая полоса, а красная – дальше. </w:t>
      </w:r>
    </w:p>
    <w:p w:rsidR="00635620" w:rsidRDefault="00635620" w:rsidP="00635620">
      <w:pPr>
        <w:pStyle w:val="a3"/>
        <w:spacing w:before="0" w:beforeAutospacing="0" w:after="0" w:afterAutospacing="0" w:line="240" w:lineRule="atLeast"/>
        <w:rPr>
          <w:sz w:val="28"/>
        </w:rPr>
      </w:pPr>
      <w:r>
        <w:rPr>
          <w:sz w:val="28"/>
        </w:rPr>
        <w:t>3.</w:t>
      </w:r>
      <w:r w:rsidRPr="00635620">
        <w:rPr>
          <w:sz w:val="28"/>
        </w:rPr>
        <w:t xml:space="preserve">Почему спектр обладает зеркальной симметрией? </w:t>
      </w:r>
    </w:p>
    <w:p w:rsidR="00635620" w:rsidRDefault="00635620" w:rsidP="00635620">
      <w:pPr>
        <w:pStyle w:val="a3"/>
        <w:spacing w:before="0" w:beforeAutospacing="0" w:after="0" w:afterAutospacing="0" w:line="240" w:lineRule="atLeast"/>
        <w:rPr>
          <w:sz w:val="28"/>
        </w:rPr>
      </w:pPr>
      <w:r>
        <w:rPr>
          <w:sz w:val="28"/>
        </w:rPr>
        <w:t>4.</w:t>
      </w:r>
      <w:r w:rsidRPr="00635620">
        <w:rPr>
          <w:sz w:val="28"/>
        </w:rPr>
        <w:t xml:space="preserve">Почему в центре картины всегда наблюдается максимум и при наблюдении в белом свете он всегда белый, хотя все остальные полосы разлагаются на составные длины волн? </w:t>
      </w:r>
    </w:p>
    <w:p w:rsidR="00635620" w:rsidRDefault="00635620" w:rsidP="00635620">
      <w:pPr>
        <w:pStyle w:val="a3"/>
        <w:spacing w:before="0" w:beforeAutospacing="0" w:after="0" w:afterAutospacing="0" w:line="240" w:lineRule="atLeast"/>
        <w:rPr>
          <w:sz w:val="28"/>
        </w:rPr>
      </w:pPr>
    </w:p>
    <w:p w:rsidR="00635620" w:rsidRPr="00635620" w:rsidRDefault="00635620" w:rsidP="00635620">
      <w:pPr>
        <w:pStyle w:val="a3"/>
        <w:spacing w:before="0" w:beforeAutospacing="0" w:after="0" w:afterAutospacing="0" w:line="240" w:lineRule="atLeast"/>
        <w:rPr>
          <w:color w:val="1F497D" w:themeColor="text2"/>
          <w:sz w:val="28"/>
        </w:rPr>
      </w:pPr>
      <w:r w:rsidRPr="00635620">
        <w:rPr>
          <w:color w:val="1F497D" w:themeColor="text2"/>
          <w:sz w:val="28"/>
        </w:rPr>
        <w:t>Рекомендации преподавателя</w:t>
      </w:r>
      <w:r w:rsidRPr="00635620">
        <w:rPr>
          <w:color w:val="1F497D" w:themeColor="text2"/>
          <w:sz w:val="28"/>
          <w:lang w:val="en-US"/>
        </w:rPr>
        <w:t>:</w:t>
      </w:r>
    </w:p>
    <w:p w:rsidR="00635620" w:rsidRPr="00635620" w:rsidRDefault="00635620" w:rsidP="00635620">
      <w:pPr>
        <w:pStyle w:val="a3"/>
        <w:spacing w:before="0" w:beforeAutospacing="0" w:after="0" w:afterAutospacing="0" w:line="240" w:lineRule="atLeast"/>
        <w:rPr>
          <w:b/>
          <w:sz w:val="28"/>
        </w:rPr>
      </w:pPr>
      <w:r w:rsidRPr="00635620">
        <w:rPr>
          <w:sz w:val="28"/>
        </w:rPr>
        <w:t>Ответы на все эти вопросы можно найти, проанализировав одну формулу – условие главных максимумов дифракционной решётки.</w:t>
      </w:r>
    </w:p>
    <w:p w:rsidR="00A87DBE" w:rsidRDefault="00A87DBE"/>
    <w:sectPr w:rsidR="00A8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35620"/>
    <w:rsid w:val="00635620"/>
    <w:rsid w:val="00A8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3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2012-12-22T08:33:00Z</dcterms:created>
  <dcterms:modified xsi:type="dcterms:W3CDTF">2012-12-22T08:39:00Z</dcterms:modified>
</cp:coreProperties>
</file>