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AB" w:rsidRDefault="00535EAB" w:rsidP="00535EAB">
      <w:pPr>
        <w:tabs>
          <w:tab w:val="left" w:pos="0"/>
        </w:tabs>
        <w:jc w:val="center"/>
        <w:rPr>
          <w:b/>
          <w:sz w:val="36"/>
          <w:szCs w:val="36"/>
          <w:u w:val="single"/>
        </w:rPr>
      </w:pPr>
    </w:p>
    <w:p w:rsidR="00535EAB" w:rsidRPr="00DD22C1" w:rsidRDefault="00535EAB" w:rsidP="00535EAB">
      <w:pPr>
        <w:pStyle w:val="3"/>
        <w:tabs>
          <w:tab w:val="left" w:pos="0"/>
        </w:tabs>
        <w:jc w:val="both"/>
        <w:rPr>
          <w:sz w:val="28"/>
          <w:szCs w:val="28"/>
        </w:rPr>
      </w:pPr>
    </w:p>
    <w:p w:rsidR="00535EAB" w:rsidRPr="00DD22C1" w:rsidRDefault="00535EAB" w:rsidP="00535EAB">
      <w:pPr>
        <w:pStyle w:val="3"/>
        <w:tabs>
          <w:tab w:val="left" w:pos="0"/>
        </w:tabs>
        <w:jc w:val="center"/>
        <w:rPr>
          <w:sz w:val="28"/>
          <w:szCs w:val="28"/>
          <w:u w:val="single"/>
        </w:rPr>
      </w:pPr>
      <w:r w:rsidRPr="00DD22C1">
        <w:rPr>
          <w:b/>
          <w:bCs/>
          <w:color w:val="000000"/>
          <w:spacing w:val="-7"/>
          <w:w w:val="111"/>
          <w:sz w:val="28"/>
          <w:szCs w:val="28"/>
          <w:u w:val="single"/>
        </w:rPr>
        <w:t>Вариант 10</w:t>
      </w:r>
    </w:p>
    <w:p w:rsidR="00535EAB" w:rsidRPr="00DD22C1" w:rsidRDefault="00535EAB" w:rsidP="00535EAB">
      <w:pPr>
        <w:shd w:val="clear" w:color="auto" w:fill="FFFFFF"/>
        <w:tabs>
          <w:tab w:val="left" w:pos="0"/>
          <w:tab w:val="left" w:pos="763"/>
        </w:tabs>
        <w:spacing w:before="422"/>
        <w:jc w:val="both"/>
        <w:rPr>
          <w:sz w:val="28"/>
          <w:szCs w:val="28"/>
        </w:rPr>
      </w:pPr>
      <w:r w:rsidRPr="00DD22C1">
        <w:rPr>
          <w:color w:val="000000"/>
          <w:spacing w:val="-20"/>
          <w:sz w:val="28"/>
          <w:szCs w:val="28"/>
        </w:rPr>
        <w:t>1.</w:t>
      </w:r>
      <w:r w:rsidRPr="00DD22C1">
        <w:rPr>
          <w:color w:val="000000"/>
          <w:sz w:val="28"/>
          <w:szCs w:val="28"/>
        </w:rPr>
        <w:t xml:space="preserve"> </w:t>
      </w:r>
      <w:r w:rsidRPr="00DD22C1">
        <w:rPr>
          <w:color w:val="000000"/>
          <w:spacing w:val="-7"/>
          <w:sz w:val="28"/>
          <w:szCs w:val="28"/>
        </w:rPr>
        <w:t xml:space="preserve">Три спортсмена участвуют в отборочных соревнованиях. Вероятности </w:t>
      </w:r>
      <w:r w:rsidRPr="00DD22C1">
        <w:rPr>
          <w:color w:val="000000"/>
          <w:spacing w:val="-5"/>
          <w:sz w:val="28"/>
          <w:szCs w:val="28"/>
        </w:rPr>
        <w:t>зачисления в сборную команду первого, второго и третьего спортсменов соот</w:t>
      </w:r>
      <w:r w:rsidRPr="00DD22C1">
        <w:rPr>
          <w:color w:val="000000"/>
          <w:spacing w:val="-5"/>
          <w:sz w:val="28"/>
          <w:szCs w:val="28"/>
        </w:rPr>
        <w:softHyphen/>
      </w:r>
      <w:r w:rsidRPr="00DD22C1">
        <w:rPr>
          <w:color w:val="000000"/>
          <w:spacing w:val="-1"/>
          <w:sz w:val="28"/>
          <w:szCs w:val="28"/>
        </w:rPr>
        <w:t xml:space="preserve">ветственно равны 0,8; 0,7; 0,5. Найти вероятность того, что хотя бы один из </w:t>
      </w:r>
      <w:r w:rsidRPr="00DD22C1">
        <w:rPr>
          <w:color w:val="000000"/>
          <w:spacing w:val="-6"/>
          <w:sz w:val="28"/>
          <w:szCs w:val="28"/>
        </w:rPr>
        <w:t>этих спортсменов попадет в сборную.</w:t>
      </w:r>
    </w:p>
    <w:p w:rsidR="00535EAB" w:rsidRPr="00DD22C1" w:rsidRDefault="00535EAB" w:rsidP="00535EAB">
      <w:pPr>
        <w:shd w:val="clear" w:color="auto" w:fill="FFFFFF"/>
        <w:tabs>
          <w:tab w:val="left" w:pos="0"/>
          <w:tab w:val="left" w:pos="782"/>
        </w:tabs>
        <w:spacing w:before="82"/>
        <w:jc w:val="both"/>
        <w:rPr>
          <w:sz w:val="28"/>
          <w:szCs w:val="28"/>
        </w:rPr>
      </w:pPr>
      <w:r w:rsidRPr="00DD22C1">
        <w:rPr>
          <w:color w:val="000000"/>
          <w:spacing w:val="-5"/>
          <w:sz w:val="28"/>
          <w:szCs w:val="28"/>
        </w:rPr>
        <w:t>2.</w:t>
      </w:r>
      <w:r w:rsidRPr="00DD22C1">
        <w:rPr>
          <w:sz w:val="28"/>
          <w:szCs w:val="28"/>
        </w:rPr>
        <w:t xml:space="preserve"> </w:t>
      </w:r>
      <w:r w:rsidRPr="00DD22C1">
        <w:rPr>
          <w:color w:val="000000"/>
          <w:spacing w:val="-2"/>
          <w:sz w:val="28"/>
          <w:szCs w:val="28"/>
        </w:rPr>
        <w:t xml:space="preserve">При каждом выстреле из орудия вероятность поражения равна 0,8. </w:t>
      </w:r>
      <w:r w:rsidRPr="00DD22C1">
        <w:rPr>
          <w:color w:val="000000"/>
          <w:spacing w:val="-6"/>
          <w:sz w:val="28"/>
          <w:szCs w:val="28"/>
        </w:rPr>
        <w:t>Найти вероятность того, что при пяти выстрелах будет сделано три промаха.</w:t>
      </w:r>
    </w:p>
    <w:p w:rsidR="00535EAB" w:rsidRPr="00DD22C1" w:rsidRDefault="00535EAB" w:rsidP="00535EAB">
      <w:pPr>
        <w:shd w:val="clear" w:color="auto" w:fill="FFFFFF"/>
        <w:tabs>
          <w:tab w:val="left" w:pos="0"/>
          <w:tab w:val="left" w:pos="782"/>
        </w:tabs>
        <w:spacing w:before="96"/>
        <w:jc w:val="both"/>
        <w:rPr>
          <w:sz w:val="28"/>
          <w:szCs w:val="28"/>
        </w:rPr>
      </w:pPr>
      <w:r w:rsidRPr="00DD22C1">
        <w:rPr>
          <w:color w:val="000000"/>
          <w:spacing w:val="-6"/>
          <w:sz w:val="28"/>
          <w:szCs w:val="28"/>
        </w:rPr>
        <w:t>3.</w:t>
      </w:r>
      <w:r w:rsidRPr="00DD22C1">
        <w:rPr>
          <w:color w:val="000000"/>
          <w:sz w:val="28"/>
          <w:szCs w:val="28"/>
        </w:rPr>
        <w:tab/>
      </w:r>
      <w:r w:rsidRPr="00DD22C1">
        <w:rPr>
          <w:color w:val="000000"/>
          <w:spacing w:val="-4"/>
          <w:sz w:val="28"/>
          <w:szCs w:val="28"/>
        </w:rPr>
        <w:t>Вероятность пройти через некоторый заболоченный участок не про</w:t>
      </w:r>
      <w:r w:rsidRPr="00DD22C1">
        <w:rPr>
          <w:color w:val="000000"/>
          <w:spacing w:val="-4"/>
          <w:sz w:val="28"/>
          <w:szCs w:val="28"/>
        </w:rPr>
        <w:softHyphen/>
      </w:r>
      <w:r w:rsidRPr="00DD22C1">
        <w:rPr>
          <w:color w:val="000000"/>
          <w:spacing w:val="-5"/>
          <w:sz w:val="28"/>
          <w:szCs w:val="28"/>
        </w:rPr>
        <w:t xml:space="preserve">мочив ноги равна 0,6. Найти вероятность того, что из 220 человек не промочат </w:t>
      </w:r>
      <w:r w:rsidRPr="00DD22C1">
        <w:rPr>
          <w:color w:val="000000"/>
          <w:spacing w:val="-2"/>
          <w:sz w:val="28"/>
          <w:szCs w:val="28"/>
        </w:rPr>
        <w:t xml:space="preserve">ноги от 120 до 133 человек, предполагая, что прохожие не используют опыт </w:t>
      </w:r>
      <w:r w:rsidRPr="00DD22C1">
        <w:rPr>
          <w:color w:val="000000"/>
          <w:spacing w:val="-4"/>
          <w:sz w:val="28"/>
          <w:szCs w:val="28"/>
        </w:rPr>
        <w:t>друг друга.</w:t>
      </w:r>
    </w:p>
    <w:p w:rsidR="00535EAB" w:rsidRPr="00DD22C1" w:rsidRDefault="00535EAB" w:rsidP="00535EAB">
      <w:pPr>
        <w:pStyle w:val="3"/>
        <w:tabs>
          <w:tab w:val="left" w:pos="0"/>
        </w:tabs>
        <w:jc w:val="both"/>
        <w:rPr>
          <w:sz w:val="28"/>
          <w:szCs w:val="28"/>
        </w:rPr>
      </w:pPr>
      <w:r w:rsidRPr="00DD22C1">
        <w:rPr>
          <w:color w:val="000000"/>
          <w:spacing w:val="-5"/>
          <w:sz w:val="28"/>
          <w:szCs w:val="28"/>
        </w:rPr>
        <w:t xml:space="preserve">4. </w:t>
      </w:r>
      <w:r w:rsidRPr="00DD22C1">
        <w:rPr>
          <w:sz w:val="28"/>
          <w:szCs w:val="28"/>
        </w:rPr>
        <w:t>Задан закон распределения дискретной случайной величины в виде таблицы, в первой строке таблицы указаны возможные значения случайной величины, во второй - соответствующие вероятности.</w:t>
      </w:r>
    </w:p>
    <w:tbl>
      <w:tblPr>
        <w:tblW w:w="0" w:type="auto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9"/>
        <w:gridCol w:w="1460"/>
        <w:gridCol w:w="1460"/>
        <w:gridCol w:w="1459"/>
        <w:gridCol w:w="1460"/>
        <w:gridCol w:w="1460"/>
      </w:tblGrid>
      <w:tr w:rsidR="00535EAB" w:rsidRPr="00DD22C1" w:rsidTr="008F70DB">
        <w:trPr>
          <w:jc w:val="center"/>
        </w:trPr>
        <w:tc>
          <w:tcPr>
            <w:tcW w:w="1459" w:type="dxa"/>
          </w:tcPr>
          <w:p w:rsidR="00535EAB" w:rsidRPr="00DD22C1" w:rsidRDefault="00535EAB" w:rsidP="008F70DB">
            <w:pPr>
              <w:pStyle w:val="a3"/>
              <w:tabs>
                <w:tab w:val="left" w:pos="0"/>
              </w:tabs>
              <w:jc w:val="both"/>
              <w:rPr>
                <w:szCs w:val="28"/>
              </w:rPr>
            </w:pPr>
            <w:r w:rsidRPr="00DD22C1">
              <w:rPr>
                <w:szCs w:val="28"/>
                <w:lang w:val="en-US"/>
              </w:rPr>
              <w:t>X</w:t>
            </w:r>
          </w:p>
        </w:tc>
        <w:tc>
          <w:tcPr>
            <w:tcW w:w="1460" w:type="dxa"/>
          </w:tcPr>
          <w:p w:rsidR="00535EAB" w:rsidRPr="00DD22C1" w:rsidRDefault="00535EAB" w:rsidP="008F70DB">
            <w:pPr>
              <w:pStyle w:val="a3"/>
              <w:tabs>
                <w:tab w:val="left" w:pos="0"/>
              </w:tabs>
              <w:jc w:val="both"/>
              <w:rPr>
                <w:szCs w:val="28"/>
                <w:lang w:val="en-US"/>
              </w:rPr>
            </w:pPr>
            <w:r w:rsidRPr="00DD22C1">
              <w:rPr>
                <w:szCs w:val="28"/>
                <w:lang w:val="en-US"/>
              </w:rPr>
              <w:t>8</w:t>
            </w:r>
          </w:p>
        </w:tc>
        <w:tc>
          <w:tcPr>
            <w:tcW w:w="1460" w:type="dxa"/>
          </w:tcPr>
          <w:p w:rsidR="00535EAB" w:rsidRPr="00DD22C1" w:rsidRDefault="00535EAB" w:rsidP="008F70DB">
            <w:pPr>
              <w:pStyle w:val="a3"/>
              <w:tabs>
                <w:tab w:val="left" w:pos="0"/>
              </w:tabs>
              <w:jc w:val="both"/>
              <w:rPr>
                <w:szCs w:val="28"/>
                <w:lang w:val="en-US"/>
              </w:rPr>
            </w:pPr>
            <w:r w:rsidRPr="00DD22C1">
              <w:rPr>
                <w:szCs w:val="28"/>
                <w:lang w:val="en-US"/>
              </w:rPr>
              <w:t>11</w:t>
            </w:r>
          </w:p>
        </w:tc>
        <w:tc>
          <w:tcPr>
            <w:tcW w:w="1459" w:type="dxa"/>
          </w:tcPr>
          <w:p w:rsidR="00535EAB" w:rsidRPr="00DD22C1" w:rsidRDefault="00535EAB" w:rsidP="008F70DB">
            <w:pPr>
              <w:pStyle w:val="a3"/>
              <w:tabs>
                <w:tab w:val="left" w:pos="0"/>
              </w:tabs>
              <w:jc w:val="both"/>
              <w:rPr>
                <w:szCs w:val="28"/>
                <w:lang w:val="en-US"/>
              </w:rPr>
            </w:pPr>
            <w:r w:rsidRPr="00DD22C1">
              <w:rPr>
                <w:szCs w:val="28"/>
                <w:lang w:val="en-US"/>
              </w:rPr>
              <w:t>14</w:t>
            </w:r>
          </w:p>
        </w:tc>
        <w:tc>
          <w:tcPr>
            <w:tcW w:w="1460" w:type="dxa"/>
          </w:tcPr>
          <w:p w:rsidR="00535EAB" w:rsidRPr="00DD22C1" w:rsidRDefault="00535EAB" w:rsidP="008F70DB">
            <w:pPr>
              <w:pStyle w:val="a3"/>
              <w:tabs>
                <w:tab w:val="left" w:pos="0"/>
              </w:tabs>
              <w:jc w:val="both"/>
              <w:rPr>
                <w:szCs w:val="28"/>
                <w:lang w:val="en-US"/>
              </w:rPr>
            </w:pPr>
            <w:r w:rsidRPr="00DD22C1">
              <w:rPr>
                <w:szCs w:val="28"/>
                <w:lang w:val="en-US"/>
              </w:rPr>
              <w:t>17</w:t>
            </w:r>
          </w:p>
        </w:tc>
        <w:tc>
          <w:tcPr>
            <w:tcW w:w="1460" w:type="dxa"/>
          </w:tcPr>
          <w:p w:rsidR="00535EAB" w:rsidRPr="00DD22C1" w:rsidRDefault="00535EAB" w:rsidP="008F70DB">
            <w:pPr>
              <w:pStyle w:val="a3"/>
              <w:tabs>
                <w:tab w:val="left" w:pos="0"/>
              </w:tabs>
              <w:jc w:val="both"/>
              <w:rPr>
                <w:szCs w:val="28"/>
                <w:lang w:val="en-US"/>
              </w:rPr>
            </w:pPr>
            <w:r w:rsidRPr="00DD22C1">
              <w:rPr>
                <w:szCs w:val="28"/>
                <w:lang w:val="en-US"/>
              </w:rPr>
              <w:t>20</w:t>
            </w:r>
          </w:p>
        </w:tc>
      </w:tr>
      <w:tr w:rsidR="00535EAB" w:rsidRPr="00DD22C1" w:rsidTr="008F70DB">
        <w:trPr>
          <w:jc w:val="center"/>
        </w:trPr>
        <w:tc>
          <w:tcPr>
            <w:tcW w:w="1459" w:type="dxa"/>
          </w:tcPr>
          <w:p w:rsidR="00535EAB" w:rsidRPr="00DD22C1" w:rsidRDefault="00535EAB" w:rsidP="008F70DB">
            <w:pPr>
              <w:pStyle w:val="a3"/>
              <w:tabs>
                <w:tab w:val="left" w:pos="0"/>
              </w:tabs>
              <w:jc w:val="both"/>
              <w:rPr>
                <w:szCs w:val="28"/>
              </w:rPr>
            </w:pPr>
            <w:r w:rsidRPr="00DD22C1">
              <w:rPr>
                <w:szCs w:val="28"/>
                <w:lang w:val="en-US"/>
              </w:rPr>
              <w:t>Y</w:t>
            </w:r>
          </w:p>
        </w:tc>
        <w:tc>
          <w:tcPr>
            <w:tcW w:w="1460" w:type="dxa"/>
          </w:tcPr>
          <w:p w:rsidR="00535EAB" w:rsidRPr="00DD22C1" w:rsidRDefault="00535EAB" w:rsidP="008F70DB">
            <w:pPr>
              <w:pStyle w:val="a3"/>
              <w:tabs>
                <w:tab w:val="left" w:pos="0"/>
              </w:tabs>
              <w:jc w:val="both"/>
              <w:rPr>
                <w:szCs w:val="28"/>
                <w:lang w:val="en-US"/>
              </w:rPr>
            </w:pPr>
            <w:r w:rsidRPr="00DD22C1">
              <w:rPr>
                <w:szCs w:val="28"/>
                <w:lang w:val="en-US"/>
              </w:rPr>
              <w:t>0,2</w:t>
            </w:r>
          </w:p>
        </w:tc>
        <w:tc>
          <w:tcPr>
            <w:tcW w:w="1460" w:type="dxa"/>
          </w:tcPr>
          <w:p w:rsidR="00535EAB" w:rsidRPr="00DD22C1" w:rsidRDefault="00535EAB" w:rsidP="008F70DB">
            <w:pPr>
              <w:pStyle w:val="a3"/>
              <w:tabs>
                <w:tab w:val="left" w:pos="0"/>
              </w:tabs>
              <w:jc w:val="both"/>
              <w:rPr>
                <w:szCs w:val="28"/>
                <w:lang w:val="en-US"/>
              </w:rPr>
            </w:pPr>
            <w:r w:rsidRPr="00DD22C1">
              <w:rPr>
                <w:szCs w:val="28"/>
                <w:lang w:val="en-US"/>
              </w:rPr>
              <w:t>0,1</w:t>
            </w:r>
          </w:p>
        </w:tc>
        <w:tc>
          <w:tcPr>
            <w:tcW w:w="1459" w:type="dxa"/>
          </w:tcPr>
          <w:p w:rsidR="00535EAB" w:rsidRPr="00DD22C1" w:rsidRDefault="00535EAB" w:rsidP="008F70DB">
            <w:pPr>
              <w:pStyle w:val="a3"/>
              <w:tabs>
                <w:tab w:val="left" w:pos="0"/>
              </w:tabs>
              <w:jc w:val="both"/>
              <w:rPr>
                <w:szCs w:val="28"/>
                <w:lang w:val="en-US"/>
              </w:rPr>
            </w:pPr>
            <w:r w:rsidRPr="00DD22C1">
              <w:rPr>
                <w:szCs w:val="28"/>
                <w:lang w:val="en-US"/>
              </w:rPr>
              <w:t>0,3</w:t>
            </w:r>
          </w:p>
        </w:tc>
        <w:tc>
          <w:tcPr>
            <w:tcW w:w="1460" w:type="dxa"/>
          </w:tcPr>
          <w:p w:rsidR="00535EAB" w:rsidRPr="00DD22C1" w:rsidRDefault="00535EAB" w:rsidP="008F70DB">
            <w:pPr>
              <w:pStyle w:val="a3"/>
              <w:tabs>
                <w:tab w:val="left" w:pos="0"/>
              </w:tabs>
              <w:jc w:val="both"/>
              <w:rPr>
                <w:szCs w:val="28"/>
                <w:lang w:val="en-US"/>
              </w:rPr>
            </w:pPr>
            <w:r w:rsidRPr="00DD22C1">
              <w:rPr>
                <w:szCs w:val="28"/>
                <w:lang w:val="en-US"/>
              </w:rPr>
              <w:t>0,3</w:t>
            </w:r>
          </w:p>
        </w:tc>
        <w:tc>
          <w:tcPr>
            <w:tcW w:w="1460" w:type="dxa"/>
          </w:tcPr>
          <w:p w:rsidR="00535EAB" w:rsidRPr="00DD22C1" w:rsidRDefault="00535EAB" w:rsidP="008F70DB">
            <w:pPr>
              <w:pStyle w:val="a3"/>
              <w:tabs>
                <w:tab w:val="left" w:pos="0"/>
              </w:tabs>
              <w:jc w:val="both"/>
              <w:rPr>
                <w:szCs w:val="28"/>
                <w:lang w:val="en-US"/>
              </w:rPr>
            </w:pPr>
            <w:r w:rsidRPr="00DD22C1">
              <w:rPr>
                <w:szCs w:val="28"/>
                <w:lang w:val="en-US"/>
              </w:rPr>
              <w:t>0,1</w:t>
            </w:r>
          </w:p>
        </w:tc>
      </w:tr>
    </w:tbl>
    <w:p w:rsidR="00535EAB" w:rsidRPr="00DD22C1" w:rsidRDefault="00535EAB" w:rsidP="00535EAB">
      <w:pPr>
        <w:pStyle w:val="a3"/>
        <w:tabs>
          <w:tab w:val="left" w:pos="0"/>
        </w:tabs>
        <w:jc w:val="both"/>
        <w:rPr>
          <w:szCs w:val="28"/>
        </w:rPr>
      </w:pPr>
      <w:r w:rsidRPr="00DD22C1">
        <w:rPr>
          <w:szCs w:val="28"/>
        </w:rPr>
        <w:t xml:space="preserve"> Вычислить 1) математическое ожидание; 2) дисперсию; 3) среднее </w:t>
      </w:r>
      <w:proofErr w:type="spellStart"/>
      <w:r w:rsidRPr="00DD22C1">
        <w:rPr>
          <w:szCs w:val="28"/>
        </w:rPr>
        <w:t>квадратическое</w:t>
      </w:r>
      <w:proofErr w:type="spellEnd"/>
      <w:r w:rsidRPr="00DD22C1">
        <w:rPr>
          <w:szCs w:val="28"/>
        </w:rPr>
        <w:t xml:space="preserve"> отклонение. Начертить график закона распределения.</w:t>
      </w:r>
    </w:p>
    <w:p w:rsidR="00535EAB" w:rsidRPr="00DD22C1" w:rsidRDefault="00535EAB" w:rsidP="00535EAB">
      <w:pPr>
        <w:pStyle w:val="3"/>
        <w:tabs>
          <w:tab w:val="left" w:pos="0"/>
        </w:tabs>
        <w:jc w:val="both"/>
        <w:rPr>
          <w:sz w:val="28"/>
          <w:szCs w:val="28"/>
        </w:rPr>
      </w:pPr>
      <w:r w:rsidRPr="00DD22C1">
        <w:rPr>
          <w:sz w:val="28"/>
          <w:szCs w:val="28"/>
        </w:rPr>
        <w:t xml:space="preserve">5. Случайная величина </w:t>
      </w:r>
      <w:r w:rsidRPr="00DD22C1">
        <w:rPr>
          <w:sz w:val="28"/>
          <w:szCs w:val="28"/>
          <w:lang w:val="en-US"/>
        </w:rPr>
        <w:t>X</w:t>
      </w:r>
      <w:r w:rsidRPr="00DD22C1">
        <w:rPr>
          <w:sz w:val="28"/>
          <w:szCs w:val="28"/>
        </w:rPr>
        <w:t xml:space="preserve"> задана функцией распределения</w:t>
      </w:r>
    </w:p>
    <w:p w:rsidR="00535EAB" w:rsidRPr="00DD22C1" w:rsidRDefault="00535EAB" w:rsidP="00535EAB">
      <w:pPr>
        <w:pStyle w:val="a3"/>
        <w:tabs>
          <w:tab w:val="left" w:pos="0"/>
        </w:tabs>
        <w:jc w:val="both"/>
        <w:rPr>
          <w:szCs w:val="28"/>
        </w:rPr>
      </w:pPr>
      <w:r w:rsidRPr="00DD22C1">
        <w:rPr>
          <w:position w:val="-84"/>
          <w:szCs w:val="28"/>
        </w:rPr>
        <w:object w:dxaOrig="4280" w:dyaOrig="1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65.25pt" o:ole="">
            <v:imagedata r:id="rId6" o:title=""/>
          </v:shape>
          <o:OLEObject Type="Embed" ProgID="Equation.3" ShapeID="_x0000_i1025" DrawAspect="Content" ObjectID="_1417592646" r:id="rId7"/>
        </w:object>
      </w:r>
      <w:r w:rsidRPr="00DD22C1">
        <w:rPr>
          <w:szCs w:val="28"/>
        </w:rPr>
        <w:t>.</w:t>
      </w:r>
    </w:p>
    <w:p w:rsidR="00535EAB" w:rsidRDefault="00535EAB" w:rsidP="00535EAB">
      <w:pPr>
        <w:pStyle w:val="3"/>
        <w:tabs>
          <w:tab w:val="left" w:pos="0"/>
        </w:tabs>
        <w:jc w:val="both"/>
        <w:rPr>
          <w:sz w:val="28"/>
          <w:szCs w:val="28"/>
          <w:lang w:val="en-US"/>
        </w:rPr>
      </w:pPr>
      <w:r w:rsidRPr="00DD22C1">
        <w:rPr>
          <w:sz w:val="28"/>
          <w:szCs w:val="28"/>
        </w:rPr>
        <w:t xml:space="preserve"> Найти: а) плотность распределения; б) вероятность того, что в результате испытания случайная величина </w:t>
      </w:r>
      <w:r w:rsidRPr="00DD22C1">
        <w:rPr>
          <w:sz w:val="28"/>
          <w:szCs w:val="28"/>
          <w:lang w:val="en-US"/>
        </w:rPr>
        <w:t>X</w:t>
      </w:r>
      <w:r w:rsidRPr="00DD22C1">
        <w:rPr>
          <w:sz w:val="28"/>
          <w:szCs w:val="28"/>
        </w:rPr>
        <w:t xml:space="preserve"> примет значение, заключенное в интервале </w:t>
      </w:r>
      <w:r w:rsidRPr="00DD22C1">
        <w:rPr>
          <w:position w:val="-12"/>
          <w:sz w:val="28"/>
          <w:szCs w:val="28"/>
        </w:rPr>
        <w:object w:dxaOrig="1080" w:dyaOrig="420">
          <v:shape id="_x0000_i1026" type="#_x0000_t75" style="width:44.25pt;height:17.25pt" o:ole="">
            <v:imagedata r:id="rId8" o:title=""/>
          </v:shape>
          <o:OLEObject Type="Embed" ProgID="Equation.3" ShapeID="_x0000_i1026" DrawAspect="Content" ObjectID="_1417592647" r:id="rId9"/>
        </w:object>
      </w:r>
      <w:r w:rsidRPr="00DD22C1">
        <w:rPr>
          <w:sz w:val="28"/>
          <w:szCs w:val="28"/>
        </w:rPr>
        <w:t xml:space="preserve">; в) математическое ожидание, дисперсию и среднее </w:t>
      </w:r>
      <w:proofErr w:type="spellStart"/>
      <w:r w:rsidRPr="00DD22C1">
        <w:rPr>
          <w:sz w:val="28"/>
          <w:szCs w:val="28"/>
        </w:rPr>
        <w:t>квадратическое</w:t>
      </w:r>
      <w:proofErr w:type="spellEnd"/>
      <w:r w:rsidRPr="00DD22C1">
        <w:rPr>
          <w:sz w:val="28"/>
          <w:szCs w:val="28"/>
        </w:rPr>
        <w:t xml:space="preserve"> отклонение случайной величины </w:t>
      </w:r>
      <w:r w:rsidRPr="00DD22C1">
        <w:rPr>
          <w:sz w:val="28"/>
          <w:szCs w:val="28"/>
          <w:lang w:val="en-US"/>
        </w:rPr>
        <w:t>X</w:t>
      </w:r>
      <w:r w:rsidRPr="00DD22C1">
        <w:rPr>
          <w:sz w:val="28"/>
          <w:szCs w:val="28"/>
        </w:rPr>
        <w:t>.</w:t>
      </w:r>
    </w:p>
    <w:p w:rsidR="00B30EA4" w:rsidRDefault="00B30EA4" w:rsidP="00535EAB">
      <w:pPr>
        <w:pStyle w:val="3"/>
        <w:tabs>
          <w:tab w:val="left" w:pos="0"/>
        </w:tabs>
        <w:jc w:val="both"/>
        <w:rPr>
          <w:sz w:val="28"/>
          <w:szCs w:val="28"/>
        </w:rPr>
      </w:pPr>
    </w:p>
    <w:p w:rsidR="00B30EA4" w:rsidRDefault="00B30EA4" w:rsidP="00535EAB">
      <w:pPr>
        <w:pStyle w:val="3"/>
        <w:tabs>
          <w:tab w:val="left" w:pos="0"/>
        </w:tabs>
        <w:jc w:val="both"/>
        <w:rPr>
          <w:sz w:val="28"/>
          <w:szCs w:val="28"/>
        </w:rPr>
      </w:pPr>
    </w:p>
    <w:p w:rsidR="00B30EA4" w:rsidRDefault="00B30EA4" w:rsidP="00535EAB">
      <w:pPr>
        <w:pStyle w:val="3"/>
        <w:tabs>
          <w:tab w:val="left" w:pos="0"/>
        </w:tabs>
        <w:jc w:val="both"/>
        <w:rPr>
          <w:sz w:val="28"/>
          <w:szCs w:val="28"/>
        </w:rPr>
      </w:pPr>
    </w:p>
    <w:p w:rsidR="00B30EA4" w:rsidRDefault="00B30EA4" w:rsidP="00535EAB">
      <w:pPr>
        <w:pStyle w:val="3"/>
        <w:tabs>
          <w:tab w:val="left" w:pos="0"/>
        </w:tabs>
        <w:jc w:val="both"/>
        <w:rPr>
          <w:sz w:val="28"/>
          <w:szCs w:val="28"/>
        </w:rPr>
      </w:pPr>
    </w:p>
    <w:p w:rsidR="00B30EA4" w:rsidRDefault="00B30EA4" w:rsidP="00535EAB">
      <w:pPr>
        <w:pStyle w:val="3"/>
        <w:tabs>
          <w:tab w:val="left" w:pos="0"/>
        </w:tabs>
        <w:jc w:val="both"/>
        <w:rPr>
          <w:sz w:val="28"/>
          <w:szCs w:val="28"/>
        </w:rPr>
      </w:pPr>
    </w:p>
    <w:p w:rsidR="00B30EA4" w:rsidRDefault="00B30EA4" w:rsidP="00535EAB">
      <w:pPr>
        <w:pStyle w:val="3"/>
        <w:tabs>
          <w:tab w:val="left" w:pos="0"/>
        </w:tabs>
        <w:jc w:val="both"/>
        <w:rPr>
          <w:sz w:val="28"/>
          <w:szCs w:val="28"/>
        </w:rPr>
      </w:pPr>
    </w:p>
    <w:p w:rsidR="00B30EA4" w:rsidRDefault="00B30EA4" w:rsidP="00535EAB">
      <w:pPr>
        <w:pStyle w:val="3"/>
        <w:tabs>
          <w:tab w:val="left" w:pos="0"/>
        </w:tabs>
        <w:jc w:val="both"/>
        <w:rPr>
          <w:sz w:val="28"/>
          <w:szCs w:val="28"/>
        </w:rPr>
      </w:pPr>
    </w:p>
    <w:p w:rsidR="00826077" w:rsidRDefault="00826077" w:rsidP="00535EAB">
      <w:pPr>
        <w:pStyle w:val="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Построить гистограмму и полигон относительных частот.</w:t>
      </w:r>
    </w:p>
    <w:p w:rsidR="00826077" w:rsidRDefault="00826077" w:rsidP="00535EAB">
      <w:pPr>
        <w:pStyle w:val="3"/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Наити</w:t>
      </w:r>
      <w:proofErr w:type="spellEnd"/>
      <w:r>
        <w:rPr>
          <w:sz w:val="28"/>
          <w:szCs w:val="28"/>
        </w:rPr>
        <w:t xml:space="preserve"> эмпирическую функцию распределения и построить ее график</w:t>
      </w:r>
    </w:p>
    <w:p w:rsidR="00826077" w:rsidRPr="00826077" w:rsidRDefault="00826077" w:rsidP="00535EAB">
      <w:pPr>
        <w:pStyle w:val="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Вычислить числовые характеристики выборки: среднее арифметическое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;в</w:t>
      </w:r>
      <w:proofErr w:type="gramEnd"/>
      <w:r>
        <w:rPr>
          <w:sz w:val="28"/>
          <w:szCs w:val="28"/>
        </w:rPr>
        <w:t>ыборочное</w:t>
      </w:r>
      <w:proofErr w:type="spellEnd"/>
      <w:r>
        <w:rPr>
          <w:sz w:val="28"/>
          <w:szCs w:val="28"/>
        </w:rPr>
        <w:t xml:space="preserve"> среднее квадратичное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; выборочные коэффициенты </w:t>
      </w:r>
      <w:proofErr w:type="spellStart"/>
      <w:r>
        <w:rPr>
          <w:sz w:val="28"/>
          <w:szCs w:val="28"/>
        </w:rPr>
        <w:t>ассиметрии</w:t>
      </w:r>
      <w:proofErr w:type="spellEnd"/>
      <w:r>
        <w:rPr>
          <w:sz w:val="28"/>
          <w:szCs w:val="28"/>
        </w:rPr>
        <w:t xml:space="preserve"> и эксцесса А,Э; выборочный коэффициент вариации </w:t>
      </w:r>
      <w:r>
        <w:rPr>
          <w:sz w:val="28"/>
          <w:szCs w:val="28"/>
          <w:lang w:val="en-US"/>
        </w:rPr>
        <w:t>v</w:t>
      </w:r>
    </w:p>
    <w:p w:rsidR="00826077" w:rsidRDefault="00826077" w:rsidP="00535EAB">
      <w:pPr>
        <w:pStyle w:val="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виду гистограммы и полигона </w:t>
      </w:r>
      <w:proofErr w:type="spellStart"/>
      <w:r>
        <w:rPr>
          <w:sz w:val="28"/>
          <w:szCs w:val="28"/>
        </w:rPr>
        <w:t>частостей</w:t>
      </w:r>
      <w:proofErr w:type="spellEnd"/>
      <w:r w:rsidR="00643D6C">
        <w:rPr>
          <w:sz w:val="28"/>
          <w:szCs w:val="28"/>
        </w:rPr>
        <w:t xml:space="preserve">, а также по значению выборочных коэффициентов </w:t>
      </w:r>
      <w:proofErr w:type="spellStart"/>
      <w:r w:rsidR="00643D6C">
        <w:rPr>
          <w:sz w:val="28"/>
          <w:szCs w:val="28"/>
        </w:rPr>
        <w:t>ассиметрии</w:t>
      </w:r>
      <w:proofErr w:type="spellEnd"/>
      <w:r w:rsidR="00643D6C">
        <w:rPr>
          <w:sz w:val="28"/>
          <w:szCs w:val="28"/>
        </w:rPr>
        <w:t xml:space="preserve"> и эксцесса и исходя из механизма образования исследуемой </w:t>
      </w:r>
      <w:proofErr w:type="spellStart"/>
      <w:r w:rsidR="00643D6C">
        <w:rPr>
          <w:sz w:val="28"/>
          <w:szCs w:val="28"/>
        </w:rPr>
        <w:t>случаной</w:t>
      </w:r>
      <w:proofErr w:type="spellEnd"/>
      <w:r w:rsidR="00643D6C">
        <w:rPr>
          <w:sz w:val="28"/>
          <w:szCs w:val="28"/>
        </w:rPr>
        <w:t xml:space="preserve"> величины Х, сделать предварительный выбор закона распределения случайной величины Х </w:t>
      </w:r>
      <w:proofErr w:type="gramStart"/>
      <w:r w:rsidR="00643D6C">
        <w:rPr>
          <w:sz w:val="28"/>
          <w:szCs w:val="28"/>
        </w:rPr>
        <w:t xml:space="preserve">( </w:t>
      </w:r>
      <w:proofErr w:type="gramEnd"/>
      <w:r w:rsidR="00643D6C">
        <w:rPr>
          <w:sz w:val="28"/>
          <w:szCs w:val="28"/>
        </w:rPr>
        <w:t>по всем вариантам рекомендуется выбирать нормальный закон распределения, давая объяснение на основании каких признаков он выбран).</w:t>
      </w:r>
    </w:p>
    <w:p w:rsidR="00643D6C" w:rsidRDefault="00643D6C" w:rsidP="00535EAB">
      <w:pPr>
        <w:pStyle w:val="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Найти точечные оценки параметров нормального закона распределения </w:t>
      </w:r>
    </w:p>
    <w:p w:rsidR="00643D6C" w:rsidRPr="00826077" w:rsidRDefault="00643D6C" w:rsidP="00535EAB">
      <w:pPr>
        <w:pStyle w:val="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,б</w:t>
      </w:r>
      <w:proofErr w:type="spellEnd"/>
      <w:proofErr w:type="gramEnd"/>
      <w:r>
        <w:rPr>
          <w:sz w:val="28"/>
          <w:szCs w:val="28"/>
        </w:rPr>
        <w:t>),предполагая, что исследуемая случайная величина Х распределена по нормальному закону, записать дифференциальную (плотность вероятностей) и интегральную функции  распределения.</w:t>
      </w:r>
    </w:p>
    <w:p w:rsidR="00826077" w:rsidRDefault="00643D6C" w:rsidP="00535EAB">
      <w:pPr>
        <w:pStyle w:val="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Найти теоретические частоты нормального закона распределения, проверить согласие эмпирической функции распределения с нормальным законом </w:t>
      </w:r>
      <w:r w:rsidR="00B30EA4">
        <w:rPr>
          <w:sz w:val="28"/>
          <w:szCs w:val="28"/>
        </w:rPr>
        <w:t>с помощью критерия Х</w:t>
      </w:r>
      <w:proofErr w:type="gramStart"/>
      <w:r w:rsidR="00B30EA4">
        <w:rPr>
          <w:sz w:val="28"/>
          <w:szCs w:val="28"/>
          <w:vertAlign w:val="superscript"/>
        </w:rPr>
        <w:t>2</w:t>
      </w:r>
      <w:proofErr w:type="gramEnd"/>
      <w:r w:rsidR="00B30EA4">
        <w:rPr>
          <w:sz w:val="28"/>
          <w:szCs w:val="28"/>
          <w:vertAlign w:val="superscript"/>
        </w:rPr>
        <w:t xml:space="preserve"> </w:t>
      </w:r>
      <w:r w:rsidR="00B30EA4">
        <w:rPr>
          <w:sz w:val="28"/>
          <w:szCs w:val="28"/>
        </w:rPr>
        <w:t>и критерия Колмогорова.</w:t>
      </w:r>
    </w:p>
    <w:p w:rsidR="00B30EA4" w:rsidRPr="00B30EA4" w:rsidRDefault="00B30EA4" w:rsidP="00535EAB">
      <w:pPr>
        <w:pStyle w:val="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Найти интервальные оценки параметров нормального закона распределения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доверительную вероятность принять равной (1-а)=у=0,95).</w:t>
      </w:r>
    </w:p>
    <w:p w:rsidR="00826077" w:rsidRPr="00826077" w:rsidRDefault="00826077" w:rsidP="00535EAB">
      <w:pPr>
        <w:pStyle w:val="3"/>
        <w:tabs>
          <w:tab w:val="left" w:pos="0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467C4" w:rsidTr="008467C4">
        <w:trPr>
          <w:trHeight w:val="1553"/>
        </w:trPr>
        <w:tc>
          <w:tcPr>
            <w:tcW w:w="1595" w:type="dxa"/>
          </w:tcPr>
          <w:p w:rsidR="008467C4" w:rsidRPr="008467C4" w:rsidRDefault="008467C4" w:rsidP="008467C4">
            <w:pPr>
              <w:pStyle w:val="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467C4">
              <w:rPr>
                <w:sz w:val="24"/>
                <w:szCs w:val="24"/>
              </w:rPr>
              <w:t>Х</w:t>
            </w:r>
            <w:r w:rsidRPr="008467C4">
              <w:t>1</w:t>
            </w:r>
            <w:r>
              <w:rPr>
                <w:sz w:val="24"/>
                <w:szCs w:val="24"/>
              </w:rPr>
              <w:t>срок службы за пределы норм точност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в месяцах)</w:t>
            </w:r>
          </w:p>
        </w:tc>
        <w:tc>
          <w:tcPr>
            <w:tcW w:w="1595" w:type="dxa"/>
          </w:tcPr>
          <w:p w:rsidR="008467C4" w:rsidRDefault="008467C4" w:rsidP="00535EAB">
            <w:pPr>
              <w:pStyle w:val="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20-25</w:t>
            </w:r>
          </w:p>
        </w:tc>
        <w:tc>
          <w:tcPr>
            <w:tcW w:w="1595" w:type="dxa"/>
          </w:tcPr>
          <w:p w:rsidR="008467C4" w:rsidRDefault="008467C4" w:rsidP="00535EAB">
            <w:pPr>
              <w:pStyle w:val="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25-30</w:t>
            </w:r>
          </w:p>
        </w:tc>
        <w:tc>
          <w:tcPr>
            <w:tcW w:w="1595" w:type="dxa"/>
          </w:tcPr>
          <w:p w:rsidR="008467C4" w:rsidRDefault="008467C4" w:rsidP="00535EAB">
            <w:pPr>
              <w:pStyle w:val="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30-35</w:t>
            </w:r>
          </w:p>
        </w:tc>
        <w:tc>
          <w:tcPr>
            <w:tcW w:w="1595" w:type="dxa"/>
          </w:tcPr>
          <w:p w:rsidR="008467C4" w:rsidRDefault="008467C4" w:rsidP="00535EAB">
            <w:pPr>
              <w:pStyle w:val="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35-40</w:t>
            </w:r>
          </w:p>
        </w:tc>
        <w:tc>
          <w:tcPr>
            <w:tcW w:w="1596" w:type="dxa"/>
          </w:tcPr>
          <w:p w:rsidR="008467C4" w:rsidRDefault="008467C4" w:rsidP="00535EAB">
            <w:pPr>
              <w:pStyle w:val="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40-45</w:t>
            </w:r>
          </w:p>
        </w:tc>
      </w:tr>
      <w:tr w:rsidR="008467C4" w:rsidTr="008467C4">
        <w:tc>
          <w:tcPr>
            <w:tcW w:w="1595" w:type="dxa"/>
          </w:tcPr>
          <w:p w:rsidR="008467C4" w:rsidRPr="008467C4" w:rsidRDefault="008467C4" w:rsidP="00535EAB">
            <w:pPr>
              <w:pStyle w:val="3"/>
              <w:tabs>
                <w:tab w:val="left" w:pos="0"/>
              </w:tabs>
              <w:jc w:val="both"/>
              <w:rPr>
                <w:lang w:val="en-US"/>
              </w:rPr>
            </w:pPr>
            <w:r w:rsidRPr="008467C4">
              <w:rPr>
                <w:sz w:val="24"/>
                <w:szCs w:val="24"/>
              </w:rPr>
              <w:t>Частота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</w:t>
            </w:r>
            <w:r w:rsidRPr="008467C4">
              <w:rPr>
                <w:lang w:val="en-US"/>
              </w:rPr>
              <w:t>1</w:t>
            </w:r>
          </w:p>
        </w:tc>
        <w:tc>
          <w:tcPr>
            <w:tcW w:w="1595" w:type="dxa"/>
          </w:tcPr>
          <w:p w:rsidR="008467C4" w:rsidRPr="008467C4" w:rsidRDefault="008467C4" w:rsidP="00535EAB">
            <w:pPr>
              <w:pStyle w:val="3"/>
              <w:tabs>
                <w:tab w:val="left" w:pos="0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595" w:type="dxa"/>
          </w:tcPr>
          <w:p w:rsidR="008467C4" w:rsidRPr="008467C4" w:rsidRDefault="008467C4" w:rsidP="00535EAB">
            <w:pPr>
              <w:pStyle w:val="3"/>
              <w:tabs>
                <w:tab w:val="left" w:pos="0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595" w:type="dxa"/>
          </w:tcPr>
          <w:p w:rsidR="008467C4" w:rsidRPr="008467C4" w:rsidRDefault="008467C4" w:rsidP="00535EAB">
            <w:pPr>
              <w:pStyle w:val="3"/>
              <w:tabs>
                <w:tab w:val="left" w:pos="0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595" w:type="dxa"/>
          </w:tcPr>
          <w:p w:rsidR="008467C4" w:rsidRPr="008467C4" w:rsidRDefault="008467C4" w:rsidP="00535EAB">
            <w:pPr>
              <w:pStyle w:val="3"/>
              <w:tabs>
                <w:tab w:val="left" w:pos="0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596" w:type="dxa"/>
          </w:tcPr>
          <w:p w:rsidR="008467C4" w:rsidRPr="008467C4" w:rsidRDefault="008467C4" w:rsidP="00535EAB">
            <w:pPr>
              <w:pStyle w:val="3"/>
              <w:tabs>
                <w:tab w:val="left" w:pos="0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</w:tbl>
    <w:p w:rsidR="00535EAB" w:rsidRPr="008467C4" w:rsidRDefault="008467C4" w:rsidP="00535EAB">
      <w:pPr>
        <w:pStyle w:val="3"/>
        <w:tabs>
          <w:tab w:val="left" w:pos="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n=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m1=100</m:t>
            </m:r>
          </m:e>
        </m:nary>
      </m:oMath>
    </w:p>
    <w:p w:rsidR="00535EAB" w:rsidRPr="00DD22C1" w:rsidRDefault="00535EAB" w:rsidP="00535EAB">
      <w:pPr>
        <w:pStyle w:val="3"/>
        <w:tabs>
          <w:tab w:val="left" w:pos="0"/>
        </w:tabs>
        <w:jc w:val="both"/>
        <w:rPr>
          <w:sz w:val="28"/>
          <w:szCs w:val="28"/>
        </w:rPr>
      </w:pPr>
    </w:p>
    <w:p w:rsidR="001C3306" w:rsidRDefault="001C3306"/>
    <w:p w:rsidR="00535EAB" w:rsidRDefault="00535EAB"/>
    <w:p w:rsidR="00535EAB" w:rsidRDefault="00535EAB"/>
    <w:p w:rsidR="00535EAB" w:rsidRDefault="00535EAB"/>
    <w:p w:rsidR="00B30EA4" w:rsidRDefault="00B30EA4"/>
    <w:p w:rsidR="00B30EA4" w:rsidRDefault="00B30EA4"/>
    <w:p w:rsidR="00B30EA4" w:rsidRDefault="00B30EA4"/>
    <w:p w:rsidR="006241FF" w:rsidRDefault="00B30EA4">
      <w:pPr>
        <w:rPr>
          <w:rFonts w:ascii="Times New Roman" w:hAnsi="Times New Roman" w:cs="Times New Roman"/>
          <w:sz w:val="28"/>
          <w:szCs w:val="28"/>
        </w:rPr>
      </w:pPr>
      <w:r w:rsidRPr="00B30EA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.Наити числовые характеристики выборк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среднее арифметическое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х,у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средние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отклонения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B30EA4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; корреляционный момент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коэффициент корреляции </w:t>
      </w:r>
      <w:r w:rsidR="006241F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241FF">
        <w:rPr>
          <w:rFonts w:ascii="Times New Roman" w:hAnsi="Times New Roman" w:cs="Times New Roman"/>
          <w:sz w:val="28"/>
          <w:szCs w:val="28"/>
        </w:rPr>
        <w:t>.</w:t>
      </w:r>
    </w:p>
    <w:p w:rsidR="006241FF" w:rsidRDefault="00D73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значимость коэффициента корреляции.</w:t>
      </w:r>
    </w:p>
    <w:p w:rsidR="00D7368B" w:rsidRDefault="00D73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корреляционное поле и по характеру расположения точек на корреляционном поле подобрать общий вид функции регрессии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всем вариантам рекомендуется выбирать функцию регрессии линейного вида).</w:t>
      </w:r>
    </w:p>
    <w:p w:rsidR="00D7368B" w:rsidRDefault="00D7368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Найти эмпирическую функцию регрессии 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построить ее график.</w:t>
      </w:r>
      <w:proofErr w:type="gramEnd"/>
    </w:p>
    <w:p w:rsidR="00D7368B" w:rsidRPr="00A56AF6" w:rsidRDefault="00D73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экспериме</w:t>
      </w:r>
      <w:r w:rsidR="00A56AF6">
        <w:rPr>
          <w:rFonts w:ascii="Times New Roman" w:hAnsi="Times New Roman" w:cs="Times New Roman"/>
          <w:sz w:val="28"/>
          <w:szCs w:val="28"/>
        </w:rPr>
        <w:t>нтального исследования зависимости температуры масла в коробке передач (у</w:t>
      </w:r>
      <w:proofErr w:type="spellStart"/>
      <w:r w:rsidR="00A56A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A56A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56AF6">
        <w:rPr>
          <w:rFonts w:ascii="Times New Roman" w:hAnsi="Times New Roman" w:cs="Times New Roman"/>
          <w:sz w:val="28"/>
          <w:szCs w:val="28"/>
        </w:rPr>
        <w:t>в град) от температуры смазочного масла в двигателе автомобиля «</w:t>
      </w:r>
      <w:proofErr w:type="spellStart"/>
      <w:r w:rsidR="00A56AF6">
        <w:rPr>
          <w:rFonts w:ascii="Times New Roman" w:hAnsi="Times New Roman" w:cs="Times New Roman"/>
          <w:sz w:val="28"/>
          <w:szCs w:val="28"/>
        </w:rPr>
        <w:t>БелАЗ</w:t>
      </w:r>
      <w:proofErr w:type="spellEnd"/>
      <w:r w:rsidR="00A56AF6">
        <w:rPr>
          <w:rFonts w:ascii="Times New Roman" w:hAnsi="Times New Roman" w:cs="Times New Roman"/>
          <w:sz w:val="28"/>
          <w:szCs w:val="28"/>
        </w:rPr>
        <w:t>» (х</w:t>
      </w:r>
      <w:proofErr w:type="gramStart"/>
      <w:r w:rsidR="00A56AF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A56A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56AF6">
        <w:rPr>
          <w:rFonts w:ascii="Times New Roman" w:hAnsi="Times New Roman" w:cs="Times New Roman"/>
          <w:sz w:val="28"/>
          <w:szCs w:val="28"/>
        </w:rPr>
        <w:t>в град) составлена корреляционная таблица:</w:t>
      </w:r>
    </w:p>
    <w:tbl>
      <w:tblPr>
        <w:tblStyle w:val="a9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D7368B" w:rsidTr="00D7368B">
        <w:tc>
          <w:tcPr>
            <w:tcW w:w="1196" w:type="dxa"/>
          </w:tcPr>
          <w:p w:rsidR="00D7368B" w:rsidRP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196" w:type="dxa"/>
          </w:tcPr>
          <w:p w:rsidR="00D7368B" w:rsidRP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1196" w:type="dxa"/>
          </w:tcPr>
          <w:p w:rsidR="00D7368B" w:rsidRP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196" w:type="dxa"/>
          </w:tcPr>
          <w:p w:rsidR="00D7368B" w:rsidRP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1196" w:type="dxa"/>
          </w:tcPr>
          <w:p w:rsidR="00D7368B" w:rsidRP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197" w:type="dxa"/>
          </w:tcPr>
          <w:p w:rsidR="00D7368B" w:rsidRP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1197" w:type="dxa"/>
          </w:tcPr>
          <w:p w:rsidR="00D7368B" w:rsidRP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1197" w:type="dxa"/>
          </w:tcPr>
          <w:p w:rsidR="00D7368B" w:rsidRPr="00D7368B" w:rsidRDefault="00D7368B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</w:p>
        </w:tc>
      </w:tr>
      <w:tr w:rsidR="00D7368B" w:rsidTr="00D7368B">
        <w:tc>
          <w:tcPr>
            <w:tcW w:w="1196" w:type="dxa"/>
          </w:tcPr>
          <w:p w:rsid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  <w:p w:rsid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  <w:p w:rsid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  <w:p w:rsidR="00D7368B" w:rsidRP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196" w:type="dxa"/>
          </w:tcPr>
          <w:p w:rsidR="00D7368B" w:rsidRP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96" w:type="dxa"/>
          </w:tcPr>
          <w:p w:rsid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D7368B" w:rsidRP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D7368B" w:rsidRP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96" w:type="dxa"/>
          </w:tcPr>
          <w:p w:rsid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  <w:p w:rsid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  <w:p w:rsidR="00D7368B" w:rsidRP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97" w:type="dxa"/>
          </w:tcPr>
          <w:p w:rsid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D7368B" w:rsidRP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97" w:type="dxa"/>
          </w:tcPr>
          <w:p w:rsid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68B" w:rsidRP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97" w:type="dxa"/>
          </w:tcPr>
          <w:p w:rsid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  <w:p w:rsid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  <w:p w:rsidR="00D7368B" w:rsidRP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D7368B" w:rsidTr="00D7368B">
        <w:tc>
          <w:tcPr>
            <w:tcW w:w="1196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1196" w:type="dxa"/>
          </w:tcPr>
          <w:p w:rsidR="00D7368B" w:rsidRP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96" w:type="dxa"/>
          </w:tcPr>
          <w:p w:rsidR="00D7368B" w:rsidRP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96" w:type="dxa"/>
          </w:tcPr>
          <w:p w:rsidR="00D7368B" w:rsidRP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96" w:type="dxa"/>
          </w:tcPr>
          <w:p w:rsidR="00D7368B" w:rsidRP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1197" w:type="dxa"/>
          </w:tcPr>
          <w:p w:rsidR="00D7368B" w:rsidRP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197" w:type="dxa"/>
          </w:tcPr>
          <w:p w:rsidR="00D7368B" w:rsidRP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97" w:type="dxa"/>
          </w:tcPr>
          <w:p w:rsidR="00D7368B" w:rsidRPr="00D7368B" w:rsidRDefault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N=100</w:t>
            </w:r>
          </w:p>
        </w:tc>
      </w:tr>
    </w:tbl>
    <w:p w:rsidR="00D7368B" w:rsidRPr="006241FF" w:rsidRDefault="00D7368B">
      <w:pPr>
        <w:rPr>
          <w:rFonts w:ascii="Times New Roman" w:hAnsi="Times New Roman" w:cs="Times New Roman"/>
          <w:sz w:val="28"/>
          <w:szCs w:val="28"/>
        </w:rPr>
      </w:pPr>
    </w:p>
    <w:p w:rsidR="00535EAB" w:rsidRDefault="00535EAB"/>
    <w:sectPr w:rsidR="00535EAB" w:rsidSect="001C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D4463"/>
    <w:multiLevelType w:val="hybridMultilevel"/>
    <w:tmpl w:val="449EC950"/>
    <w:lvl w:ilvl="0" w:tplc="E92CD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BD264C"/>
    <w:multiLevelType w:val="hybridMultilevel"/>
    <w:tmpl w:val="685E553A"/>
    <w:lvl w:ilvl="0" w:tplc="4366F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FF"/>
      </w:rPr>
    </w:lvl>
    <w:lvl w:ilvl="1" w:tplc="FD7C3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982410"/>
    <w:multiLevelType w:val="hybridMultilevel"/>
    <w:tmpl w:val="8730A2A0"/>
    <w:lvl w:ilvl="0" w:tplc="35741218">
      <w:start w:val="1"/>
      <w:numFmt w:val="decimal"/>
      <w:lvlText w:val="3. 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A6E4F5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D426BE"/>
    <w:multiLevelType w:val="hybridMultilevel"/>
    <w:tmpl w:val="DA28EE5C"/>
    <w:lvl w:ilvl="0" w:tplc="F1A62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EAB"/>
    <w:rsid w:val="001C3306"/>
    <w:rsid w:val="00364405"/>
    <w:rsid w:val="004C4CC1"/>
    <w:rsid w:val="00535EAB"/>
    <w:rsid w:val="006241FF"/>
    <w:rsid w:val="00643D6C"/>
    <w:rsid w:val="00770F46"/>
    <w:rsid w:val="00826077"/>
    <w:rsid w:val="008467C4"/>
    <w:rsid w:val="00A56AF6"/>
    <w:rsid w:val="00B30EA4"/>
    <w:rsid w:val="00B57937"/>
    <w:rsid w:val="00BF3191"/>
    <w:rsid w:val="00D7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5E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35EAB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535E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35EAB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 Indent"/>
    <w:basedOn w:val="a"/>
    <w:link w:val="a6"/>
    <w:rsid w:val="00535E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35EA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5EA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46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8467C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83AFE-653B-405C-ACD2-B9F5E535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ERALEX</dc:creator>
  <cp:keywords/>
  <dc:description/>
  <cp:lastModifiedBy>ERALEX</cp:lastModifiedBy>
  <cp:revision>7</cp:revision>
  <dcterms:created xsi:type="dcterms:W3CDTF">2012-11-27T04:31:00Z</dcterms:created>
  <dcterms:modified xsi:type="dcterms:W3CDTF">2012-12-21T07:57:00Z</dcterms:modified>
</cp:coreProperties>
</file>